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jc w:val="center"/>
        <w:tblLayout w:type="fixed"/>
        <w:tblLook w:val="0000" w:firstRow="0" w:lastRow="0" w:firstColumn="0" w:lastColumn="0" w:noHBand="0" w:noVBand="0"/>
      </w:tblPr>
      <w:tblGrid>
        <w:gridCol w:w="4320"/>
        <w:gridCol w:w="5760"/>
      </w:tblGrid>
      <w:tr w:rsidR="00E4248A" w:rsidRPr="00EC5CFA" w14:paraId="6F67DFDB" w14:textId="77777777" w:rsidTr="00904DF3">
        <w:trPr>
          <w:trHeight w:val="630"/>
          <w:jc w:val="center"/>
        </w:trPr>
        <w:tc>
          <w:tcPr>
            <w:tcW w:w="4320" w:type="dxa"/>
          </w:tcPr>
          <w:p w14:paraId="3803B899" w14:textId="77777777" w:rsidR="00E4248A" w:rsidRPr="00EC5CFA" w:rsidRDefault="00E4248A" w:rsidP="00A4067A">
            <w:pPr>
              <w:widowControl w:val="0"/>
              <w:tabs>
                <w:tab w:val="center" w:pos="1875"/>
              </w:tabs>
              <w:spacing w:before="0" w:after="0"/>
              <w:ind w:firstLine="72"/>
            </w:pPr>
            <w:r w:rsidRPr="00EC5CFA">
              <w:tab/>
              <w:t>ỦY BAN NHÂN DÂN</w:t>
            </w:r>
          </w:p>
          <w:p w14:paraId="01CD8DBE" w14:textId="7DD9E184" w:rsidR="00E4248A" w:rsidRPr="00EC5CFA" w:rsidRDefault="00E4248A" w:rsidP="00A4067A">
            <w:pPr>
              <w:widowControl w:val="0"/>
              <w:tabs>
                <w:tab w:val="center" w:pos="1875"/>
              </w:tabs>
              <w:spacing w:before="0" w:after="0"/>
              <w:ind w:firstLine="72"/>
            </w:pPr>
            <w:r w:rsidRPr="00EC5CFA">
              <w:tab/>
              <w:t>THÀNH PH</w:t>
            </w:r>
            <w:r>
              <w:t>Ố</w:t>
            </w:r>
            <w:r w:rsidRPr="00EC5CFA">
              <w:t xml:space="preserve"> HỒ CHÍ MINH</w:t>
            </w:r>
          </w:p>
        </w:tc>
        <w:tc>
          <w:tcPr>
            <w:tcW w:w="5760" w:type="dxa"/>
          </w:tcPr>
          <w:p w14:paraId="45C3626D" w14:textId="77777777" w:rsidR="00E4248A" w:rsidRPr="00EC5CFA" w:rsidRDefault="00E4248A" w:rsidP="00A4067A">
            <w:pPr>
              <w:widowControl w:val="0"/>
              <w:tabs>
                <w:tab w:val="center" w:pos="2820"/>
              </w:tabs>
              <w:spacing w:before="0" w:after="0"/>
              <w:ind w:left="-57" w:right="-57" w:firstLine="72"/>
              <w:rPr>
                <w:b/>
              </w:rPr>
            </w:pPr>
            <w:r w:rsidRPr="00EC5CFA">
              <w:rPr>
                <w:b/>
              </w:rPr>
              <w:tab/>
              <w:t>CỘNG</w:t>
            </w:r>
            <w:r w:rsidRPr="00EC5CFA">
              <w:rPr>
                <w:b/>
                <w:bCs/>
              </w:rPr>
              <w:t xml:space="preserve"> </w:t>
            </w:r>
            <w:r w:rsidRPr="00EC5CFA">
              <w:rPr>
                <w:b/>
              </w:rPr>
              <w:t>HÒA XÃ HỘI CHỦ NGHĨA VIỆT NAM</w:t>
            </w:r>
          </w:p>
          <w:p w14:paraId="73A3D679" w14:textId="77777777" w:rsidR="00E4248A" w:rsidRPr="00EC5CFA" w:rsidRDefault="00E4248A" w:rsidP="00A4067A">
            <w:pPr>
              <w:widowControl w:val="0"/>
              <w:tabs>
                <w:tab w:val="center" w:pos="2820"/>
              </w:tabs>
              <w:spacing w:before="0" w:after="0"/>
              <w:ind w:left="-57" w:right="-57" w:firstLine="72"/>
              <w:rPr>
                <w:b/>
              </w:rPr>
            </w:pPr>
            <w:r w:rsidRPr="00EC5CFA">
              <w:rPr>
                <w:b/>
              </w:rPr>
              <w:tab/>
              <w:t>Độc lập - Tự do - Hạnh phúc</w:t>
            </w:r>
          </w:p>
        </w:tc>
      </w:tr>
      <w:tr w:rsidR="00E4248A" w:rsidRPr="00EC5CFA" w14:paraId="3937AD6D" w14:textId="77777777" w:rsidTr="00904DF3">
        <w:trPr>
          <w:trHeight w:val="432"/>
          <w:jc w:val="center"/>
        </w:trPr>
        <w:tc>
          <w:tcPr>
            <w:tcW w:w="4320" w:type="dxa"/>
          </w:tcPr>
          <w:p w14:paraId="7F03D728" w14:textId="77777777" w:rsidR="00E4248A" w:rsidRPr="00EC5CFA" w:rsidRDefault="00E4248A" w:rsidP="00A4067A">
            <w:pPr>
              <w:widowControl w:val="0"/>
              <w:tabs>
                <w:tab w:val="center" w:pos="1875"/>
              </w:tabs>
              <w:spacing w:before="0" w:after="0"/>
              <w:ind w:left="-57" w:right="-57" w:firstLine="72"/>
            </w:pPr>
            <w:r w:rsidRPr="00EC5CFA">
              <w:rPr>
                <w:noProof/>
                <w:lang w:eastAsia="zh-CN"/>
              </w:rPr>
              <mc:AlternateContent>
                <mc:Choice Requires="wps">
                  <w:drawing>
                    <wp:anchor distT="4294967295" distB="4294967295" distL="114300" distR="114300" simplePos="0" relativeHeight="251660288" behindDoc="0" locked="0" layoutInCell="1" allowOverlap="1" wp14:anchorId="35D96F14" wp14:editId="5FCE4AC6">
                      <wp:simplePos x="0" y="0"/>
                      <wp:positionH relativeFrom="column">
                        <wp:posOffset>461010</wp:posOffset>
                      </wp:positionH>
                      <wp:positionV relativeFrom="paragraph">
                        <wp:posOffset>203518</wp:posOffset>
                      </wp:positionV>
                      <wp:extent cx="150114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1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C45A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3pt,16.05pt" to="154.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"/>
                  </w:pict>
                </mc:Fallback>
              </mc:AlternateContent>
            </w:r>
            <w:r w:rsidRPr="00EC5CFA">
              <w:rPr>
                <w:b/>
                <w:bCs/>
              </w:rPr>
              <w:tab/>
              <w:t>SỞ GIÁO DỤC VÀ ĐÀO TẠO</w:t>
            </w:r>
          </w:p>
        </w:tc>
        <w:tc>
          <w:tcPr>
            <w:tcW w:w="5760" w:type="dxa"/>
          </w:tcPr>
          <w:p w14:paraId="51620A73" w14:textId="77777777" w:rsidR="00E4248A" w:rsidRPr="00EC5CFA" w:rsidRDefault="00E4248A" w:rsidP="00A4067A">
            <w:pPr>
              <w:widowControl w:val="0"/>
              <w:tabs>
                <w:tab w:val="center" w:pos="2820"/>
              </w:tabs>
              <w:spacing w:before="0" w:after="0"/>
              <w:ind w:right="-241" w:firstLine="72"/>
              <w:jc w:val="center"/>
              <w:rPr>
                <w:b/>
              </w:rPr>
            </w:pPr>
            <w:r w:rsidRPr="00EC5CFA">
              <w:rPr>
                <w:noProof/>
                <w:lang w:eastAsia="zh-CN"/>
              </w:rPr>
              <mc:AlternateContent>
                <mc:Choice Requires="wps">
                  <w:drawing>
                    <wp:anchor distT="4294967295" distB="4294967295" distL="114300" distR="114300" simplePos="0" relativeHeight="251661312" behindDoc="0" locked="0" layoutInCell="1" allowOverlap="1" wp14:anchorId="681E8BB7" wp14:editId="76E2CA90">
                      <wp:simplePos x="0" y="0"/>
                      <wp:positionH relativeFrom="column">
                        <wp:posOffset>848995</wp:posOffset>
                      </wp:positionH>
                      <wp:positionV relativeFrom="paragraph">
                        <wp:posOffset>6349</wp:posOffset>
                      </wp:positionV>
                      <wp:extent cx="18288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99235"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85pt,.5pt" to="210.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"/>
                  </w:pict>
                </mc:Fallback>
              </mc:AlternateContent>
            </w:r>
          </w:p>
        </w:tc>
      </w:tr>
      <w:tr w:rsidR="00E4248A" w:rsidRPr="00EC5CFA" w14:paraId="4EFF5E82" w14:textId="77777777" w:rsidTr="00904DF3">
        <w:trPr>
          <w:trHeight w:val="1368"/>
          <w:jc w:val="center"/>
        </w:trPr>
        <w:tc>
          <w:tcPr>
            <w:tcW w:w="4320" w:type="dxa"/>
          </w:tcPr>
          <w:p w14:paraId="28050BA9" w14:textId="21237997" w:rsidR="00E4248A" w:rsidRPr="00EC5CFA" w:rsidRDefault="00E4248A" w:rsidP="006E626D">
            <w:pPr>
              <w:tabs>
                <w:tab w:val="center" w:pos="1875"/>
              </w:tabs>
              <w:spacing w:after="0" w:line="276" w:lineRule="auto"/>
              <w:ind w:firstLine="72"/>
            </w:pPr>
            <w:r w:rsidRPr="00EC5CFA">
              <w:tab/>
              <w:t>Số</w:t>
            </w:r>
            <w:r>
              <w:t>:</w:t>
            </w:r>
            <w:r w:rsidR="00E079B9">
              <w:t xml:space="preserve"> 1872</w:t>
            </w:r>
            <w:r w:rsidRPr="00EC5CFA">
              <w:t>/</w:t>
            </w:r>
            <w:r w:rsidR="00BE3047">
              <w:t>S</w:t>
            </w:r>
            <w:r w:rsidRPr="00EC5CFA">
              <w:t>GDĐT-TTTT</w:t>
            </w:r>
          </w:p>
          <w:p w14:paraId="649D1CCC" w14:textId="74431294" w:rsidR="00E4248A" w:rsidRPr="00FA3BDC" w:rsidRDefault="00E4248A" w:rsidP="0092014C">
            <w:pPr>
              <w:tabs>
                <w:tab w:val="center" w:pos="1875"/>
                <w:tab w:val="center" w:pos="6480"/>
              </w:tabs>
              <w:spacing w:after="0"/>
              <w:ind w:hanging="17"/>
              <w:jc w:val="center"/>
              <w:rPr>
                <w:color w:val="000000"/>
                <w:sz w:val="24"/>
                <w:szCs w:val="24"/>
              </w:rPr>
            </w:pPr>
            <w:r w:rsidRPr="007700AE">
              <w:rPr>
                <w:sz w:val="24"/>
                <w:szCs w:val="24"/>
              </w:rPr>
              <w:t xml:space="preserve">Về </w:t>
            </w:r>
            <w:r w:rsidR="009A09A7">
              <w:rPr>
                <w:sz w:val="24"/>
                <w:szCs w:val="24"/>
              </w:rPr>
              <w:t xml:space="preserve">đảm bảo thông tin liên lạc </w:t>
            </w:r>
            <w:r w:rsidR="009A09A7">
              <w:rPr>
                <w:sz w:val="24"/>
                <w:szCs w:val="24"/>
              </w:rPr>
              <w:br/>
            </w:r>
            <w:r w:rsidR="0092014C">
              <w:rPr>
                <w:sz w:val="24"/>
                <w:szCs w:val="24"/>
              </w:rPr>
              <w:t xml:space="preserve">trên các Hệ thống thông tin của Ngành GD&amp;ĐT </w:t>
            </w:r>
            <w:r w:rsidR="009A09A7">
              <w:rPr>
                <w:sz w:val="24"/>
                <w:szCs w:val="24"/>
              </w:rPr>
              <w:t xml:space="preserve">trong </w:t>
            </w:r>
            <w:r w:rsidR="006E626D">
              <w:rPr>
                <w:sz w:val="24"/>
                <w:szCs w:val="24"/>
              </w:rPr>
              <w:t xml:space="preserve">giai đoạn </w:t>
            </w:r>
            <w:r w:rsidR="0092014C">
              <w:rPr>
                <w:sz w:val="24"/>
                <w:szCs w:val="24"/>
              </w:rPr>
              <w:t xml:space="preserve">tổ chức các kỳ thi và </w:t>
            </w:r>
            <w:r w:rsidR="006E626D">
              <w:rPr>
                <w:sz w:val="24"/>
                <w:szCs w:val="24"/>
              </w:rPr>
              <w:t xml:space="preserve">phòng, </w:t>
            </w:r>
            <w:r w:rsidR="009A09A7">
              <w:rPr>
                <w:sz w:val="24"/>
                <w:szCs w:val="24"/>
              </w:rPr>
              <w:t>chống dịch COVID-19</w:t>
            </w:r>
          </w:p>
        </w:tc>
        <w:tc>
          <w:tcPr>
            <w:tcW w:w="5760" w:type="dxa"/>
          </w:tcPr>
          <w:p w14:paraId="7A66A61B" w14:textId="610F87F3" w:rsidR="00E4248A" w:rsidRPr="00EC5CFA" w:rsidRDefault="00E4248A" w:rsidP="00A4067A">
            <w:pPr>
              <w:widowControl w:val="0"/>
              <w:tabs>
                <w:tab w:val="center" w:pos="2764"/>
              </w:tabs>
              <w:spacing w:before="0" w:after="0"/>
              <w:ind w:right="-104" w:hanging="71"/>
              <w:jc w:val="right"/>
              <w:rPr>
                <w:bCs/>
                <w:i/>
              </w:rPr>
            </w:pPr>
            <w:r w:rsidRPr="00EC5CFA">
              <w:rPr>
                <w:i/>
                <w:iCs/>
              </w:rPr>
              <w:t>Thành phố Hồ Chí Minh, ngày</w:t>
            </w:r>
            <w:r w:rsidR="0092014C">
              <w:rPr>
                <w:i/>
                <w:iCs/>
              </w:rPr>
              <w:t xml:space="preserve"> </w:t>
            </w:r>
            <w:r w:rsidR="00E079B9">
              <w:rPr>
                <w:i/>
                <w:iCs/>
              </w:rPr>
              <w:t>25</w:t>
            </w:r>
            <w:r w:rsidRPr="00EC5CFA">
              <w:rPr>
                <w:bCs/>
                <w:i/>
                <w:iCs/>
              </w:rPr>
              <w:t xml:space="preserve"> </w:t>
            </w:r>
            <w:r w:rsidRPr="00EC5CFA">
              <w:rPr>
                <w:i/>
                <w:iCs/>
              </w:rPr>
              <w:t xml:space="preserve">tháng </w:t>
            </w:r>
            <w:r w:rsidR="006E626D">
              <w:rPr>
                <w:i/>
                <w:iCs/>
              </w:rPr>
              <w:t>6</w:t>
            </w:r>
            <w:r w:rsidRPr="00EC5CFA">
              <w:rPr>
                <w:i/>
                <w:iCs/>
              </w:rPr>
              <w:t xml:space="preserve"> năm 20</w:t>
            </w:r>
            <w:r>
              <w:rPr>
                <w:i/>
                <w:iCs/>
              </w:rPr>
              <w:t>21</w:t>
            </w:r>
          </w:p>
        </w:tc>
      </w:tr>
    </w:tbl>
    <w:p w14:paraId="539BDCEC" w14:textId="77777777" w:rsidR="00254474" w:rsidRPr="00EF7057" w:rsidRDefault="00254474" w:rsidP="003D08EA">
      <w:pPr>
        <w:tabs>
          <w:tab w:val="left" w:pos="2160"/>
        </w:tabs>
        <w:spacing w:before="0"/>
        <w:ind w:firstLine="851"/>
        <w:rPr>
          <w:sz w:val="8"/>
          <w:szCs w:val="8"/>
        </w:rPr>
      </w:pPr>
    </w:p>
    <w:p w14:paraId="1D772C91" w14:textId="77777777" w:rsidR="00BD5CA7" w:rsidRDefault="00425E20" w:rsidP="00420936">
      <w:pPr>
        <w:tabs>
          <w:tab w:val="left" w:pos="2160"/>
        </w:tabs>
        <w:spacing w:before="0"/>
        <w:ind w:firstLine="567"/>
      </w:pPr>
      <w:r w:rsidRPr="00EC5CFA">
        <w:t>Kính gửi:</w:t>
      </w:r>
      <w:r w:rsidR="00C46DD1" w:rsidRPr="00EC5CFA">
        <w:t xml:space="preserve"> </w:t>
      </w:r>
      <w:r w:rsidR="002C6329" w:rsidRPr="00EC5CFA">
        <w:tab/>
      </w:r>
    </w:p>
    <w:p w14:paraId="15B4FE74" w14:textId="54BCD610" w:rsidR="00420936" w:rsidRDefault="00BD5CA7" w:rsidP="00420936">
      <w:pPr>
        <w:tabs>
          <w:tab w:val="left" w:pos="1701"/>
        </w:tabs>
        <w:spacing w:before="0"/>
        <w:ind w:firstLine="540"/>
      </w:pPr>
      <w:r>
        <w:tab/>
      </w:r>
      <w:r w:rsidR="00420936">
        <w:t xml:space="preserve">- Trưởng phòng GD&amp;ĐT </w:t>
      </w:r>
      <w:r w:rsidR="00E4248A">
        <w:t>Thành phố</w:t>
      </w:r>
      <w:r w:rsidR="00420936">
        <w:t xml:space="preserve"> Thủ Đức</w:t>
      </w:r>
      <w:r w:rsidR="00E4248A">
        <w:t xml:space="preserve"> và các quận huyện</w:t>
      </w:r>
      <w:r w:rsidR="00420936">
        <w:t>;</w:t>
      </w:r>
    </w:p>
    <w:p w14:paraId="5B9258C5" w14:textId="321618BD" w:rsidR="00420936" w:rsidRDefault="00420936" w:rsidP="00420936">
      <w:pPr>
        <w:tabs>
          <w:tab w:val="left" w:pos="1701"/>
        </w:tabs>
        <w:spacing w:before="0"/>
        <w:ind w:firstLine="540"/>
      </w:pPr>
      <w:r>
        <w:tab/>
        <w:t>- Hiệu trưởng các trường THPT;</w:t>
      </w:r>
    </w:p>
    <w:p w14:paraId="0EC4B472" w14:textId="22621884" w:rsidR="00BE3047" w:rsidRDefault="00BE3047" w:rsidP="00BE3047">
      <w:pPr>
        <w:tabs>
          <w:tab w:val="left" w:pos="1701"/>
        </w:tabs>
        <w:spacing w:before="0"/>
        <w:ind w:firstLine="540"/>
      </w:pPr>
      <w:r>
        <w:tab/>
        <w:t>- Hiệu trưởng các trường PT nhiều cấp học (có</w:t>
      </w:r>
      <w:r w:rsidR="000712A5">
        <w:t xml:space="preserve"> </w:t>
      </w:r>
      <w:r>
        <w:t>cấpTHPT);</w:t>
      </w:r>
    </w:p>
    <w:p w14:paraId="03395C36" w14:textId="0A4CA244" w:rsidR="009A09A7" w:rsidRDefault="00420936" w:rsidP="00420936">
      <w:pPr>
        <w:tabs>
          <w:tab w:val="left" w:pos="1701"/>
        </w:tabs>
        <w:spacing w:before="0"/>
        <w:ind w:firstLine="540"/>
      </w:pPr>
      <w:r>
        <w:tab/>
        <w:t>- Giám đốc các Trung tâm GDTX</w:t>
      </w:r>
      <w:r w:rsidR="009A09A7">
        <w:t>;</w:t>
      </w:r>
    </w:p>
    <w:p w14:paraId="186452FD" w14:textId="1EE9CC3A" w:rsidR="00420936" w:rsidRDefault="009A09A7" w:rsidP="00420936">
      <w:pPr>
        <w:tabs>
          <w:tab w:val="left" w:pos="1701"/>
        </w:tabs>
        <w:spacing w:before="0"/>
        <w:ind w:firstLine="540"/>
      </w:pPr>
      <w:r>
        <w:tab/>
        <w:t>- Giám đốc các</w:t>
      </w:r>
      <w:r w:rsidR="00420936">
        <w:t xml:space="preserve"> Trung tâm GDNN - GDTX;</w:t>
      </w:r>
    </w:p>
    <w:p w14:paraId="5C8DB4AB" w14:textId="43A37A48" w:rsidR="00420936" w:rsidRDefault="00420936" w:rsidP="00420936">
      <w:pPr>
        <w:tabs>
          <w:tab w:val="left" w:pos="1701"/>
        </w:tabs>
        <w:spacing w:before="0"/>
        <w:ind w:firstLine="540"/>
      </w:pPr>
      <w:r>
        <w:tab/>
        <w:t>- Thủ trưởng các đơn vị trực thuộc.</w:t>
      </w:r>
    </w:p>
    <w:p w14:paraId="7196E5A9" w14:textId="77777777" w:rsidR="00420936" w:rsidRDefault="00420936" w:rsidP="00420936">
      <w:pPr>
        <w:tabs>
          <w:tab w:val="left" w:pos="1701"/>
        </w:tabs>
        <w:spacing w:before="0"/>
        <w:ind w:firstLine="540"/>
      </w:pPr>
    </w:p>
    <w:p w14:paraId="21A6BDFA" w14:textId="0A67FFA8" w:rsidR="00E4248A" w:rsidRDefault="00E4248A" w:rsidP="00E4248A">
      <w:pPr>
        <w:tabs>
          <w:tab w:val="center" w:pos="6480"/>
        </w:tabs>
        <w:spacing w:beforeLines="20" w:before="48" w:after="0" w:line="276" w:lineRule="auto"/>
        <w:ind w:firstLine="720"/>
      </w:pPr>
      <w:r>
        <w:t xml:space="preserve">Căn cứ </w:t>
      </w:r>
      <w:r w:rsidR="006E626D">
        <w:t xml:space="preserve">Chỉ thị </w:t>
      </w:r>
      <w:r w:rsidR="0092014C">
        <w:t xml:space="preserve">số </w:t>
      </w:r>
      <w:r w:rsidR="006E626D">
        <w:t>10-CT/TU ngày 05 tháng 5 năm 2021 của Thành ủy Thành phố Hồ Chí Minh về tiếp t</w:t>
      </w:r>
      <w:r w:rsidR="0092014C">
        <w:t>ục</w:t>
      </w:r>
      <w:r w:rsidR="006E626D">
        <w:t xml:space="preserve"> tăng cường phòng, chống dịch COVID-19</w:t>
      </w:r>
      <w:r w:rsidR="0092014C">
        <w:t xml:space="preserve"> trên địa bàn Thành phố Hồ Chí Minh;</w:t>
      </w:r>
    </w:p>
    <w:p w14:paraId="117A2047" w14:textId="357FE44A" w:rsidR="00534187" w:rsidRDefault="00534187" w:rsidP="00E4248A">
      <w:pPr>
        <w:tabs>
          <w:tab w:val="center" w:pos="6480"/>
        </w:tabs>
        <w:spacing w:beforeLines="20" w:before="48" w:after="0" w:line="276" w:lineRule="auto"/>
        <w:ind w:firstLine="720"/>
      </w:pPr>
      <w:r>
        <w:t xml:space="preserve">Căn cứ văn bản </w:t>
      </w:r>
      <w:r w:rsidR="0092014C">
        <w:t xml:space="preserve">số </w:t>
      </w:r>
      <w:r>
        <w:t>4210/GDĐT-TTTT ngày 16 tháng 12 năm 2020 của Sở Giáo dục và Đào tạo về hướng dẫn tổ chức, xây dựng, vận hành trang thông tin điện tử và hệ thống thư điện tử của đơn vị giáo dục;</w:t>
      </w:r>
    </w:p>
    <w:p w14:paraId="3F71BA8B" w14:textId="6E7F1276" w:rsidR="00534187" w:rsidRDefault="00534187" w:rsidP="00E4248A">
      <w:pPr>
        <w:tabs>
          <w:tab w:val="center" w:pos="6480"/>
        </w:tabs>
        <w:spacing w:beforeLines="20" w:before="48" w:after="0" w:line="276" w:lineRule="auto"/>
        <w:ind w:firstLine="720"/>
      </w:pPr>
      <w:r>
        <w:t>Căn cứ văn bản 3567/GDĐT-TTTT ngày 03 tháng 10 năm 2019 của Sở Giáo dục và Đào tạo về</w:t>
      </w:r>
      <w:r w:rsidRPr="00534187">
        <w:t xml:space="preserve"> triển khai Hệ thống Thông tin điều hành giáo dục trên các thiết bị di động</w:t>
      </w:r>
      <w:r w:rsidR="001A08BC">
        <w:t>.</w:t>
      </w:r>
    </w:p>
    <w:p w14:paraId="0343C111" w14:textId="4DB985EB" w:rsidR="00E4248A" w:rsidRDefault="006D4AE6" w:rsidP="0092014C">
      <w:pPr>
        <w:tabs>
          <w:tab w:val="center" w:pos="6480"/>
        </w:tabs>
        <w:spacing w:beforeLines="20" w:before="48" w:after="0" w:line="276" w:lineRule="auto"/>
        <w:ind w:firstLine="720"/>
      </w:pPr>
      <w:r>
        <w:t xml:space="preserve">Nhằm </w:t>
      </w:r>
      <w:r w:rsidR="006E626D">
        <w:t xml:space="preserve">đảm bảo thông tin liên lạc thông suốt, </w:t>
      </w:r>
      <w:r w:rsidR="00612EAF">
        <w:t xml:space="preserve">chính xác và </w:t>
      </w:r>
      <w:r w:rsidR="0062654E">
        <w:t>đầy đủ</w:t>
      </w:r>
      <w:r w:rsidR="006E626D">
        <w:t xml:space="preserve"> trong giai đoạn</w:t>
      </w:r>
      <w:r w:rsidR="00922298">
        <w:t xml:space="preserve"> </w:t>
      </w:r>
      <w:r w:rsidR="00783492">
        <w:t>cấp bách</w:t>
      </w:r>
      <w:r w:rsidR="0092014C">
        <w:t xml:space="preserve"> tổ chức các kỳ thi và triển khai công tác</w:t>
      </w:r>
      <w:r w:rsidR="006E626D">
        <w:t xml:space="preserve"> phòng, chống dịch </w:t>
      </w:r>
      <w:r w:rsidR="00783492">
        <w:t xml:space="preserve">bệnh </w:t>
      </w:r>
      <w:r w:rsidR="006E626D">
        <w:t>COVID-19</w:t>
      </w:r>
      <w:r>
        <w:t xml:space="preserve">, </w:t>
      </w:r>
      <w:r w:rsidR="00922298">
        <w:t xml:space="preserve">từ Sở Giáo dục và Đào tạo đến các đơn vị. </w:t>
      </w:r>
      <w:r w:rsidR="00A16EBB">
        <w:t xml:space="preserve">Sở Giáo dục và Đào tạo đề nghị </w:t>
      </w:r>
      <w:r w:rsidR="00922298">
        <w:t xml:space="preserve">thủ trưởng </w:t>
      </w:r>
      <w:r w:rsidR="00A16EBB">
        <w:t xml:space="preserve">các đơn vị </w:t>
      </w:r>
      <w:r w:rsidR="0092014C">
        <w:t xml:space="preserve">rà soát và </w:t>
      </w:r>
      <w:r w:rsidR="00922298">
        <w:t xml:space="preserve">triển khai các nhiệm vụ nhằm </w:t>
      </w:r>
      <w:r w:rsidR="006E626D">
        <w:t>nâng cao hiệu quả</w:t>
      </w:r>
      <w:r w:rsidR="00A16EBB">
        <w:t xml:space="preserve"> </w:t>
      </w:r>
      <w:r>
        <w:t xml:space="preserve">sử dụng các </w:t>
      </w:r>
      <w:r w:rsidR="0092014C">
        <w:t>H</w:t>
      </w:r>
      <w:r>
        <w:t xml:space="preserve">ệ thống thông tin liên lạc </w:t>
      </w:r>
      <w:r w:rsidR="0092014C">
        <w:t>của Ngành Giáo dục và Đào tạo Thành phố</w:t>
      </w:r>
      <w:r w:rsidR="00922298">
        <w:t>,</w:t>
      </w:r>
      <w:r w:rsidR="0092014C">
        <w:t xml:space="preserve"> cụ thể như sau:</w:t>
      </w:r>
    </w:p>
    <w:p w14:paraId="3666C808" w14:textId="62B8BA13" w:rsidR="00A12176" w:rsidRPr="000013AF" w:rsidRDefault="0092014C" w:rsidP="000013AF">
      <w:pPr>
        <w:pStyle w:val="Heading1"/>
        <w:numPr>
          <w:ilvl w:val="0"/>
          <w:numId w:val="14"/>
        </w:numPr>
        <w:spacing w:line="276" w:lineRule="auto"/>
        <w:ind w:left="810" w:hanging="378"/>
        <w:rPr>
          <w:lang w:val="en-US"/>
        </w:rPr>
      </w:pPr>
      <w:r>
        <w:rPr>
          <w:lang w:val="en-US"/>
        </w:rPr>
        <w:t>Mục tiêu</w:t>
      </w:r>
      <w:r w:rsidR="008935E4" w:rsidRPr="000013AF">
        <w:rPr>
          <w:lang w:val="en-US"/>
        </w:rPr>
        <w:t>:</w:t>
      </w:r>
    </w:p>
    <w:p w14:paraId="4318A78F" w14:textId="65828FC5" w:rsidR="00A45F71" w:rsidRDefault="00823028" w:rsidP="0092014C">
      <w:pPr>
        <w:tabs>
          <w:tab w:val="center" w:pos="6480"/>
        </w:tabs>
        <w:spacing w:beforeLines="20" w:before="48" w:after="0" w:line="276" w:lineRule="auto"/>
        <w:ind w:firstLine="720"/>
      </w:pPr>
      <w:r>
        <w:t xml:space="preserve">Đảm bảo việc tiếp nhận thông tin quản lý, điều hành từ </w:t>
      </w:r>
      <w:r w:rsidR="0092014C">
        <w:t xml:space="preserve">Sở Giáo dục và Đào tạo, Phòng Giáo dục và Đào tạo đến các đơn vị trực thuộc một cách </w:t>
      </w:r>
      <w:r w:rsidR="00A45F71">
        <w:t>chính xác</w:t>
      </w:r>
      <w:r w:rsidR="0092014C">
        <w:t>, đầy đủ và kịp thời.</w:t>
      </w:r>
      <w:r w:rsidR="00A45F71">
        <w:t xml:space="preserve"> </w:t>
      </w:r>
    </w:p>
    <w:p w14:paraId="5CD26596" w14:textId="3F7B0BEE" w:rsidR="000013AF" w:rsidRDefault="000013AF" w:rsidP="000013AF">
      <w:pPr>
        <w:pStyle w:val="Heading1"/>
        <w:numPr>
          <w:ilvl w:val="0"/>
          <w:numId w:val="14"/>
        </w:numPr>
        <w:spacing w:line="276" w:lineRule="auto"/>
        <w:ind w:left="810" w:hanging="378"/>
        <w:rPr>
          <w:lang w:val="en-US"/>
        </w:rPr>
      </w:pPr>
      <w:r>
        <w:rPr>
          <w:lang w:val="en-US"/>
        </w:rPr>
        <w:t>Yêu cầu:</w:t>
      </w:r>
    </w:p>
    <w:p w14:paraId="1231935D" w14:textId="13FA242D" w:rsidR="000013AF" w:rsidRPr="000013AF" w:rsidRDefault="000013AF" w:rsidP="000013AF">
      <w:pPr>
        <w:tabs>
          <w:tab w:val="center" w:pos="6480"/>
        </w:tabs>
        <w:spacing w:beforeLines="20" w:before="48" w:after="0" w:line="276" w:lineRule="auto"/>
        <w:ind w:firstLine="720"/>
      </w:pPr>
      <w:r>
        <w:t>Các đơn vị triển khai rà soát các hệ thống thông tin và đảm bảo các hệ thống vận hành an toàn, ổn định. Cụ thể:</w:t>
      </w:r>
    </w:p>
    <w:p w14:paraId="20149F78" w14:textId="22F73A3B" w:rsidR="00A12176" w:rsidRPr="001205DB" w:rsidRDefault="00534187" w:rsidP="00420936">
      <w:pPr>
        <w:pStyle w:val="Heading2"/>
        <w:numPr>
          <w:ilvl w:val="0"/>
          <w:numId w:val="15"/>
        </w:numPr>
        <w:spacing w:line="276" w:lineRule="auto"/>
      </w:pPr>
      <w:r>
        <w:rPr>
          <w:lang w:val="en-US"/>
        </w:rPr>
        <w:lastRenderedPageBreak/>
        <w:t>Cổng thông tin điện tử (website)</w:t>
      </w:r>
      <w:r w:rsidR="00A12176" w:rsidRPr="001205DB">
        <w:t>:</w:t>
      </w:r>
    </w:p>
    <w:p w14:paraId="07A1145B" w14:textId="0D1BCBB9" w:rsidR="00E4248A" w:rsidRDefault="00534187" w:rsidP="00420936">
      <w:pPr>
        <w:tabs>
          <w:tab w:val="center" w:pos="6480"/>
        </w:tabs>
        <w:spacing w:beforeLines="20" w:before="48" w:after="0" w:line="276" w:lineRule="auto"/>
        <w:ind w:firstLine="720"/>
      </w:pPr>
      <w:r>
        <w:t xml:space="preserve">Đảm bảo 100% đơn vị giáo dục </w:t>
      </w:r>
      <w:r w:rsidR="009F61CC">
        <w:t xml:space="preserve">(công lập và ngoài công lập) các cấp </w:t>
      </w:r>
      <w:r>
        <w:t>mầm non, giáo dục phổ thông</w:t>
      </w:r>
      <w:r w:rsidR="009F61CC">
        <w:t xml:space="preserve">, </w:t>
      </w:r>
      <w:r>
        <w:t xml:space="preserve">giáo dục thường xuyên có website đang </w:t>
      </w:r>
      <w:r w:rsidR="009F61CC">
        <w:t xml:space="preserve">trong trạng thái </w:t>
      </w:r>
      <w:r>
        <w:t xml:space="preserve">hoạt động. Website của đơn vị phải có tính năng lấy tin tự động (RSS) để tiếp nhận thông tin </w:t>
      </w:r>
      <w:r w:rsidR="00E16EC1">
        <w:t>từ</w:t>
      </w:r>
      <w:r>
        <w:t xml:space="preserve"> website Sở</w:t>
      </w:r>
      <w:r w:rsidR="00BE3047">
        <w:t xml:space="preserve"> GD</w:t>
      </w:r>
      <w:r w:rsidR="00904DF3">
        <w:t>&amp;</w:t>
      </w:r>
      <w:r w:rsidR="00BE3047">
        <w:t>ĐT</w:t>
      </w:r>
      <w:r w:rsidR="00904DF3">
        <w:t xml:space="preserve"> và Phòng Giáo dục và Đào tạo.</w:t>
      </w:r>
      <w:r w:rsidR="000013AF">
        <w:t xml:space="preserve"> Đảm bảo chế độ trực, theo dõi và cập nhật thông tin theo thời gian thực trên hệ thống.</w:t>
      </w:r>
    </w:p>
    <w:p w14:paraId="26FEFE2E" w14:textId="4A5B0097" w:rsidR="001C23AF" w:rsidRPr="008C7BC5" w:rsidRDefault="00E16EC1" w:rsidP="00420936">
      <w:pPr>
        <w:pStyle w:val="Heading2"/>
        <w:numPr>
          <w:ilvl w:val="0"/>
          <w:numId w:val="15"/>
        </w:numPr>
        <w:spacing w:line="276" w:lineRule="auto"/>
      </w:pPr>
      <w:r>
        <w:rPr>
          <w:lang w:val="en-US"/>
        </w:rPr>
        <w:t>Hệ thống thông tin điều hành trên thiết bị di động</w:t>
      </w:r>
      <w:r w:rsidR="000013AF">
        <w:rPr>
          <w:lang w:val="en-US"/>
        </w:rPr>
        <w:t xml:space="preserve"> (App điều hành)</w:t>
      </w:r>
    </w:p>
    <w:p w14:paraId="4514A4C4" w14:textId="2882DBE8" w:rsidR="00895593" w:rsidRDefault="00E16EC1" w:rsidP="00420936">
      <w:pPr>
        <w:tabs>
          <w:tab w:val="center" w:pos="6480"/>
        </w:tabs>
        <w:spacing w:before="0" w:after="0" w:line="276" w:lineRule="auto"/>
        <w:ind w:firstLine="720"/>
      </w:pPr>
      <w:r>
        <w:t xml:space="preserve">Đảm bảo 100% cán </w:t>
      </w:r>
      <w:r w:rsidR="00212B81">
        <w:t>bộ quản lý giáo dục (lãnh đạo Phòng Giáo dục và Đào tạo, Ban Giám hiệu, Ban Giám đốc các đơn vị</w:t>
      </w:r>
      <w:r w:rsidR="000013AF">
        <w:t xml:space="preserve"> trực thuộc</w:t>
      </w:r>
      <w:r w:rsidR="00212B81">
        <w:t xml:space="preserve">) cài đặt ứng dụng điều hành </w:t>
      </w:r>
      <w:r w:rsidR="000013AF">
        <w:t xml:space="preserve">trên thiết bị di động </w:t>
      </w:r>
      <w:r w:rsidR="00212B81">
        <w:t xml:space="preserve">của Ngành </w:t>
      </w:r>
      <w:r w:rsidR="000013AF">
        <w:t>G</w:t>
      </w:r>
      <w:r w:rsidR="00212B81">
        <w:t xml:space="preserve">iáo dục và </w:t>
      </w:r>
      <w:r w:rsidR="000013AF">
        <w:t>Đ</w:t>
      </w:r>
      <w:r w:rsidR="00212B81">
        <w:t>ào tạo để tiếp nhận thông tin 24/7</w:t>
      </w:r>
      <w:r w:rsidR="00904DF3">
        <w:t>.</w:t>
      </w:r>
    </w:p>
    <w:p w14:paraId="483F750B" w14:textId="0167B0F9" w:rsidR="00212B81" w:rsidRPr="00212B81" w:rsidRDefault="00212B81" w:rsidP="00212B81">
      <w:pPr>
        <w:pStyle w:val="Heading2"/>
        <w:numPr>
          <w:ilvl w:val="0"/>
          <w:numId w:val="15"/>
        </w:numPr>
        <w:spacing w:line="276" w:lineRule="auto"/>
        <w:rPr>
          <w:lang w:val="en-US"/>
        </w:rPr>
      </w:pPr>
      <w:r w:rsidRPr="00212B81">
        <w:rPr>
          <w:lang w:val="en-US"/>
        </w:rPr>
        <w:t>Hệ thống email công vụ giáo dục:</w:t>
      </w:r>
    </w:p>
    <w:p w14:paraId="01FCEBFF" w14:textId="0FDE5C20" w:rsidR="00212B81" w:rsidRPr="00E079B9" w:rsidRDefault="00212B81" w:rsidP="00212B81">
      <w:pPr>
        <w:tabs>
          <w:tab w:val="center" w:pos="6480"/>
        </w:tabs>
        <w:spacing w:before="0" w:after="0" w:line="276" w:lineRule="auto"/>
        <w:ind w:firstLine="720"/>
      </w:pPr>
      <w:r>
        <w:t>Đảm bảo sử dụng hiệu quả emai</w:t>
      </w:r>
      <w:r w:rsidR="000013AF">
        <w:t>l</w:t>
      </w:r>
      <w:r>
        <w:t xml:space="preserve"> công vụ giáo dục (</w:t>
      </w:r>
      <w:r w:rsidR="00904DF3">
        <w:t xml:space="preserve">các email </w:t>
      </w:r>
      <w:r>
        <w:t xml:space="preserve">theo thể thức </w:t>
      </w:r>
      <w:r w:rsidRPr="00212B81">
        <w:t>***@hcm.edu.vn</w:t>
      </w:r>
      <w:r>
        <w:t xml:space="preserve">, </w:t>
      </w:r>
      <w:r w:rsidRPr="00212B81">
        <w:t>***@moet.edu.vn</w:t>
      </w:r>
      <w:r>
        <w:t xml:space="preserve"> hoặc ***@tphcm.gov.vn) trong </w:t>
      </w:r>
      <w:r w:rsidR="00904DF3">
        <w:t xml:space="preserve">việc tiếp nhận và trao đổi </w:t>
      </w:r>
      <w:r>
        <w:t xml:space="preserve">thông tin </w:t>
      </w:r>
      <w:r w:rsidR="000013AF">
        <w:t>công vụ</w:t>
      </w:r>
      <w:r>
        <w:t xml:space="preserve">. Phân công cụ thể cán bộ chịu trách nhiệm quản </w:t>
      </w:r>
      <w:r w:rsidRPr="00E079B9">
        <w:t>lý tài khoản và kiểm tra email công vụ thường xuyên hàng ngày.</w:t>
      </w:r>
      <w:r w:rsidR="000013AF" w:rsidRPr="00E079B9">
        <w:t xml:space="preserve"> Những đơn vị chưa có email công vụ </w:t>
      </w:r>
      <w:r w:rsidR="009F61CC" w:rsidRPr="00E079B9">
        <w:t xml:space="preserve">và có mong muốn sử dụng email công vụ </w:t>
      </w:r>
      <w:r w:rsidR="000013AF" w:rsidRPr="00E079B9">
        <w:t xml:space="preserve">theo thể thức </w:t>
      </w:r>
      <w:hyperlink r:id="rId7" w:history="1">
        <w:r w:rsidR="000013AF" w:rsidRPr="00E079B9">
          <w:rPr>
            <w:rStyle w:val="Hyperlink"/>
            <w:color w:val="auto"/>
            <w:u w:val="none"/>
          </w:rPr>
          <w:t>***@hcm.edu.vn</w:t>
        </w:r>
      </w:hyperlink>
      <w:r w:rsidR="000013AF" w:rsidRPr="00E079B9">
        <w:t xml:space="preserve"> </w:t>
      </w:r>
      <w:r w:rsidR="009F61CC" w:rsidRPr="00E079B9">
        <w:t xml:space="preserve">(hệ thống do Sở Giáo dục và Đào tạo trực tiếp quản trị) </w:t>
      </w:r>
      <w:r w:rsidR="000013AF" w:rsidRPr="00E079B9">
        <w:t>liên lạc với Sở Giáo dục và Đào tạo để được hỗ trợ.</w:t>
      </w:r>
    </w:p>
    <w:p w14:paraId="301712D7" w14:textId="25E6AA2F" w:rsidR="00E5426A" w:rsidRPr="0027041C" w:rsidRDefault="00E5426A" w:rsidP="00420936">
      <w:pPr>
        <w:pStyle w:val="Heading1"/>
        <w:numPr>
          <w:ilvl w:val="0"/>
          <w:numId w:val="14"/>
        </w:numPr>
        <w:spacing w:line="276" w:lineRule="auto"/>
        <w:ind w:left="900" w:hanging="468"/>
        <w:rPr>
          <w:lang w:val="en-US"/>
        </w:rPr>
      </w:pPr>
      <w:r w:rsidRPr="0027041C">
        <w:rPr>
          <w:lang w:val="en-US"/>
        </w:rPr>
        <w:t>Tổ chức thực hiện:</w:t>
      </w:r>
    </w:p>
    <w:p w14:paraId="003A7E47" w14:textId="77777777" w:rsidR="00E5426A" w:rsidRPr="0003612B" w:rsidRDefault="00E5426A" w:rsidP="00420936">
      <w:pPr>
        <w:pStyle w:val="Heading2"/>
        <w:numPr>
          <w:ilvl w:val="0"/>
          <w:numId w:val="18"/>
        </w:numPr>
        <w:spacing w:line="276" w:lineRule="auto"/>
      </w:pPr>
      <w:r w:rsidRPr="0003612B">
        <w:t>Sở Giáo dục và Đào tạo:</w:t>
      </w:r>
    </w:p>
    <w:p w14:paraId="2C3BAE1C" w14:textId="22F1BC77" w:rsidR="00420936" w:rsidRDefault="00420936" w:rsidP="00420936">
      <w:pPr>
        <w:tabs>
          <w:tab w:val="center" w:pos="6480"/>
        </w:tabs>
        <w:spacing w:beforeLines="20" w:before="48" w:after="0" w:line="276" w:lineRule="auto"/>
        <w:ind w:firstLine="720"/>
      </w:pPr>
      <w:r>
        <w:t>-</w:t>
      </w:r>
      <w:r>
        <w:tab/>
        <w:t xml:space="preserve"> Giao Trung tâm Thông tin và Chương trình Giáo dục (TTTT&amp;CTGD) làm đầu mối triển khai, tư vấn, hỗ trợ các đơn vị thực hiện các nội dung </w:t>
      </w:r>
      <w:r w:rsidR="00212B81">
        <w:t>trên</w:t>
      </w:r>
      <w:r>
        <w:t>.</w:t>
      </w:r>
    </w:p>
    <w:p w14:paraId="479CDB2E" w14:textId="415B9931" w:rsidR="00E5426A" w:rsidRPr="006000A1" w:rsidRDefault="00420936" w:rsidP="00420936">
      <w:pPr>
        <w:tabs>
          <w:tab w:val="center" w:pos="6480"/>
        </w:tabs>
        <w:spacing w:beforeLines="20" w:before="48" w:after="0" w:line="276" w:lineRule="auto"/>
        <w:ind w:firstLine="720"/>
      </w:pPr>
      <w:r>
        <w:t>-</w:t>
      </w:r>
      <w:r>
        <w:tab/>
        <w:t xml:space="preserve"> </w:t>
      </w:r>
      <w:r w:rsidR="00C54A94">
        <w:t>TTTT&amp;CTGD</w:t>
      </w:r>
      <w:r>
        <w:t xml:space="preserve"> có trách nhiệm tổng hợp, thống kê tình hình </w:t>
      </w:r>
      <w:r w:rsidR="00E4248A">
        <w:t>thực hiện</w:t>
      </w:r>
      <w:r>
        <w:t xml:space="preserve"> của các đơn vị trực thuộc Sở và báo cáo kết quả cho lãnh đạo Sở Giáo dục và Đào tạo.</w:t>
      </w:r>
    </w:p>
    <w:p w14:paraId="6791556A" w14:textId="7C20FBE8" w:rsidR="00254474" w:rsidRPr="0003612B" w:rsidRDefault="00AD34DA" w:rsidP="00420936">
      <w:pPr>
        <w:pStyle w:val="Heading2"/>
        <w:numPr>
          <w:ilvl w:val="0"/>
          <w:numId w:val="18"/>
        </w:numPr>
        <w:spacing w:line="276" w:lineRule="auto"/>
      </w:pPr>
      <w:r w:rsidRPr="0003612B">
        <w:t>Phòng Giáo dục và Đào tạo</w:t>
      </w:r>
      <w:r w:rsidR="00C54A94">
        <w:rPr>
          <w:lang w:val="en-US"/>
        </w:rPr>
        <w:t xml:space="preserve"> Thành phố Thủ Đức và các quận/huyện</w:t>
      </w:r>
      <w:r w:rsidRPr="0003612B">
        <w:t>:</w:t>
      </w:r>
    </w:p>
    <w:p w14:paraId="210E10B2" w14:textId="55D22A78" w:rsidR="00420936" w:rsidRDefault="003C0808" w:rsidP="00420936">
      <w:pPr>
        <w:tabs>
          <w:tab w:val="center" w:pos="6480"/>
        </w:tabs>
        <w:spacing w:beforeLines="20" w:before="48" w:after="0" w:line="276" w:lineRule="auto"/>
        <w:ind w:firstLine="720"/>
      </w:pPr>
      <w:r>
        <w:t>-</w:t>
      </w:r>
      <w:r w:rsidR="00420936">
        <w:t xml:space="preserve"> Chỉ đạo và triển khai thực hiện nội dung văn bản đến 100% các đơn vị trực thuộc</w:t>
      </w:r>
      <w:r w:rsidR="0062654E">
        <w:t>)</w:t>
      </w:r>
      <w:r w:rsidR="00420936">
        <w:t>. Đảm bảo các đơn vị thực hiện nghiêm túc các nội dung</w:t>
      </w:r>
      <w:r w:rsidR="00C54A94">
        <w:t>:</w:t>
      </w:r>
      <w:r w:rsidR="00420936">
        <w:t xml:space="preserve"> </w:t>
      </w:r>
      <w:r w:rsidR="00C54A94">
        <w:t xml:space="preserve">phân công cán bộ quản trị, </w:t>
      </w:r>
      <w:r w:rsidR="00420936">
        <w:t>rà soát</w:t>
      </w:r>
      <w:r w:rsidR="00A57B54">
        <w:t xml:space="preserve"> và</w:t>
      </w:r>
      <w:r w:rsidR="00420936">
        <w:t xml:space="preserve"> </w:t>
      </w:r>
      <w:r w:rsidR="000013AF">
        <w:t>vận hành</w:t>
      </w:r>
      <w:r w:rsidR="00C54A94">
        <w:t xml:space="preserve"> các hệ thống</w:t>
      </w:r>
      <w:r w:rsidR="00420936">
        <w:t>.</w:t>
      </w:r>
    </w:p>
    <w:p w14:paraId="6BE5DDEF" w14:textId="38337CEF" w:rsidR="003C0808" w:rsidRDefault="003C0808" w:rsidP="00420936">
      <w:pPr>
        <w:tabs>
          <w:tab w:val="center" w:pos="6480"/>
        </w:tabs>
        <w:spacing w:beforeLines="20" w:before="48" w:after="0" w:line="276" w:lineRule="auto"/>
        <w:ind w:firstLine="720"/>
      </w:pPr>
      <w:r>
        <w:t>- Phân công chuyên viên phụ trách CNTT t</w:t>
      </w:r>
      <w:r w:rsidR="00A037AE">
        <w:t xml:space="preserve">iếp nhận thông tin quản lý, điều hành của của Phòng GD&amp;ĐT đồng thời theo dõi </w:t>
      </w:r>
      <w:r>
        <w:t xml:space="preserve">tình hình </w:t>
      </w:r>
      <w:r w:rsidR="00C54A94">
        <w:t>thực hiện của</w:t>
      </w:r>
      <w:r>
        <w:t xml:space="preserve"> các đơn vị trực thuộc, đảm bảo </w:t>
      </w:r>
      <w:r w:rsidR="00A037AE">
        <w:t xml:space="preserve">các </w:t>
      </w:r>
      <w:r>
        <w:t xml:space="preserve">đơn vị thực hiện đúng và đầy đủ các nội dung </w:t>
      </w:r>
      <w:r w:rsidR="00A57B54">
        <w:t>theo hướng dẫn</w:t>
      </w:r>
      <w:r w:rsidR="000013AF">
        <w:t>.</w:t>
      </w:r>
    </w:p>
    <w:p w14:paraId="27ABF0DE" w14:textId="69F1BEAC" w:rsidR="00E4248A" w:rsidRDefault="00E4248A" w:rsidP="00E4248A">
      <w:pPr>
        <w:pStyle w:val="Heading2"/>
        <w:numPr>
          <w:ilvl w:val="0"/>
          <w:numId w:val="18"/>
        </w:numPr>
        <w:spacing w:line="276" w:lineRule="auto"/>
      </w:pPr>
      <w:r>
        <w:rPr>
          <w:lang w:val="en-US"/>
        </w:rPr>
        <w:t>Các đơn vị trực thuộc</w:t>
      </w:r>
      <w:r w:rsidRPr="0003612B">
        <w:t>:</w:t>
      </w:r>
    </w:p>
    <w:p w14:paraId="24BEF4A9" w14:textId="5910CB84" w:rsidR="00567D37" w:rsidRDefault="00A57B54" w:rsidP="00567D37">
      <w:pPr>
        <w:tabs>
          <w:tab w:val="center" w:pos="6480"/>
        </w:tabs>
        <w:spacing w:beforeLines="20" w:before="48" w:after="0" w:line="276" w:lineRule="auto"/>
        <w:ind w:firstLine="720"/>
      </w:pPr>
      <w:r>
        <w:t>Đ</w:t>
      </w:r>
      <w:r w:rsidR="003C0808">
        <w:t xml:space="preserve">ơn vị phân công cán bộ CNTT </w:t>
      </w:r>
      <w:r w:rsidR="005B3007">
        <w:t xml:space="preserve">hoặc tổ công tác hỗ trợ CNTT </w:t>
      </w:r>
      <w:r w:rsidR="003C0808">
        <w:t xml:space="preserve">phụ trách </w:t>
      </w:r>
      <w:r w:rsidR="00C54A94">
        <w:t>quản trị, rà soát</w:t>
      </w:r>
      <w:r>
        <w:t xml:space="preserve"> và</w:t>
      </w:r>
      <w:r w:rsidR="00C54A94">
        <w:t xml:space="preserve"> </w:t>
      </w:r>
      <w:r w:rsidR="000013AF">
        <w:t xml:space="preserve">theo dõi </w:t>
      </w:r>
      <w:r w:rsidR="00C54A94">
        <w:t>các hệ thống theo hướng dẫn</w:t>
      </w:r>
      <w:r w:rsidR="005B3007">
        <w:t>. Các tài khoản hệ thống cần được đảm bảo an toàn, thông tin được cập nhật đầy đủ và kịp thời.</w:t>
      </w:r>
    </w:p>
    <w:p w14:paraId="502E7340" w14:textId="16FD0D34" w:rsidR="00C54A94" w:rsidRPr="00A57B54" w:rsidRDefault="00C54A94" w:rsidP="00A57B54">
      <w:pPr>
        <w:pStyle w:val="Heading2"/>
        <w:numPr>
          <w:ilvl w:val="0"/>
          <w:numId w:val="18"/>
        </w:numPr>
        <w:spacing w:line="276" w:lineRule="auto"/>
        <w:rPr>
          <w:lang w:val="en-US"/>
        </w:rPr>
      </w:pPr>
      <w:r w:rsidRPr="00A57B54">
        <w:rPr>
          <w:lang w:val="en-US"/>
        </w:rPr>
        <w:lastRenderedPageBreak/>
        <w:t xml:space="preserve">Thời </w:t>
      </w:r>
      <w:r w:rsidR="00A037AE">
        <w:rPr>
          <w:lang w:val="en-US"/>
        </w:rPr>
        <w:t>gian</w:t>
      </w:r>
      <w:r w:rsidRPr="00A57B54">
        <w:rPr>
          <w:lang w:val="en-US"/>
        </w:rPr>
        <w:t xml:space="preserve"> thực hiện:</w:t>
      </w:r>
    </w:p>
    <w:p w14:paraId="7E245834" w14:textId="3F3B0DE0" w:rsidR="001A08BC" w:rsidRDefault="001A08BC" w:rsidP="00A57B54">
      <w:pPr>
        <w:tabs>
          <w:tab w:val="center" w:pos="6480"/>
        </w:tabs>
        <w:spacing w:beforeLines="20" w:before="48" w:after="0" w:line="276" w:lineRule="auto"/>
        <w:ind w:firstLine="720"/>
      </w:pPr>
      <w:r>
        <w:t xml:space="preserve">- </w:t>
      </w:r>
      <w:r w:rsidRPr="00904DF3">
        <w:rPr>
          <w:b/>
          <w:bCs/>
        </w:rPr>
        <w:t>Hệ thống app điều hành trên thiết bị di động:</w:t>
      </w:r>
      <w:r>
        <w:t xml:space="preserve"> hoàn thành việc rà soát và cài đặt cho cán bộ lãnh đạo và quản lý của đơn. </w:t>
      </w:r>
      <w:r w:rsidRPr="001A08BC">
        <w:t>Đảm bảo 100% cán bộ lãnh đạo, quản lý giáo dục được cài đặt app điều hành.</w:t>
      </w:r>
      <w:r>
        <w:t xml:space="preserve"> Thời hạn thực hiện, </w:t>
      </w:r>
      <w:r w:rsidRPr="001A08BC">
        <w:rPr>
          <w:b/>
          <w:bCs/>
        </w:rPr>
        <w:t>trước ngày 30</w:t>
      </w:r>
      <w:r>
        <w:rPr>
          <w:b/>
          <w:bCs/>
        </w:rPr>
        <w:t xml:space="preserve"> tháng </w:t>
      </w:r>
      <w:r w:rsidRPr="001A08BC">
        <w:rPr>
          <w:b/>
          <w:bCs/>
        </w:rPr>
        <w:t>6</w:t>
      </w:r>
      <w:r>
        <w:rPr>
          <w:b/>
          <w:bCs/>
        </w:rPr>
        <w:t xml:space="preserve"> năm </w:t>
      </w:r>
      <w:r w:rsidRPr="001A08BC">
        <w:rPr>
          <w:b/>
          <w:bCs/>
        </w:rPr>
        <w:t>2021</w:t>
      </w:r>
      <w:r>
        <w:rPr>
          <w:b/>
          <w:bCs/>
        </w:rPr>
        <w:t xml:space="preserve">. </w:t>
      </w:r>
      <w:r w:rsidR="0062654E" w:rsidRPr="00A037AE">
        <w:rPr>
          <w:i/>
          <w:iCs/>
        </w:rPr>
        <w:t>(Văn bản số 3567/GDĐT-TTTT đính kèm)</w:t>
      </w:r>
    </w:p>
    <w:p w14:paraId="39F4D3C1" w14:textId="5C322686" w:rsidR="00DA626D" w:rsidRPr="000A2823" w:rsidRDefault="001A08BC" w:rsidP="00A57B54">
      <w:pPr>
        <w:tabs>
          <w:tab w:val="center" w:pos="6480"/>
        </w:tabs>
        <w:spacing w:beforeLines="20" w:before="48" w:after="0" w:line="276" w:lineRule="auto"/>
        <w:ind w:firstLine="720"/>
        <w:rPr>
          <w:rStyle w:val="text"/>
          <w:b/>
          <w:bCs/>
          <w:color w:val="001A33"/>
          <w:sz w:val="28"/>
          <w:szCs w:val="28"/>
          <w:shd w:val="clear" w:color="auto" w:fill="FFFFFF"/>
        </w:rPr>
      </w:pPr>
      <w:r>
        <w:t xml:space="preserve">- </w:t>
      </w:r>
      <w:r w:rsidRPr="00A037AE">
        <w:rPr>
          <w:b/>
          <w:bCs/>
        </w:rPr>
        <w:t>Hệ thống email công vụ:</w:t>
      </w:r>
      <w:r>
        <w:t xml:space="preserve"> các đơn vị rà soát và thực hiện</w:t>
      </w:r>
      <w:r w:rsidR="00904DF3">
        <w:t xml:space="preserve"> cập nhật địa chỉ email trong hệ thống dữ liệu dùng chung của Ngành Giáo dục và Đào tạo tại địa chỉ: </w:t>
      </w:r>
      <w:r w:rsidR="00DA626D" w:rsidRPr="00DA626D">
        <w:rPr>
          <w:b/>
          <w:bCs/>
        </w:rPr>
        <w:t>https://dulieu.hcm.edu.vn</w:t>
      </w:r>
      <w:r w:rsidR="00DA626D">
        <w:rPr>
          <w:rStyle w:val="text"/>
          <w:rFonts w:ascii="Segoe UI" w:hAnsi="Segoe UI" w:cs="Segoe UI"/>
          <w:color w:val="001A33"/>
          <w:sz w:val="23"/>
          <w:szCs w:val="23"/>
          <w:shd w:val="clear" w:color="auto" w:fill="FFFFFF"/>
        </w:rPr>
        <w:t xml:space="preserve"> </w:t>
      </w:r>
      <w:r w:rsidR="00DA626D" w:rsidRPr="00DA626D">
        <w:rPr>
          <w:rStyle w:val="text"/>
          <w:color w:val="001A33"/>
          <w:sz w:val="28"/>
          <w:szCs w:val="28"/>
          <w:shd w:val="clear" w:color="auto" w:fill="FFFFFF"/>
        </w:rPr>
        <w:t xml:space="preserve">hoặc </w:t>
      </w:r>
      <w:hyperlink r:id="rId8" w:history="1">
        <w:r w:rsidR="00DA626D" w:rsidRPr="000A2823">
          <w:rPr>
            <w:rStyle w:val="Hyperlink"/>
            <w:b/>
            <w:bCs/>
            <w:u w:val="none"/>
          </w:rPr>
          <w:t>http://quanly.hcm.edu.vn</w:t>
        </w:r>
      </w:hyperlink>
      <w:r w:rsidR="00DA626D" w:rsidRPr="000A2823">
        <w:rPr>
          <w:rStyle w:val="text"/>
          <w:b/>
          <w:bCs/>
          <w:color w:val="001A33"/>
          <w:sz w:val="28"/>
          <w:szCs w:val="28"/>
          <w:shd w:val="clear" w:color="auto" w:fill="FFFFFF"/>
        </w:rPr>
        <w:t>.</w:t>
      </w:r>
    </w:p>
    <w:p w14:paraId="21341E5A" w14:textId="77777777" w:rsidR="00DA626D" w:rsidRDefault="00904DF3" w:rsidP="00A57B54">
      <w:pPr>
        <w:tabs>
          <w:tab w:val="center" w:pos="6480"/>
        </w:tabs>
        <w:spacing w:beforeLines="20" w:before="48" w:after="0" w:line="276" w:lineRule="auto"/>
        <w:ind w:firstLine="720"/>
        <w:rPr>
          <w:b/>
          <w:bCs/>
        </w:rPr>
      </w:pPr>
      <w:r>
        <w:t>Thời gian thực hiện:</w:t>
      </w:r>
      <w:r w:rsidR="001A08BC">
        <w:t xml:space="preserve"> </w:t>
      </w:r>
      <w:r w:rsidR="001A08BC" w:rsidRPr="001A08BC">
        <w:rPr>
          <w:b/>
          <w:bCs/>
        </w:rPr>
        <w:t xml:space="preserve">trước ngày </w:t>
      </w:r>
      <w:r>
        <w:rPr>
          <w:b/>
          <w:bCs/>
        </w:rPr>
        <w:t>30</w:t>
      </w:r>
      <w:r w:rsidR="001A08BC" w:rsidRPr="001A08BC">
        <w:rPr>
          <w:b/>
          <w:bCs/>
        </w:rPr>
        <w:t xml:space="preserve"> tháng </w:t>
      </w:r>
      <w:r>
        <w:rPr>
          <w:b/>
          <w:bCs/>
        </w:rPr>
        <w:t>6</w:t>
      </w:r>
      <w:r w:rsidR="001A08BC" w:rsidRPr="001A08BC">
        <w:rPr>
          <w:b/>
          <w:bCs/>
        </w:rPr>
        <w:t xml:space="preserve"> năm 2021.</w:t>
      </w:r>
    </w:p>
    <w:p w14:paraId="187CD10D" w14:textId="677D2262" w:rsidR="001A08BC" w:rsidRPr="00A037AE" w:rsidRDefault="00A037AE" w:rsidP="00A57B54">
      <w:pPr>
        <w:tabs>
          <w:tab w:val="center" w:pos="6480"/>
        </w:tabs>
        <w:spacing w:beforeLines="20" w:before="48" w:after="0" w:line="276" w:lineRule="auto"/>
        <w:ind w:firstLine="720"/>
        <w:rPr>
          <w:i/>
          <w:iCs/>
        </w:rPr>
      </w:pPr>
      <w:r w:rsidRPr="00A037AE">
        <w:rPr>
          <w:i/>
          <w:iCs/>
        </w:rPr>
        <w:t xml:space="preserve">(Văn bản số 1188/GDĐT-TTTT </w:t>
      </w:r>
      <w:r w:rsidR="0062654E">
        <w:rPr>
          <w:i/>
          <w:iCs/>
        </w:rPr>
        <w:t>đính kèm</w:t>
      </w:r>
      <w:r w:rsidRPr="00A037AE">
        <w:rPr>
          <w:i/>
          <w:iCs/>
        </w:rPr>
        <w:t>)</w:t>
      </w:r>
    </w:p>
    <w:p w14:paraId="0F7FFA48" w14:textId="0823C7C7" w:rsidR="00904DF3" w:rsidRDefault="00904DF3" w:rsidP="00A57B54">
      <w:pPr>
        <w:tabs>
          <w:tab w:val="center" w:pos="6480"/>
        </w:tabs>
        <w:spacing w:beforeLines="20" w:before="48" w:after="0" w:line="276" w:lineRule="auto"/>
        <w:ind w:firstLine="720"/>
      </w:pPr>
      <w:r w:rsidRPr="00DA626D">
        <w:rPr>
          <w:b/>
          <w:bCs/>
        </w:rPr>
        <w:t>- Cổng thông tin điện tử (website):</w:t>
      </w:r>
      <w:r>
        <w:t xml:space="preserve"> Các đơn vị rà soát và thực hiện các yêu cầu </w:t>
      </w:r>
      <w:r w:rsidR="00A037AE">
        <w:t xml:space="preserve">hướng dẫn tại văn bản này </w:t>
      </w:r>
      <w:r w:rsidRPr="00904DF3">
        <w:rPr>
          <w:b/>
          <w:bCs/>
        </w:rPr>
        <w:t>trước ngày 15 tháng 7 năm 2021</w:t>
      </w:r>
      <w:r>
        <w:t>.</w:t>
      </w:r>
    </w:p>
    <w:p w14:paraId="1CE6DC35" w14:textId="658D8104" w:rsidR="005167A6" w:rsidRPr="001205DB" w:rsidRDefault="007136FD" w:rsidP="00420936">
      <w:pPr>
        <w:tabs>
          <w:tab w:val="center" w:pos="6480"/>
        </w:tabs>
        <w:spacing w:beforeLines="20" w:before="48" w:after="0" w:line="276" w:lineRule="auto"/>
        <w:ind w:firstLine="720"/>
      </w:pPr>
      <w:r w:rsidRPr="001205DB">
        <w:t>Trong quá trình thực hiện</w:t>
      </w:r>
      <w:r w:rsidR="005167A6" w:rsidRPr="001205DB">
        <w:t>,</w:t>
      </w:r>
      <w:r w:rsidRPr="001205DB">
        <w:t xml:space="preserve"> n</w:t>
      </w:r>
      <w:r w:rsidR="0074469D" w:rsidRPr="001205DB">
        <w:t xml:space="preserve">ếu </w:t>
      </w:r>
      <w:r w:rsidR="005167A6" w:rsidRPr="001205DB">
        <w:t xml:space="preserve">có vấn đề cần trao đổi, </w:t>
      </w:r>
      <w:r w:rsidR="001A08BC">
        <w:t>đề nghị các đơn vị liên lạc với</w:t>
      </w:r>
      <w:r w:rsidR="0074469D" w:rsidRPr="001205DB">
        <w:t xml:space="preserve"> </w:t>
      </w:r>
      <w:r w:rsidR="005167A6" w:rsidRPr="001205DB">
        <w:t>Sở Giáo dục và Đào tạo (</w:t>
      </w:r>
      <w:r w:rsidR="00904DF3">
        <w:t>TTTT&amp;CTGD</w:t>
      </w:r>
      <w:r w:rsidR="005167A6" w:rsidRPr="001205DB">
        <w:t>)</w:t>
      </w:r>
      <w:r w:rsidR="0074469D" w:rsidRPr="001205DB">
        <w:t xml:space="preserve"> </w:t>
      </w:r>
      <w:r w:rsidR="005167A6" w:rsidRPr="001205DB">
        <w:t>qua địa chỉ:</w:t>
      </w:r>
    </w:p>
    <w:p w14:paraId="5F9A9A3E" w14:textId="77777777" w:rsidR="00FA303E" w:rsidRPr="001205DB" w:rsidRDefault="00FA303E" w:rsidP="00567D37">
      <w:pPr>
        <w:tabs>
          <w:tab w:val="center" w:pos="6480"/>
        </w:tabs>
        <w:spacing w:beforeLines="20" w:before="48" w:after="0"/>
        <w:ind w:firstLine="720"/>
        <w:jc w:val="center"/>
      </w:pPr>
      <w:r w:rsidRPr="001205DB">
        <w:t>Trung tâm Thông tin và Chương trình Giáo dục</w:t>
      </w:r>
    </w:p>
    <w:p w14:paraId="491C372E" w14:textId="77777777" w:rsidR="00FA303E" w:rsidRPr="001205DB" w:rsidRDefault="00FA303E" w:rsidP="00567D37">
      <w:pPr>
        <w:tabs>
          <w:tab w:val="center" w:pos="6480"/>
        </w:tabs>
        <w:spacing w:beforeLines="20" w:before="48" w:after="0"/>
        <w:ind w:firstLine="720"/>
        <w:jc w:val="center"/>
      </w:pPr>
      <w:r w:rsidRPr="001205DB">
        <w:t xml:space="preserve">66 </w:t>
      </w:r>
      <w:r w:rsidR="00472F92">
        <w:t>-</w:t>
      </w:r>
      <w:r w:rsidRPr="001205DB">
        <w:t xml:space="preserve"> 68 Lê Thánh Tôn, P. Bến Nghé, Quận 1</w:t>
      </w:r>
    </w:p>
    <w:p w14:paraId="5A7DC6D0" w14:textId="77777777" w:rsidR="00FA303E" w:rsidRPr="001205DB" w:rsidRDefault="00FA303E" w:rsidP="00567D37">
      <w:pPr>
        <w:tabs>
          <w:tab w:val="center" w:pos="6480"/>
        </w:tabs>
        <w:spacing w:beforeLines="20" w:before="48" w:after="0"/>
        <w:ind w:firstLine="720"/>
        <w:jc w:val="center"/>
      </w:pPr>
      <w:r w:rsidRPr="001205DB">
        <w:t>Điện thoại: (028) 38 291 875</w:t>
      </w:r>
    </w:p>
    <w:p w14:paraId="2640F101" w14:textId="77777777" w:rsidR="00FA303E" w:rsidRPr="001205DB" w:rsidRDefault="00FA303E" w:rsidP="00567D37">
      <w:pPr>
        <w:tabs>
          <w:tab w:val="center" w:pos="6480"/>
        </w:tabs>
        <w:spacing w:beforeLines="20" w:before="48" w:after="0"/>
        <w:ind w:firstLine="720"/>
        <w:jc w:val="center"/>
      </w:pPr>
      <w:r w:rsidRPr="001205DB">
        <w:t>Email: tttt_ctgd@hcm.edu.vn</w:t>
      </w:r>
    </w:p>
    <w:p w14:paraId="246A8C3B" w14:textId="77777777" w:rsidR="00FA2BFA" w:rsidRPr="001205DB" w:rsidRDefault="00FA303E" w:rsidP="00420936">
      <w:pPr>
        <w:tabs>
          <w:tab w:val="center" w:pos="6480"/>
        </w:tabs>
        <w:spacing w:beforeLines="20" w:before="48" w:after="0" w:line="276" w:lineRule="auto"/>
        <w:ind w:firstLine="720"/>
      </w:pPr>
      <w:r w:rsidRPr="001205DB">
        <w:t>để được hướng dẫn thực hiện</w:t>
      </w:r>
      <w:r w:rsidR="00530288" w:rsidRPr="001205DB">
        <w:t>.</w:t>
      </w:r>
      <w:r w:rsidR="00FA2BFA" w:rsidRPr="001205DB">
        <w:t>/.</w:t>
      </w:r>
    </w:p>
    <w:p w14:paraId="2692773F" w14:textId="77777777" w:rsidR="00FA303E" w:rsidRPr="00E637F1" w:rsidRDefault="00FA303E" w:rsidP="00FA303E">
      <w:pPr>
        <w:spacing w:before="120"/>
        <w:ind w:firstLine="720"/>
        <w:jc w:val="left"/>
        <w:rPr>
          <w:sz w:val="2"/>
          <w:szCs w:val="2"/>
        </w:rPr>
      </w:pPr>
    </w:p>
    <w:tbl>
      <w:tblPr>
        <w:tblW w:w="9039" w:type="dxa"/>
        <w:tblLook w:val="00A0" w:firstRow="1" w:lastRow="0" w:firstColumn="1" w:lastColumn="0" w:noHBand="0" w:noVBand="0"/>
      </w:tblPr>
      <w:tblGrid>
        <w:gridCol w:w="4644"/>
        <w:gridCol w:w="4395"/>
      </w:tblGrid>
      <w:tr w:rsidR="00425E20" w:rsidRPr="00EC5CFA" w14:paraId="41F9687A" w14:textId="77777777" w:rsidTr="00420936">
        <w:trPr>
          <w:trHeight w:val="68"/>
        </w:trPr>
        <w:tc>
          <w:tcPr>
            <w:tcW w:w="4644" w:type="dxa"/>
          </w:tcPr>
          <w:p w14:paraId="5BF56E1F" w14:textId="77777777" w:rsidR="00425E20" w:rsidRPr="00FA303E" w:rsidRDefault="00425E20" w:rsidP="00EB4170">
            <w:pPr>
              <w:tabs>
                <w:tab w:val="left" w:pos="2379"/>
              </w:tabs>
              <w:spacing w:before="0" w:after="0" w:line="312" w:lineRule="auto"/>
              <w:ind w:right="143" w:firstLine="284"/>
              <w:rPr>
                <w:b/>
                <w:bCs/>
                <w:i/>
                <w:iCs/>
                <w:sz w:val="24"/>
                <w:szCs w:val="24"/>
              </w:rPr>
            </w:pPr>
            <w:r w:rsidRPr="00FA303E">
              <w:rPr>
                <w:b/>
                <w:bCs/>
                <w:i/>
                <w:iCs/>
                <w:sz w:val="24"/>
                <w:szCs w:val="24"/>
              </w:rPr>
              <w:t>Nơi nhận:</w:t>
            </w:r>
          </w:p>
          <w:p w14:paraId="718E8AFA" w14:textId="77777777" w:rsidR="00425E20" w:rsidRDefault="00425E20" w:rsidP="00EB4170">
            <w:pPr>
              <w:tabs>
                <w:tab w:val="left" w:pos="2379"/>
              </w:tabs>
              <w:spacing w:before="0" w:after="0"/>
              <w:ind w:right="143" w:firstLine="284"/>
              <w:rPr>
                <w:sz w:val="22"/>
                <w:szCs w:val="22"/>
              </w:rPr>
            </w:pPr>
            <w:r w:rsidRPr="00FA303E">
              <w:rPr>
                <w:sz w:val="22"/>
                <w:szCs w:val="22"/>
              </w:rPr>
              <w:t>- Như trên</w:t>
            </w:r>
            <w:r w:rsidR="007136FD" w:rsidRPr="00FA303E">
              <w:rPr>
                <w:sz w:val="22"/>
                <w:szCs w:val="22"/>
              </w:rPr>
              <w:t>.</w:t>
            </w:r>
          </w:p>
          <w:p w14:paraId="53D97883" w14:textId="77777777" w:rsidR="007136FD" w:rsidRPr="00FA303E" w:rsidRDefault="007136FD" w:rsidP="00EB4170">
            <w:pPr>
              <w:tabs>
                <w:tab w:val="left" w:pos="2379"/>
              </w:tabs>
              <w:spacing w:before="0" w:after="0"/>
              <w:ind w:right="143" w:firstLine="284"/>
              <w:rPr>
                <w:sz w:val="22"/>
                <w:szCs w:val="22"/>
              </w:rPr>
            </w:pPr>
            <w:r w:rsidRPr="00FA303E">
              <w:rPr>
                <w:sz w:val="22"/>
                <w:szCs w:val="22"/>
              </w:rPr>
              <w:t>- Ban Giám đốc Sở GD&amp;ĐT “để báo cáo”.</w:t>
            </w:r>
          </w:p>
          <w:p w14:paraId="3301DA74" w14:textId="2E59AD56" w:rsidR="007136FD" w:rsidRPr="00FA303E" w:rsidRDefault="007136FD" w:rsidP="00EB4170">
            <w:pPr>
              <w:tabs>
                <w:tab w:val="left" w:pos="2379"/>
              </w:tabs>
              <w:spacing w:before="0" w:after="0"/>
              <w:ind w:right="143" w:firstLine="284"/>
              <w:rPr>
                <w:sz w:val="22"/>
                <w:szCs w:val="22"/>
              </w:rPr>
            </w:pPr>
            <w:r w:rsidRPr="00FA303E">
              <w:rPr>
                <w:sz w:val="22"/>
                <w:szCs w:val="22"/>
              </w:rPr>
              <w:t>- Các phòng, ban Sở</w:t>
            </w:r>
            <w:r w:rsidR="00850CA7" w:rsidRPr="00FA303E">
              <w:rPr>
                <w:sz w:val="22"/>
                <w:szCs w:val="22"/>
              </w:rPr>
              <w:t xml:space="preserve"> GD&amp;ĐT “để phối hợp”.</w:t>
            </w:r>
          </w:p>
          <w:p w14:paraId="69266729" w14:textId="6626E8F3" w:rsidR="00425E20" w:rsidRPr="00FA303E" w:rsidRDefault="00425E20" w:rsidP="00EB4170">
            <w:pPr>
              <w:tabs>
                <w:tab w:val="left" w:pos="2379"/>
              </w:tabs>
              <w:spacing w:before="0" w:after="0"/>
              <w:ind w:right="143" w:firstLine="284"/>
              <w:rPr>
                <w:sz w:val="22"/>
                <w:szCs w:val="22"/>
              </w:rPr>
            </w:pPr>
            <w:r w:rsidRPr="00FA303E">
              <w:rPr>
                <w:sz w:val="22"/>
                <w:szCs w:val="22"/>
              </w:rPr>
              <w:t xml:space="preserve">- Lưu </w:t>
            </w:r>
            <w:r w:rsidR="00C046DC" w:rsidRPr="00FA303E">
              <w:rPr>
                <w:sz w:val="22"/>
                <w:szCs w:val="22"/>
              </w:rPr>
              <w:t xml:space="preserve">VT, </w:t>
            </w:r>
            <w:r w:rsidRPr="00FA303E">
              <w:rPr>
                <w:sz w:val="22"/>
                <w:szCs w:val="22"/>
              </w:rPr>
              <w:t>TTTT</w:t>
            </w:r>
            <w:r w:rsidR="00C046DC" w:rsidRPr="00FA303E">
              <w:rPr>
                <w:sz w:val="22"/>
                <w:szCs w:val="22"/>
              </w:rPr>
              <w:t>&amp;CTGD</w:t>
            </w:r>
            <w:r w:rsidR="00FA303E">
              <w:rPr>
                <w:sz w:val="22"/>
                <w:szCs w:val="22"/>
              </w:rPr>
              <w:t xml:space="preserve"> (ThĐg)</w:t>
            </w:r>
            <w:r w:rsidRPr="00FA303E">
              <w:rPr>
                <w:sz w:val="22"/>
                <w:szCs w:val="22"/>
              </w:rPr>
              <w:t>.</w:t>
            </w:r>
          </w:p>
          <w:p w14:paraId="015073A1" w14:textId="77777777" w:rsidR="00FA303E" w:rsidRPr="00FA303E" w:rsidRDefault="00FA303E" w:rsidP="00EB4170">
            <w:pPr>
              <w:tabs>
                <w:tab w:val="left" w:pos="2379"/>
              </w:tabs>
              <w:spacing w:before="0" w:after="0" w:line="312" w:lineRule="auto"/>
              <w:ind w:right="143" w:firstLine="284"/>
              <w:rPr>
                <w:b/>
                <w:bCs/>
                <w:i/>
                <w:iCs/>
                <w:sz w:val="8"/>
                <w:szCs w:val="8"/>
              </w:rPr>
            </w:pPr>
          </w:p>
          <w:p w14:paraId="067091E7" w14:textId="77777777" w:rsidR="00FA303E" w:rsidRPr="00FA303E" w:rsidRDefault="00FA303E" w:rsidP="00EB4170">
            <w:pPr>
              <w:tabs>
                <w:tab w:val="left" w:pos="2379"/>
              </w:tabs>
              <w:spacing w:before="0" w:after="0" w:line="312" w:lineRule="auto"/>
              <w:ind w:right="143" w:firstLine="284"/>
              <w:rPr>
                <w:b/>
                <w:bCs/>
                <w:i/>
                <w:iCs/>
                <w:sz w:val="24"/>
                <w:szCs w:val="24"/>
              </w:rPr>
            </w:pPr>
            <w:r w:rsidRPr="00FA303E">
              <w:rPr>
                <w:b/>
                <w:bCs/>
                <w:i/>
                <w:iCs/>
                <w:sz w:val="24"/>
                <w:szCs w:val="24"/>
              </w:rPr>
              <w:t>Đính kèm:</w:t>
            </w:r>
          </w:p>
          <w:p w14:paraId="001BA991" w14:textId="7762E12C" w:rsidR="00B21A2E" w:rsidRDefault="00EB4170" w:rsidP="00073E9C">
            <w:pPr>
              <w:tabs>
                <w:tab w:val="left" w:pos="284"/>
              </w:tabs>
              <w:spacing w:after="0"/>
              <w:ind w:right="143" w:firstLine="284"/>
              <w:rPr>
                <w:sz w:val="22"/>
                <w:szCs w:val="22"/>
              </w:rPr>
            </w:pPr>
            <w:r>
              <w:rPr>
                <w:sz w:val="22"/>
                <w:szCs w:val="22"/>
              </w:rPr>
              <w:t>- V</w:t>
            </w:r>
            <w:r w:rsidRPr="00EB4170">
              <w:rPr>
                <w:sz w:val="22"/>
                <w:szCs w:val="22"/>
              </w:rPr>
              <w:t xml:space="preserve">ăn bản </w:t>
            </w:r>
            <w:r w:rsidR="00904DF3">
              <w:rPr>
                <w:sz w:val="22"/>
                <w:szCs w:val="22"/>
              </w:rPr>
              <w:t xml:space="preserve">số </w:t>
            </w:r>
            <w:r w:rsidRPr="00EB4170">
              <w:rPr>
                <w:sz w:val="22"/>
                <w:szCs w:val="22"/>
              </w:rPr>
              <w:t xml:space="preserve">4210/GDĐT-TTTT về hướng dẫn tổ chức, xây dựng, vận hành trang thông tin điện tử và hệ thống thư điện tử của </w:t>
            </w:r>
            <w:r w:rsidR="00073E9C">
              <w:rPr>
                <w:sz w:val="22"/>
                <w:szCs w:val="22"/>
              </w:rPr>
              <w:t xml:space="preserve">các </w:t>
            </w:r>
            <w:r w:rsidRPr="00EB4170">
              <w:rPr>
                <w:sz w:val="22"/>
                <w:szCs w:val="22"/>
              </w:rPr>
              <w:t>đơn vị giáo dục</w:t>
            </w:r>
            <w:r w:rsidR="001205DB">
              <w:rPr>
                <w:sz w:val="22"/>
                <w:szCs w:val="22"/>
              </w:rPr>
              <w:t>.</w:t>
            </w:r>
          </w:p>
          <w:p w14:paraId="276544EE" w14:textId="77777777" w:rsidR="00F209E9" w:rsidRDefault="00F209E9" w:rsidP="00073E9C">
            <w:pPr>
              <w:tabs>
                <w:tab w:val="left" w:pos="284"/>
              </w:tabs>
              <w:spacing w:after="0"/>
              <w:ind w:right="143" w:firstLine="284"/>
              <w:rPr>
                <w:sz w:val="22"/>
                <w:szCs w:val="22"/>
              </w:rPr>
            </w:pPr>
          </w:p>
          <w:p w14:paraId="2FAA0162" w14:textId="77777777" w:rsidR="00EB4170" w:rsidRDefault="00EB4170" w:rsidP="00073E9C">
            <w:pPr>
              <w:tabs>
                <w:tab w:val="left" w:pos="284"/>
              </w:tabs>
              <w:spacing w:after="0"/>
              <w:ind w:right="143" w:firstLine="284"/>
              <w:rPr>
                <w:sz w:val="22"/>
                <w:szCs w:val="22"/>
              </w:rPr>
            </w:pPr>
            <w:r>
              <w:rPr>
                <w:sz w:val="22"/>
                <w:szCs w:val="22"/>
              </w:rPr>
              <w:t>- V</w:t>
            </w:r>
            <w:r w:rsidRPr="00EB4170">
              <w:rPr>
                <w:sz w:val="22"/>
                <w:szCs w:val="22"/>
              </w:rPr>
              <w:t xml:space="preserve">ăn bản </w:t>
            </w:r>
            <w:r w:rsidR="00904DF3">
              <w:rPr>
                <w:sz w:val="22"/>
                <w:szCs w:val="22"/>
              </w:rPr>
              <w:t xml:space="preserve">số </w:t>
            </w:r>
            <w:r w:rsidRPr="00EB4170">
              <w:rPr>
                <w:sz w:val="22"/>
                <w:szCs w:val="22"/>
              </w:rPr>
              <w:t>3567/GDĐT-TTTT</w:t>
            </w:r>
            <w:r>
              <w:rPr>
                <w:sz w:val="22"/>
                <w:szCs w:val="22"/>
              </w:rPr>
              <w:t xml:space="preserve"> </w:t>
            </w:r>
            <w:r w:rsidRPr="00EB4170">
              <w:rPr>
                <w:sz w:val="22"/>
                <w:szCs w:val="22"/>
              </w:rPr>
              <w:t>về triển khai Hệ thống Thông tin điều hành giáo dục trên thiết bị di động</w:t>
            </w:r>
            <w:r>
              <w:rPr>
                <w:sz w:val="22"/>
                <w:szCs w:val="22"/>
              </w:rPr>
              <w:t>.</w:t>
            </w:r>
          </w:p>
          <w:p w14:paraId="58A79288" w14:textId="54ECBBB8" w:rsidR="00073E9C" w:rsidRPr="00586B96" w:rsidRDefault="00073E9C" w:rsidP="00073E9C">
            <w:pPr>
              <w:tabs>
                <w:tab w:val="left" w:pos="284"/>
              </w:tabs>
              <w:spacing w:after="0"/>
              <w:ind w:right="143" w:firstLine="284"/>
              <w:rPr>
                <w:sz w:val="22"/>
                <w:szCs w:val="22"/>
              </w:rPr>
            </w:pPr>
            <w:r>
              <w:rPr>
                <w:sz w:val="22"/>
                <w:szCs w:val="22"/>
              </w:rPr>
              <w:t xml:space="preserve">- Văn bản số 1188/GDĐT-TTTT về rà soát, cập nhật dữ liệu trên hệ thống Cơ sở dữ liệu Ngành GD&amp;Đ </w:t>
            </w:r>
          </w:p>
        </w:tc>
        <w:tc>
          <w:tcPr>
            <w:tcW w:w="4395" w:type="dxa"/>
          </w:tcPr>
          <w:p w14:paraId="2FAD6009" w14:textId="77777777" w:rsidR="00425E20" w:rsidRDefault="00C046DC" w:rsidP="00FA303E">
            <w:pPr>
              <w:tabs>
                <w:tab w:val="center" w:pos="6480"/>
              </w:tabs>
              <w:spacing w:before="0" w:after="0"/>
              <w:ind w:firstLine="0"/>
              <w:jc w:val="center"/>
              <w:rPr>
                <w:b/>
                <w:bCs/>
              </w:rPr>
            </w:pPr>
            <w:r>
              <w:rPr>
                <w:b/>
                <w:bCs/>
              </w:rPr>
              <w:t>KT.</w:t>
            </w:r>
            <w:r w:rsidR="002E4CD8">
              <w:rPr>
                <w:b/>
                <w:bCs/>
              </w:rPr>
              <w:t xml:space="preserve"> </w:t>
            </w:r>
            <w:r w:rsidR="00425E20" w:rsidRPr="00EC5CFA">
              <w:rPr>
                <w:b/>
                <w:bCs/>
              </w:rPr>
              <w:t>GIÁM ĐỐC</w:t>
            </w:r>
          </w:p>
          <w:p w14:paraId="2949F55D" w14:textId="77777777" w:rsidR="00C046DC" w:rsidRPr="00EC5CFA" w:rsidRDefault="00C046DC" w:rsidP="00FA2BFA">
            <w:pPr>
              <w:tabs>
                <w:tab w:val="center" w:pos="6480"/>
              </w:tabs>
              <w:spacing w:before="0" w:after="0"/>
              <w:ind w:firstLine="0"/>
              <w:jc w:val="center"/>
              <w:rPr>
                <w:b/>
                <w:bCs/>
              </w:rPr>
            </w:pPr>
            <w:r>
              <w:rPr>
                <w:b/>
                <w:bCs/>
              </w:rPr>
              <w:t>PHÓ GIÁM ĐỐC</w:t>
            </w:r>
          </w:p>
          <w:p w14:paraId="1556BE30" w14:textId="77777777" w:rsidR="00552CD4" w:rsidRPr="00EC5CFA" w:rsidRDefault="00552CD4" w:rsidP="00396675">
            <w:pPr>
              <w:tabs>
                <w:tab w:val="center" w:pos="6480"/>
              </w:tabs>
              <w:ind w:firstLine="0"/>
              <w:jc w:val="center"/>
              <w:rPr>
                <w:b/>
                <w:bCs/>
              </w:rPr>
            </w:pPr>
          </w:p>
          <w:p w14:paraId="3BCB0344" w14:textId="59E7899F" w:rsidR="004B23A5" w:rsidRPr="00E81177" w:rsidRDefault="00420936" w:rsidP="00396675">
            <w:pPr>
              <w:tabs>
                <w:tab w:val="center" w:pos="6480"/>
              </w:tabs>
              <w:ind w:firstLine="0"/>
              <w:jc w:val="center"/>
              <w:rPr>
                <w:b/>
                <w:bCs/>
                <w:i/>
                <w:iCs/>
                <w:sz w:val="20"/>
                <w:szCs w:val="20"/>
              </w:rPr>
            </w:pPr>
            <w:r>
              <w:rPr>
                <w:b/>
                <w:bCs/>
                <w:i/>
                <w:iCs/>
                <w:sz w:val="20"/>
                <w:szCs w:val="20"/>
              </w:rPr>
              <w:t xml:space="preserve"> </w:t>
            </w:r>
            <w:r w:rsidR="00E079B9">
              <w:rPr>
                <w:b/>
                <w:bCs/>
                <w:i/>
                <w:iCs/>
                <w:sz w:val="20"/>
                <w:szCs w:val="20"/>
              </w:rPr>
              <w:t>(Đã ký)</w:t>
            </w:r>
          </w:p>
          <w:p w14:paraId="76491AA5" w14:textId="77777777" w:rsidR="007136FD" w:rsidRPr="0003612B" w:rsidRDefault="007136FD" w:rsidP="00396675">
            <w:pPr>
              <w:tabs>
                <w:tab w:val="center" w:pos="6480"/>
              </w:tabs>
              <w:ind w:firstLine="0"/>
              <w:jc w:val="center"/>
              <w:rPr>
                <w:b/>
                <w:bCs/>
                <w:sz w:val="12"/>
                <w:szCs w:val="12"/>
              </w:rPr>
            </w:pPr>
          </w:p>
          <w:p w14:paraId="6D902F10" w14:textId="77777777" w:rsidR="00552CD4" w:rsidRPr="00EC5CFA" w:rsidRDefault="00552CD4" w:rsidP="00396675">
            <w:pPr>
              <w:tabs>
                <w:tab w:val="center" w:pos="6480"/>
              </w:tabs>
              <w:ind w:firstLine="0"/>
              <w:jc w:val="center"/>
              <w:rPr>
                <w:b/>
                <w:bCs/>
              </w:rPr>
            </w:pPr>
          </w:p>
          <w:p w14:paraId="4F6A7438" w14:textId="77777777" w:rsidR="00425E20" w:rsidRPr="00EC5CFA" w:rsidRDefault="00425E20" w:rsidP="00897F4A">
            <w:pPr>
              <w:tabs>
                <w:tab w:val="center" w:pos="6480"/>
              </w:tabs>
              <w:spacing w:after="0"/>
              <w:ind w:firstLine="0"/>
              <w:jc w:val="center"/>
            </w:pPr>
            <w:r w:rsidRPr="00EC5CFA">
              <w:rPr>
                <w:b/>
                <w:bCs/>
              </w:rPr>
              <w:t xml:space="preserve">Nguyễn </w:t>
            </w:r>
            <w:r w:rsidR="0013441A" w:rsidRPr="00EC5CFA">
              <w:rPr>
                <w:b/>
                <w:bCs/>
              </w:rPr>
              <w:t>Văn Hiếu</w:t>
            </w:r>
          </w:p>
        </w:tc>
      </w:tr>
    </w:tbl>
    <w:p w14:paraId="1829EBE3" w14:textId="412A60F1" w:rsidR="00425E20" w:rsidRDefault="00425E20" w:rsidP="002F28A1">
      <w:pPr>
        <w:tabs>
          <w:tab w:val="center" w:pos="6480"/>
        </w:tabs>
        <w:spacing w:before="0"/>
        <w:ind w:firstLine="0"/>
      </w:pPr>
    </w:p>
    <w:p w14:paraId="3A491702" w14:textId="64991B44" w:rsidR="00F209E9" w:rsidRDefault="00F209E9" w:rsidP="002F28A1">
      <w:pPr>
        <w:tabs>
          <w:tab w:val="center" w:pos="6480"/>
        </w:tabs>
        <w:spacing w:before="0"/>
        <w:ind w:firstLine="0"/>
        <w:rPr>
          <w:sz w:val="22"/>
          <w:szCs w:val="22"/>
        </w:rPr>
      </w:pPr>
      <w:hyperlink r:id="rId9" w:history="1">
        <w:r w:rsidRPr="000441B4">
          <w:rPr>
            <w:rStyle w:val="Hyperlink"/>
            <w:sz w:val="22"/>
            <w:szCs w:val="22"/>
          </w:rPr>
          <w:t>https://ttthongtin.hcm.edu.vn/van-ban/ve-huong-dan-to-chuc-xay-dung-van-hanh-trang-thong-tin-dien-tu-va-he-thong-thu-vbct41576-65895.aspx</w:t>
        </w:r>
      </w:hyperlink>
    </w:p>
    <w:p w14:paraId="3BDCB186" w14:textId="38F65EF8" w:rsidR="00F209E9" w:rsidRDefault="00F209E9" w:rsidP="002F28A1">
      <w:pPr>
        <w:tabs>
          <w:tab w:val="center" w:pos="6480"/>
        </w:tabs>
        <w:spacing w:before="0"/>
        <w:ind w:firstLine="0"/>
        <w:rPr>
          <w:sz w:val="22"/>
          <w:szCs w:val="22"/>
        </w:rPr>
      </w:pPr>
      <w:hyperlink r:id="rId10" w:history="1">
        <w:r w:rsidRPr="000441B4">
          <w:rPr>
            <w:rStyle w:val="Hyperlink"/>
            <w:sz w:val="22"/>
            <w:szCs w:val="22"/>
          </w:rPr>
          <w:t>https://ttthongtin.hcm.edu.vn/van-ban/ve-trien-khai-he-thong-thong-tin-dieu-hanh-giao-duc-tren-cac-thiet-bi-di-dong-vbct41576-63233.aspx</w:t>
        </w:r>
      </w:hyperlink>
    </w:p>
    <w:p w14:paraId="7365433C" w14:textId="6DDE5864" w:rsidR="00F209E9" w:rsidRPr="00F209E9" w:rsidRDefault="00F209E9" w:rsidP="002F28A1">
      <w:pPr>
        <w:tabs>
          <w:tab w:val="center" w:pos="6480"/>
        </w:tabs>
        <w:spacing w:before="0"/>
        <w:ind w:firstLine="0"/>
        <w:rPr>
          <w:sz w:val="22"/>
          <w:szCs w:val="22"/>
        </w:rPr>
      </w:pPr>
      <w:hyperlink r:id="rId11" w:history="1">
        <w:r w:rsidRPr="000441B4">
          <w:rPr>
            <w:rStyle w:val="Hyperlink"/>
            <w:sz w:val="22"/>
            <w:szCs w:val="22"/>
          </w:rPr>
          <w:t>https://ttthongtin.hcm.edu.vn/chuyen-muc/huong-dan-cap-nhat-du-lieu-c41155-66542.aspx</w:t>
        </w:r>
      </w:hyperlink>
      <w:r>
        <w:rPr>
          <w:sz w:val="22"/>
          <w:szCs w:val="22"/>
        </w:rPr>
        <w:t xml:space="preserve"> </w:t>
      </w:r>
    </w:p>
    <w:sectPr w:rsidR="00F209E9" w:rsidRPr="00F209E9" w:rsidSect="001A08BC">
      <w:footerReference w:type="default" r:id="rId12"/>
      <w:pgSz w:w="11520" w:h="15840" w:code="1"/>
      <w:pgMar w:top="567" w:right="1440" w:bottom="1260" w:left="1440" w:header="720" w:footer="2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0126A" w14:textId="77777777" w:rsidR="00757ED0" w:rsidRDefault="00757ED0" w:rsidP="00D95228">
      <w:r>
        <w:separator/>
      </w:r>
    </w:p>
  </w:endnote>
  <w:endnote w:type="continuationSeparator" w:id="0">
    <w:p w14:paraId="2D409610" w14:textId="77777777" w:rsidR="00757ED0" w:rsidRDefault="00757ED0" w:rsidP="00D95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D1B42" w14:textId="77777777" w:rsidR="00E37E38" w:rsidRDefault="00E37E38" w:rsidP="00897F4A">
    <w:pPr>
      <w:pStyle w:val="Footer"/>
      <w:jc w:val="right"/>
      <w:rPr>
        <w:sz w:val="22"/>
        <w:szCs w:val="22"/>
      </w:rPr>
    </w:pPr>
    <w:r w:rsidRPr="0020332C">
      <w:rPr>
        <w:sz w:val="22"/>
        <w:szCs w:val="22"/>
      </w:rPr>
      <w:fldChar w:fldCharType="begin"/>
    </w:r>
    <w:r w:rsidRPr="0020332C">
      <w:rPr>
        <w:sz w:val="22"/>
        <w:szCs w:val="22"/>
      </w:rPr>
      <w:instrText xml:space="preserve"> PAGE   \* MERGEFORMAT </w:instrText>
    </w:r>
    <w:r w:rsidRPr="0020332C">
      <w:rPr>
        <w:sz w:val="22"/>
        <w:szCs w:val="22"/>
      </w:rPr>
      <w:fldChar w:fldCharType="separate"/>
    </w:r>
    <w:r w:rsidR="00BE3047">
      <w:rPr>
        <w:noProof/>
        <w:sz w:val="22"/>
        <w:szCs w:val="22"/>
      </w:rPr>
      <w:t>3</w:t>
    </w:r>
    <w:r w:rsidRPr="0020332C">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7EDB9" w14:textId="77777777" w:rsidR="00757ED0" w:rsidRDefault="00757ED0" w:rsidP="00D95228">
      <w:r>
        <w:separator/>
      </w:r>
    </w:p>
  </w:footnote>
  <w:footnote w:type="continuationSeparator" w:id="0">
    <w:p w14:paraId="748B88F5" w14:textId="77777777" w:rsidR="00757ED0" w:rsidRDefault="00757ED0" w:rsidP="00D952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3B4"/>
    <w:multiLevelType w:val="hybridMultilevel"/>
    <w:tmpl w:val="AA7E592C"/>
    <w:lvl w:ilvl="0" w:tplc="CE18F89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2AE7AF0"/>
    <w:multiLevelType w:val="hybridMultilevel"/>
    <w:tmpl w:val="FF6C97EC"/>
    <w:lvl w:ilvl="0" w:tplc="CDE8E40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0EAD3F5F"/>
    <w:multiLevelType w:val="multilevel"/>
    <w:tmpl w:val="9F4E24E4"/>
    <w:lvl w:ilvl="0">
      <w:start w:val="1"/>
      <w:numFmt w:val="decimal"/>
      <w:lvlText w:val="%1."/>
      <w:lvlJc w:val="left"/>
      <w:pPr>
        <w:ind w:left="108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268" w:hanging="720"/>
      </w:pPr>
      <w:rPr>
        <w:rFonts w:hint="default"/>
      </w:rPr>
    </w:lvl>
    <w:lvl w:ilvl="3">
      <w:start w:val="1"/>
      <w:numFmt w:val="decimal"/>
      <w:isLgl/>
      <w:lvlText w:val="%1.%2.%3.%4"/>
      <w:lvlJc w:val="left"/>
      <w:pPr>
        <w:ind w:left="2682" w:hanging="720"/>
      </w:pPr>
      <w:rPr>
        <w:rFonts w:hint="default"/>
      </w:rPr>
    </w:lvl>
    <w:lvl w:ilvl="4">
      <w:start w:val="1"/>
      <w:numFmt w:val="decimal"/>
      <w:isLgl/>
      <w:lvlText w:val="%1.%2.%3.%4.%5"/>
      <w:lvlJc w:val="left"/>
      <w:pPr>
        <w:ind w:left="3456" w:hanging="1080"/>
      </w:pPr>
      <w:rPr>
        <w:rFonts w:hint="default"/>
      </w:rPr>
    </w:lvl>
    <w:lvl w:ilvl="5">
      <w:start w:val="1"/>
      <w:numFmt w:val="decimal"/>
      <w:isLgl/>
      <w:lvlText w:val="%1.%2.%3.%4.%5.%6"/>
      <w:lvlJc w:val="left"/>
      <w:pPr>
        <w:ind w:left="4230" w:hanging="1440"/>
      </w:pPr>
      <w:rPr>
        <w:rFonts w:hint="default"/>
      </w:rPr>
    </w:lvl>
    <w:lvl w:ilvl="6">
      <w:start w:val="1"/>
      <w:numFmt w:val="decimal"/>
      <w:isLgl/>
      <w:lvlText w:val="%1.%2.%3.%4.%5.%6.%7"/>
      <w:lvlJc w:val="left"/>
      <w:pPr>
        <w:ind w:left="4644" w:hanging="1440"/>
      </w:pPr>
      <w:rPr>
        <w:rFonts w:hint="default"/>
      </w:rPr>
    </w:lvl>
    <w:lvl w:ilvl="7">
      <w:start w:val="1"/>
      <w:numFmt w:val="decimal"/>
      <w:isLgl/>
      <w:lvlText w:val="%1.%2.%3.%4.%5.%6.%7.%8"/>
      <w:lvlJc w:val="left"/>
      <w:pPr>
        <w:ind w:left="5418" w:hanging="1800"/>
      </w:pPr>
      <w:rPr>
        <w:rFonts w:hint="default"/>
      </w:rPr>
    </w:lvl>
    <w:lvl w:ilvl="8">
      <w:start w:val="1"/>
      <w:numFmt w:val="decimal"/>
      <w:isLgl/>
      <w:lvlText w:val="%1.%2.%3.%4.%5.%6.%7.%8.%9"/>
      <w:lvlJc w:val="left"/>
      <w:pPr>
        <w:ind w:left="5832" w:hanging="1800"/>
      </w:pPr>
      <w:rPr>
        <w:rFonts w:hint="default"/>
      </w:rPr>
    </w:lvl>
  </w:abstractNum>
  <w:abstractNum w:abstractNumId="3" w15:restartNumberingAfterBreak="0">
    <w:nsid w:val="102F0E2A"/>
    <w:multiLevelType w:val="hybridMultilevel"/>
    <w:tmpl w:val="32E83DB0"/>
    <w:lvl w:ilvl="0" w:tplc="DE2A6B34">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15:restartNumberingAfterBreak="0">
    <w:nsid w:val="11C033A7"/>
    <w:multiLevelType w:val="hybridMultilevel"/>
    <w:tmpl w:val="CB4CDFB6"/>
    <w:lvl w:ilvl="0" w:tplc="2416CE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D0C0628"/>
    <w:multiLevelType w:val="multilevel"/>
    <w:tmpl w:val="9F4E24E4"/>
    <w:lvl w:ilvl="0">
      <w:start w:val="1"/>
      <w:numFmt w:val="decimal"/>
      <w:lvlText w:val="%1."/>
      <w:lvlJc w:val="left"/>
      <w:pPr>
        <w:ind w:left="108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268" w:hanging="720"/>
      </w:pPr>
      <w:rPr>
        <w:rFonts w:hint="default"/>
      </w:rPr>
    </w:lvl>
    <w:lvl w:ilvl="3">
      <w:start w:val="1"/>
      <w:numFmt w:val="decimal"/>
      <w:isLgl/>
      <w:lvlText w:val="%1.%2.%3.%4"/>
      <w:lvlJc w:val="left"/>
      <w:pPr>
        <w:ind w:left="2682" w:hanging="720"/>
      </w:pPr>
      <w:rPr>
        <w:rFonts w:hint="default"/>
      </w:rPr>
    </w:lvl>
    <w:lvl w:ilvl="4">
      <w:start w:val="1"/>
      <w:numFmt w:val="decimal"/>
      <w:isLgl/>
      <w:lvlText w:val="%1.%2.%3.%4.%5"/>
      <w:lvlJc w:val="left"/>
      <w:pPr>
        <w:ind w:left="3456" w:hanging="1080"/>
      </w:pPr>
      <w:rPr>
        <w:rFonts w:hint="default"/>
      </w:rPr>
    </w:lvl>
    <w:lvl w:ilvl="5">
      <w:start w:val="1"/>
      <w:numFmt w:val="decimal"/>
      <w:isLgl/>
      <w:lvlText w:val="%1.%2.%3.%4.%5.%6"/>
      <w:lvlJc w:val="left"/>
      <w:pPr>
        <w:ind w:left="4230" w:hanging="1440"/>
      </w:pPr>
      <w:rPr>
        <w:rFonts w:hint="default"/>
      </w:rPr>
    </w:lvl>
    <w:lvl w:ilvl="6">
      <w:start w:val="1"/>
      <w:numFmt w:val="decimal"/>
      <w:isLgl/>
      <w:lvlText w:val="%1.%2.%3.%4.%5.%6.%7"/>
      <w:lvlJc w:val="left"/>
      <w:pPr>
        <w:ind w:left="4644" w:hanging="1440"/>
      </w:pPr>
      <w:rPr>
        <w:rFonts w:hint="default"/>
      </w:rPr>
    </w:lvl>
    <w:lvl w:ilvl="7">
      <w:start w:val="1"/>
      <w:numFmt w:val="decimal"/>
      <w:isLgl/>
      <w:lvlText w:val="%1.%2.%3.%4.%5.%6.%7.%8"/>
      <w:lvlJc w:val="left"/>
      <w:pPr>
        <w:ind w:left="5418" w:hanging="1800"/>
      </w:pPr>
      <w:rPr>
        <w:rFonts w:hint="default"/>
      </w:rPr>
    </w:lvl>
    <w:lvl w:ilvl="8">
      <w:start w:val="1"/>
      <w:numFmt w:val="decimal"/>
      <w:isLgl/>
      <w:lvlText w:val="%1.%2.%3.%4.%5.%6.%7.%8.%9"/>
      <w:lvlJc w:val="left"/>
      <w:pPr>
        <w:ind w:left="5832" w:hanging="1800"/>
      </w:pPr>
      <w:rPr>
        <w:rFonts w:hint="default"/>
      </w:rPr>
    </w:lvl>
  </w:abstractNum>
  <w:abstractNum w:abstractNumId="6" w15:restartNumberingAfterBreak="0">
    <w:nsid w:val="22C109F9"/>
    <w:multiLevelType w:val="hybridMultilevel"/>
    <w:tmpl w:val="509608CC"/>
    <w:lvl w:ilvl="0" w:tplc="49EE890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26DA2F70"/>
    <w:multiLevelType w:val="multilevel"/>
    <w:tmpl w:val="9F4E24E4"/>
    <w:lvl w:ilvl="0">
      <w:start w:val="1"/>
      <w:numFmt w:val="decimal"/>
      <w:lvlText w:val="%1."/>
      <w:lvlJc w:val="left"/>
      <w:pPr>
        <w:ind w:left="108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268" w:hanging="720"/>
      </w:pPr>
      <w:rPr>
        <w:rFonts w:hint="default"/>
      </w:rPr>
    </w:lvl>
    <w:lvl w:ilvl="3">
      <w:start w:val="1"/>
      <w:numFmt w:val="decimal"/>
      <w:isLgl/>
      <w:lvlText w:val="%1.%2.%3.%4"/>
      <w:lvlJc w:val="left"/>
      <w:pPr>
        <w:ind w:left="2682" w:hanging="720"/>
      </w:pPr>
      <w:rPr>
        <w:rFonts w:hint="default"/>
      </w:rPr>
    </w:lvl>
    <w:lvl w:ilvl="4">
      <w:start w:val="1"/>
      <w:numFmt w:val="decimal"/>
      <w:isLgl/>
      <w:lvlText w:val="%1.%2.%3.%4.%5"/>
      <w:lvlJc w:val="left"/>
      <w:pPr>
        <w:ind w:left="3456" w:hanging="1080"/>
      </w:pPr>
      <w:rPr>
        <w:rFonts w:hint="default"/>
      </w:rPr>
    </w:lvl>
    <w:lvl w:ilvl="5">
      <w:start w:val="1"/>
      <w:numFmt w:val="decimal"/>
      <w:isLgl/>
      <w:lvlText w:val="%1.%2.%3.%4.%5.%6"/>
      <w:lvlJc w:val="left"/>
      <w:pPr>
        <w:ind w:left="4230" w:hanging="1440"/>
      </w:pPr>
      <w:rPr>
        <w:rFonts w:hint="default"/>
      </w:rPr>
    </w:lvl>
    <w:lvl w:ilvl="6">
      <w:start w:val="1"/>
      <w:numFmt w:val="decimal"/>
      <w:isLgl/>
      <w:lvlText w:val="%1.%2.%3.%4.%5.%6.%7"/>
      <w:lvlJc w:val="left"/>
      <w:pPr>
        <w:ind w:left="4644" w:hanging="1440"/>
      </w:pPr>
      <w:rPr>
        <w:rFonts w:hint="default"/>
      </w:rPr>
    </w:lvl>
    <w:lvl w:ilvl="7">
      <w:start w:val="1"/>
      <w:numFmt w:val="decimal"/>
      <w:isLgl/>
      <w:lvlText w:val="%1.%2.%3.%4.%5.%6.%7.%8"/>
      <w:lvlJc w:val="left"/>
      <w:pPr>
        <w:ind w:left="5418" w:hanging="1800"/>
      </w:pPr>
      <w:rPr>
        <w:rFonts w:hint="default"/>
      </w:rPr>
    </w:lvl>
    <w:lvl w:ilvl="8">
      <w:start w:val="1"/>
      <w:numFmt w:val="decimal"/>
      <w:isLgl/>
      <w:lvlText w:val="%1.%2.%3.%4.%5.%6.%7.%8.%9"/>
      <w:lvlJc w:val="left"/>
      <w:pPr>
        <w:ind w:left="5832" w:hanging="1800"/>
      </w:pPr>
      <w:rPr>
        <w:rFonts w:hint="default"/>
      </w:rPr>
    </w:lvl>
  </w:abstractNum>
  <w:abstractNum w:abstractNumId="8" w15:restartNumberingAfterBreak="0">
    <w:nsid w:val="27D24DB0"/>
    <w:multiLevelType w:val="multilevel"/>
    <w:tmpl w:val="5A12E640"/>
    <w:lvl w:ilvl="0">
      <w:start w:val="4"/>
      <w:numFmt w:val="decimal"/>
      <w:lvlText w:val="%1."/>
      <w:lvlJc w:val="left"/>
      <w:pPr>
        <w:ind w:left="405" w:hanging="405"/>
      </w:pPr>
      <w:rPr>
        <w:rFonts w:hint="default"/>
      </w:rPr>
    </w:lvl>
    <w:lvl w:ilvl="1">
      <w:start w:val="1"/>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9" w15:restartNumberingAfterBreak="0">
    <w:nsid w:val="2CC12638"/>
    <w:multiLevelType w:val="hybridMultilevel"/>
    <w:tmpl w:val="D16CA306"/>
    <w:lvl w:ilvl="0" w:tplc="85023CD2">
      <w:start w:val="1"/>
      <w:numFmt w:val="bullet"/>
      <w:lvlText w:val="-"/>
      <w:lvlJc w:val="left"/>
      <w:pPr>
        <w:ind w:left="1080" w:hanging="360"/>
      </w:pPr>
      <w:rPr>
        <w:rFonts w:ascii="Times New Roman" w:eastAsia="MS Mincho"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2462DB"/>
    <w:multiLevelType w:val="hybridMultilevel"/>
    <w:tmpl w:val="149CFB26"/>
    <w:lvl w:ilvl="0" w:tplc="9060147A">
      <w:start w:val="1"/>
      <w:numFmt w:val="bullet"/>
      <w:lvlText w:val="-"/>
      <w:lvlJc w:val="left"/>
      <w:pPr>
        <w:ind w:left="1080" w:hanging="360"/>
      </w:pPr>
      <w:rPr>
        <w:rFonts w:ascii="Times New Roman" w:eastAsia="MS Mincho"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AD1743F"/>
    <w:multiLevelType w:val="multilevel"/>
    <w:tmpl w:val="D46A6142"/>
    <w:lvl w:ilvl="0">
      <w:start w:val="4"/>
      <w:numFmt w:val="decimal"/>
      <w:lvlText w:val="%1"/>
      <w:lvlJc w:val="left"/>
      <w:pPr>
        <w:ind w:left="360" w:hanging="360"/>
      </w:pPr>
      <w:rPr>
        <w:rFonts w:hint="default"/>
      </w:rPr>
    </w:lvl>
    <w:lvl w:ilvl="1">
      <w:start w:val="5"/>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12" w15:restartNumberingAfterBreak="0">
    <w:nsid w:val="4F941E38"/>
    <w:multiLevelType w:val="hybridMultilevel"/>
    <w:tmpl w:val="1332ABA8"/>
    <w:lvl w:ilvl="0" w:tplc="DD581A8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5E466CF8"/>
    <w:multiLevelType w:val="hybridMultilevel"/>
    <w:tmpl w:val="718C8706"/>
    <w:lvl w:ilvl="0" w:tplc="903E42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D45DF1"/>
    <w:multiLevelType w:val="hybridMultilevel"/>
    <w:tmpl w:val="556A2082"/>
    <w:lvl w:ilvl="0" w:tplc="36523D18">
      <w:start w:val="1"/>
      <w:numFmt w:val="decimal"/>
      <w:lvlText w:val="%1."/>
      <w:lvlJc w:val="left"/>
      <w:pPr>
        <w:ind w:left="1440" w:hanging="360"/>
      </w:pPr>
      <w:rPr>
        <w:rFonts w:hint="default"/>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71F87EC0"/>
    <w:multiLevelType w:val="hybridMultilevel"/>
    <w:tmpl w:val="C31CBB0E"/>
    <w:lvl w:ilvl="0" w:tplc="DA2A30F0">
      <w:start w:val="1"/>
      <w:numFmt w:val="upperRoman"/>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15:restartNumberingAfterBreak="0">
    <w:nsid w:val="720B600B"/>
    <w:multiLevelType w:val="hybridMultilevel"/>
    <w:tmpl w:val="D89A1F72"/>
    <w:lvl w:ilvl="0" w:tplc="85023CD2">
      <w:start w:val="1"/>
      <w:numFmt w:val="bullet"/>
      <w:lvlText w:val="-"/>
      <w:lvlJc w:val="left"/>
      <w:pPr>
        <w:ind w:left="1440" w:hanging="360"/>
      </w:pPr>
      <w:rPr>
        <w:rFonts w:ascii="Times New Roman" w:eastAsia="MS Mincho"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F040A04"/>
    <w:multiLevelType w:val="multilevel"/>
    <w:tmpl w:val="DE5E7B00"/>
    <w:lvl w:ilvl="0">
      <w:start w:val="2"/>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abstractNumId w:val="13"/>
  </w:num>
  <w:num w:numId="2">
    <w:abstractNumId w:val="2"/>
  </w:num>
  <w:num w:numId="3">
    <w:abstractNumId w:val="16"/>
  </w:num>
  <w:num w:numId="4">
    <w:abstractNumId w:val="9"/>
  </w:num>
  <w:num w:numId="5">
    <w:abstractNumId w:val="4"/>
  </w:num>
  <w:num w:numId="6">
    <w:abstractNumId w:val="10"/>
  </w:num>
  <w:num w:numId="7">
    <w:abstractNumId w:val="8"/>
  </w:num>
  <w:num w:numId="8">
    <w:abstractNumId w:val="11"/>
  </w:num>
  <w:num w:numId="9">
    <w:abstractNumId w:val="14"/>
  </w:num>
  <w:num w:numId="10">
    <w:abstractNumId w:val="5"/>
  </w:num>
  <w:num w:numId="11">
    <w:abstractNumId w:val="17"/>
  </w:num>
  <w:num w:numId="12">
    <w:abstractNumId w:val="0"/>
  </w:num>
  <w:num w:numId="13">
    <w:abstractNumId w:val="7"/>
  </w:num>
  <w:num w:numId="14">
    <w:abstractNumId w:val="15"/>
  </w:num>
  <w:num w:numId="15">
    <w:abstractNumId w:val="1"/>
  </w:num>
  <w:num w:numId="16">
    <w:abstractNumId w:val="3"/>
  </w:num>
  <w:num w:numId="17">
    <w:abstractNumId w:val="12"/>
  </w:num>
  <w:num w:numId="1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871"/>
    <w:rsid w:val="000013AF"/>
    <w:rsid w:val="00002855"/>
    <w:rsid w:val="0001018B"/>
    <w:rsid w:val="00012AC0"/>
    <w:rsid w:val="00014D00"/>
    <w:rsid w:val="00015DE1"/>
    <w:rsid w:val="00016602"/>
    <w:rsid w:val="00023244"/>
    <w:rsid w:val="000241BE"/>
    <w:rsid w:val="00027CBB"/>
    <w:rsid w:val="000318B5"/>
    <w:rsid w:val="0003612B"/>
    <w:rsid w:val="000408FA"/>
    <w:rsid w:val="00041E78"/>
    <w:rsid w:val="00051DE6"/>
    <w:rsid w:val="000545B5"/>
    <w:rsid w:val="0005661F"/>
    <w:rsid w:val="000653C6"/>
    <w:rsid w:val="00065A52"/>
    <w:rsid w:val="000712A5"/>
    <w:rsid w:val="00073E9C"/>
    <w:rsid w:val="00075768"/>
    <w:rsid w:val="00075E5C"/>
    <w:rsid w:val="0007651F"/>
    <w:rsid w:val="00083EE1"/>
    <w:rsid w:val="00086F40"/>
    <w:rsid w:val="00092E2A"/>
    <w:rsid w:val="000A2823"/>
    <w:rsid w:val="000A77D8"/>
    <w:rsid w:val="000B1BB6"/>
    <w:rsid w:val="000B53F4"/>
    <w:rsid w:val="000B7389"/>
    <w:rsid w:val="000B78B1"/>
    <w:rsid w:val="000D48E6"/>
    <w:rsid w:val="000E7534"/>
    <w:rsid w:val="000F2B2F"/>
    <w:rsid w:val="000F6A6F"/>
    <w:rsid w:val="000F71D2"/>
    <w:rsid w:val="000F7774"/>
    <w:rsid w:val="001011DE"/>
    <w:rsid w:val="00105913"/>
    <w:rsid w:val="00113627"/>
    <w:rsid w:val="001159AD"/>
    <w:rsid w:val="001205DB"/>
    <w:rsid w:val="00121BD3"/>
    <w:rsid w:val="001302FA"/>
    <w:rsid w:val="00133536"/>
    <w:rsid w:val="0013441A"/>
    <w:rsid w:val="00134A15"/>
    <w:rsid w:val="00135D01"/>
    <w:rsid w:val="00147B65"/>
    <w:rsid w:val="001500D5"/>
    <w:rsid w:val="00150DEC"/>
    <w:rsid w:val="001514FF"/>
    <w:rsid w:val="0016047E"/>
    <w:rsid w:val="00167306"/>
    <w:rsid w:val="001728E2"/>
    <w:rsid w:val="00175B60"/>
    <w:rsid w:val="001761AD"/>
    <w:rsid w:val="001763E2"/>
    <w:rsid w:val="0018418E"/>
    <w:rsid w:val="00186897"/>
    <w:rsid w:val="001953BF"/>
    <w:rsid w:val="001A08BC"/>
    <w:rsid w:val="001A121E"/>
    <w:rsid w:val="001A180F"/>
    <w:rsid w:val="001A4993"/>
    <w:rsid w:val="001A67FC"/>
    <w:rsid w:val="001A73A5"/>
    <w:rsid w:val="001B6ADA"/>
    <w:rsid w:val="001C23AF"/>
    <w:rsid w:val="001C5238"/>
    <w:rsid w:val="001D0BC9"/>
    <w:rsid w:val="001D1184"/>
    <w:rsid w:val="001F39DE"/>
    <w:rsid w:val="001F5F33"/>
    <w:rsid w:val="0020332C"/>
    <w:rsid w:val="00204979"/>
    <w:rsid w:val="00207FB9"/>
    <w:rsid w:val="00211D72"/>
    <w:rsid w:val="00212729"/>
    <w:rsid w:val="00212B81"/>
    <w:rsid w:val="002148C3"/>
    <w:rsid w:val="002148DF"/>
    <w:rsid w:val="00217235"/>
    <w:rsid w:val="00227705"/>
    <w:rsid w:val="00234707"/>
    <w:rsid w:val="00234B85"/>
    <w:rsid w:val="00243C16"/>
    <w:rsid w:val="00250199"/>
    <w:rsid w:val="0025060F"/>
    <w:rsid w:val="00252F1F"/>
    <w:rsid w:val="00254474"/>
    <w:rsid w:val="00260EF7"/>
    <w:rsid w:val="00261CDA"/>
    <w:rsid w:val="0027041C"/>
    <w:rsid w:val="0027077E"/>
    <w:rsid w:val="00272C40"/>
    <w:rsid w:val="00272FAF"/>
    <w:rsid w:val="002800AF"/>
    <w:rsid w:val="00294F48"/>
    <w:rsid w:val="002B483D"/>
    <w:rsid w:val="002C55D8"/>
    <w:rsid w:val="002C6329"/>
    <w:rsid w:val="002D17AF"/>
    <w:rsid w:val="002D1FC1"/>
    <w:rsid w:val="002D4586"/>
    <w:rsid w:val="002D7EF9"/>
    <w:rsid w:val="002E19F3"/>
    <w:rsid w:val="002E4CD8"/>
    <w:rsid w:val="002F28A1"/>
    <w:rsid w:val="002F47CA"/>
    <w:rsid w:val="00304362"/>
    <w:rsid w:val="003108E9"/>
    <w:rsid w:val="00313D1B"/>
    <w:rsid w:val="00314129"/>
    <w:rsid w:val="00314CC1"/>
    <w:rsid w:val="003248CF"/>
    <w:rsid w:val="003267E7"/>
    <w:rsid w:val="003416AA"/>
    <w:rsid w:val="003420DF"/>
    <w:rsid w:val="0034260F"/>
    <w:rsid w:val="00344743"/>
    <w:rsid w:val="00344D78"/>
    <w:rsid w:val="00347D44"/>
    <w:rsid w:val="003516AB"/>
    <w:rsid w:val="0037374E"/>
    <w:rsid w:val="00382ADE"/>
    <w:rsid w:val="00392FFE"/>
    <w:rsid w:val="00395BC1"/>
    <w:rsid w:val="00396675"/>
    <w:rsid w:val="003A62F5"/>
    <w:rsid w:val="003B078F"/>
    <w:rsid w:val="003C0264"/>
    <w:rsid w:val="003C0808"/>
    <w:rsid w:val="003C2247"/>
    <w:rsid w:val="003C69EB"/>
    <w:rsid w:val="003D08EA"/>
    <w:rsid w:val="003D3C49"/>
    <w:rsid w:val="003E1AF2"/>
    <w:rsid w:val="003E301B"/>
    <w:rsid w:val="003E4015"/>
    <w:rsid w:val="003E6A54"/>
    <w:rsid w:val="003F1911"/>
    <w:rsid w:val="00402FF0"/>
    <w:rsid w:val="004118BD"/>
    <w:rsid w:val="00414C7E"/>
    <w:rsid w:val="00420936"/>
    <w:rsid w:val="00425E20"/>
    <w:rsid w:val="00433706"/>
    <w:rsid w:val="00441E0F"/>
    <w:rsid w:val="00444E4D"/>
    <w:rsid w:val="00446B5B"/>
    <w:rsid w:val="004471F9"/>
    <w:rsid w:val="004572FF"/>
    <w:rsid w:val="00465614"/>
    <w:rsid w:val="00472F92"/>
    <w:rsid w:val="004731BF"/>
    <w:rsid w:val="00480C1C"/>
    <w:rsid w:val="00481B26"/>
    <w:rsid w:val="00484CD7"/>
    <w:rsid w:val="00487191"/>
    <w:rsid w:val="0049012D"/>
    <w:rsid w:val="00490F0C"/>
    <w:rsid w:val="004A1D94"/>
    <w:rsid w:val="004A60BF"/>
    <w:rsid w:val="004B23A5"/>
    <w:rsid w:val="004B3BD6"/>
    <w:rsid w:val="004B5C70"/>
    <w:rsid w:val="004C5679"/>
    <w:rsid w:val="004D2368"/>
    <w:rsid w:val="004D2887"/>
    <w:rsid w:val="004E0A1E"/>
    <w:rsid w:val="004E3071"/>
    <w:rsid w:val="004E3D2A"/>
    <w:rsid w:val="004E7463"/>
    <w:rsid w:val="004F3C97"/>
    <w:rsid w:val="005167A6"/>
    <w:rsid w:val="005226F3"/>
    <w:rsid w:val="00525F2A"/>
    <w:rsid w:val="00530288"/>
    <w:rsid w:val="00534187"/>
    <w:rsid w:val="00537049"/>
    <w:rsid w:val="0053750E"/>
    <w:rsid w:val="00540862"/>
    <w:rsid w:val="00540863"/>
    <w:rsid w:val="00540F2B"/>
    <w:rsid w:val="00541B15"/>
    <w:rsid w:val="00544812"/>
    <w:rsid w:val="00552CD4"/>
    <w:rsid w:val="0055336A"/>
    <w:rsid w:val="005543A5"/>
    <w:rsid w:val="00555588"/>
    <w:rsid w:val="0056226E"/>
    <w:rsid w:val="00562862"/>
    <w:rsid w:val="00563AFF"/>
    <w:rsid w:val="00567D37"/>
    <w:rsid w:val="00571F11"/>
    <w:rsid w:val="0058290A"/>
    <w:rsid w:val="00584AF5"/>
    <w:rsid w:val="00586B96"/>
    <w:rsid w:val="00590E67"/>
    <w:rsid w:val="005972ED"/>
    <w:rsid w:val="005979E5"/>
    <w:rsid w:val="005A1FCC"/>
    <w:rsid w:val="005A261A"/>
    <w:rsid w:val="005A571B"/>
    <w:rsid w:val="005B161F"/>
    <w:rsid w:val="005B3007"/>
    <w:rsid w:val="005C36DC"/>
    <w:rsid w:val="005D186C"/>
    <w:rsid w:val="005D3C61"/>
    <w:rsid w:val="005D3DEC"/>
    <w:rsid w:val="005F5D3B"/>
    <w:rsid w:val="006000A1"/>
    <w:rsid w:val="00600FD4"/>
    <w:rsid w:val="00612EAF"/>
    <w:rsid w:val="0061527C"/>
    <w:rsid w:val="006152BA"/>
    <w:rsid w:val="00616445"/>
    <w:rsid w:val="00616960"/>
    <w:rsid w:val="006172ED"/>
    <w:rsid w:val="0062654E"/>
    <w:rsid w:val="00626658"/>
    <w:rsid w:val="00627115"/>
    <w:rsid w:val="006365C2"/>
    <w:rsid w:val="0064791E"/>
    <w:rsid w:val="00661881"/>
    <w:rsid w:val="00665CC2"/>
    <w:rsid w:val="00666BC3"/>
    <w:rsid w:val="00673453"/>
    <w:rsid w:val="00673E9D"/>
    <w:rsid w:val="006770D4"/>
    <w:rsid w:val="00685A22"/>
    <w:rsid w:val="00685C54"/>
    <w:rsid w:val="00695452"/>
    <w:rsid w:val="00697A2B"/>
    <w:rsid w:val="006A042D"/>
    <w:rsid w:val="006A5A91"/>
    <w:rsid w:val="006A72AF"/>
    <w:rsid w:val="006B126D"/>
    <w:rsid w:val="006B7149"/>
    <w:rsid w:val="006C5190"/>
    <w:rsid w:val="006D0070"/>
    <w:rsid w:val="006D0871"/>
    <w:rsid w:val="006D4AE6"/>
    <w:rsid w:val="006D619E"/>
    <w:rsid w:val="006D7C5A"/>
    <w:rsid w:val="006E626D"/>
    <w:rsid w:val="006E7451"/>
    <w:rsid w:val="006E78C8"/>
    <w:rsid w:val="006E7E86"/>
    <w:rsid w:val="006F5E2A"/>
    <w:rsid w:val="007013F5"/>
    <w:rsid w:val="00706F49"/>
    <w:rsid w:val="00707130"/>
    <w:rsid w:val="007136FD"/>
    <w:rsid w:val="00727B66"/>
    <w:rsid w:val="00732BF8"/>
    <w:rsid w:val="0073453D"/>
    <w:rsid w:val="00734AC6"/>
    <w:rsid w:val="0074321B"/>
    <w:rsid w:val="0074469D"/>
    <w:rsid w:val="0074564C"/>
    <w:rsid w:val="00747C2B"/>
    <w:rsid w:val="00757ED0"/>
    <w:rsid w:val="00764FD2"/>
    <w:rsid w:val="00766D83"/>
    <w:rsid w:val="00771E52"/>
    <w:rsid w:val="00775A5C"/>
    <w:rsid w:val="007802B4"/>
    <w:rsid w:val="00783492"/>
    <w:rsid w:val="00790179"/>
    <w:rsid w:val="00793D63"/>
    <w:rsid w:val="007A05B4"/>
    <w:rsid w:val="007A611B"/>
    <w:rsid w:val="007B3003"/>
    <w:rsid w:val="007B6248"/>
    <w:rsid w:val="007C4BED"/>
    <w:rsid w:val="007D7EE0"/>
    <w:rsid w:val="007E1FFE"/>
    <w:rsid w:val="007F1011"/>
    <w:rsid w:val="00802CC9"/>
    <w:rsid w:val="00811314"/>
    <w:rsid w:val="0081583B"/>
    <w:rsid w:val="0082255F"/>
    <w:rsid w:val="00823028"/>
    <w:rsid w:val="008256FC"/>
    <w:rsid w:val="0082671F"/>
    <w:rsid w:val="00830562"/>
    <w:rsid w:val="00832216"/>
    <w:rsid w:val="00833475"/>
    <w:rsid w:val="008450A2"/>
    <w:rsid w:val="00846A78"/>
    <w:rsid w:val="00850CA7"/>
    <w:rsid w:val="00857D90"/>
    <w:rsid w:val="00874117"/>
    <w:rsid w:val="00877891"/>
    <w:rsid w:val="00880889"/>
    <w:rsid w:val="008828BA"/>
    <w:rsid w:val="00885B42"/>
    <w:rsid w:val="00886AAA"/>
    <w:rsid w:val="008935E4"/>
    <w:rsid w:val="00895593"/>
    <w:rsid w:val="00895A2B"/>
    <w:rsid w:val="00897F4A"/>
    <w:rsid w:val="008B0150"/>
    <w:rsid w:val="008B2A29"/>
    <w:rsid w:val="008B55CF"/>
    <w:rsid w:val="008B7529"/>
    <w:rsid w:val="008B7859"/>
    <w:rsid w:val="008C7BC5"/>
    <w:rsid w:val="008D43B1"/>
    <w:rsid w:val="008E03D8"/>
    <w:rsid w:val="008E174F"/>
    <w:rsid w:val="008F349C"/>
    <w:rsid w:val="00903CA0"/>
    <w:rsid w:val="00904DF3"/>
    <w:rsid w:val="00905CAA"/>
    <w:rsid w:val="00905D1A"/>
    <w:rsid w:val="00910442"/>
    <w:rsid w:val="009158A6"/>
    <w:rsid w:val="0091794A"/>
    <w:rsid w:val="0092014C"/>
    <w:rsid w:val="00922298"/>
    <w:rsid w:val="00922FDB"/>
    <w:rsid w:val="009253EF"/>
    <w:rsid w:val="00933975"/>
    <w:rsid w:val="00936165"/>
    <w:rsid w:val="009427B0"/>
    <w:rsid w:val="00951629"/>
    <w:rsid w:val="00962AA1"/>
    <w:rsid w:val="00984852"/>
    <w:rsid w:val="00986493"/>
    <w:rsid w:val="009865F5"/>
    <w:rsid w:val="00992BA3"/>
    <w:rsid w:val="00993760"/>
    <w:rsid w:val="009943E7"/>
    <w:rsid w:val="00996979"/>
    <w:rsid w:val="009969F2"/>
    <w:rsid w:val="00997BF5"/>
    <w:rsid w:val="009A09A7"/>
    <w:rsid w:val="009A43EF"/>
    <w:rsid w:val="009A4DEA"/>
    <w:rsid w:val="009B1ED7"/>
    <w:rsid w:val="009C3E1B"/>
    <w:rsid w:val="009C3EB1"/>
    <w:rsid w:val="009D37FD"/>
    <w:rsid w:val="009D3A8F"/>
    <w:rsid w:val="009D7771"/>
    <w:rsid w:val="009E020E"/>
    <w:rsid w:val="009E3573"/>
    <w:rsid w:val="009E66C7"/>
    <w:rsid w:val="009F61CC"/>
    <w:rsid w:val="00A037AE"/>
    <w:rsid w:val="00A12176"/>
    <w:rsid w:val="00A156D1"/>
    <w:rsid w:val="00A16EBB"/>
    <w:rsid w:val="00A226C8"/>
    <w:rsid w:val="00A232D4"/>
    <w:rsid w:val="00A32FAF"/>
    <w:rsid w:val="00A34379"/>
    <w:rsid w:val="00A45F71"/>
    <w:rsid w:val="00A57B54"/>
    <w:rsid w:val="00A61E94"/>
    <w:rsid w:val="00A66315"/>
    <w:rsid w:val="00A67EE3"/>
    <w:rsid w:val="00A73DF7"/>
    <w:rsid w:val="00A819AE"/>
    <w:rsid w:val="00A82B7B"/>
    <w:rsid w:val="00A83437"/>
    <w:rsid w:val="00A86F74"/>
    <w:rsid w:val="00A9061C"/>
    <w:rsid w:val="00A95F4A"/>
    <w:rsid w:val="00AA1433"/>
    <w:rsid w:val="00AA7DD9"/>
    <w:rsid w:val="00AB5C64"/>
    <w:rsid w:val="00AC135F"/>
    <w:rsid w:val="00AC33C7"/>
    <w:rsid w:val="00AD34DA"/>
    <w:rsid w:val="00AD5BA3"/>
    <w:rsid w:val="00AD7C5B"/>
    <w:rsid w:val="00AE17E7"/>
    <w:rsid w:val="00AE203B"/>
    <w:rsid w:val="00AE651F"/>
    <w:rsid w:val="00AF1C8D"/>
    <w:rsid w:val="00B00A27"/>
    <w:rsid w:val="00B0485D"/>
    <w:rsid w:val="00B04E3D"/>
    <w:rsid w:val="00B04F72"/>
    <w:rsid w:val="00B053CB"/>
    <w:rsid w:val="00B12C48"/>
    <w:rsid w:val="00B21669"/>
    <w:rsid w:val="00B219A9"/>
    <w:rsid w:val="00B21A2E"/>
    <w:rsid w:val="00B25AA4"/>
    <w:rsid w:val="00B263A9"/>
    <w:rsid w:val="00B27FBA"/>
    <w:rsid w:val="00B327B0"/>
    <w:rsid w:val="00B41BB8"/>
    <w:rsid w:val="00B61BB0"/>
    <w:rsid w:val="00B624F2"/>
    <w:rsid w:val="00B62987"/>
    <w:rsid w:val="00B6707F"/>
    <w:rsid w:val="00B67F55"/>
    <w:rsid w:val="00B844C6"/>
    <w:rsid w:val="00B84A2C"/>
    <w:rsid w:val="00B861D4"/>
    <w:rsid w:val="00B936E5"/>
    <w:rsid w:val="00BB1F72"/>
    <w:rsid w:val="00BB2B20"/>
    <w:rsid w:val="00BB313F"/>
    <w:rsid w:val="00BC5DDE"/>
    <w:rsid w:val="00BD4CCB"/>
    <w:rsid w:val="00BD5CA7"/>
    <w:rsid w:val="00BD6532"/>
    <w:rsid w:val="00BD7CA9"/>
    <w:rsid w:val="00BE3047"/>
    <w:rsid w:val="00BE38D0"/>
    <w:rsid w:val="00BE7ED3"/>
    <w:rsid w:val="00BF03AB"/>
    <w:rsid w:val="00BF0B14"/>
    <w:rsid w:val="00BF1A57"/>
    <w:rsid w:val="00BF58A9"/>
    <w:rsid w:val="00C046DC"/>
    <w:rsid w:val="00C05C4B"/>
    <w:rsid w:val="00C179EE"/>
    <w:rsid w:val="00C273A8"/>
    <w:rsid w:val="00C35447"/>
    <w:rsid w:val="00C46158"/>
    <w:rsid w:val="00C46DD1"/>
    <w:rsid w:val="00C5051C"/>
    <w:rsid w:val="00C50B46"/>
    <w:rsid w:val="00C51538"/>
    <w:rsid w:val="00C54A80"/>
    <w:rsid w:val="00C54A94"/>
    <w:rsid w:val="00C62AD7"/>
    <w:rsid w:val="00C737D0"/>
    <w:rsid w:val="00C8534C"/>
    <w:rsid w:val="00C9040F"/>
    <w:rsid w:val="00C96020"/>
    <w:rsid w:val="00CA3AF6"/>
    <w:rsid w:val="00CD1A73"/>
    <w:rsid w:val="00CD3738"/>
    <w:rsid w:val="00CE5992"/>
    <w:rsid w:val="00CE7B6A"/>
    <w:rsid w:val="00CF7E4C"/>
    <w:rsid w:val="00D14625"/>
    <w:rsid w:val="00D256C2"/>
    <w:rsid w:val="00D25D31"/>
    <w:rsid w:val="00D25EB9"/>
    <w:rsid w:val="00D32659"/>
    <w:rsid w:val="00D37110"/>
    <w:rsid w:val="00D4005F"/>
    <w:rsid w:val="00D42B5D"/>
    <w:rsid w:val="00D44A41"/>
    <w:rsid w:val="00D46F76"/>
    <w:rsid w:val="00D51607"/>
    <w:rsid w:val="00D5273E"/>
    <w:rsid w:val="00D5553E"/>
    <w:rsid w:val="00D56721"/>
    <w:rsid w:val="00D5797E"/>
    <w:rsid w:val="00D631BF"/>
    <w:rsid w:val="00D65DC0"/>
    <w:rsid w:val="00D71AC2"/>
    <w:rsid w:val="00D730FC"/>
    <w:rsid w:val="00D7331A"/>
    <w:rsid w:val="00D830E0"/>
    <w:rsid w:val="00D91EC9"/>
    <w:rsid w:val="00D92C71"/>
    <w:rsid w:val="00D93E54"/>
    <w:rsid w:val="00D945B1"/>
    <w:rsid w:val="00D9482E"/>
    <w:rsid w:val="00D95228"/>
    <w:rsid w:val="00D97F2E"/>
    <w:rsid w:val="00DA626D"/>
    <w:rsid w:val="00DA790F"/>
    <w:rsid w:val="00DC2B0D"/>
    <w:rsid w:val="00DC48C4"/>
    <w:rsid w:val="00DC56F4"/>
    <w:rsid w:val="00DC7A64"/>
    <w:rsid w:val="00DD4415"/>
    <w:rsid w:val="00DE3341"/>
    <w:rsid w:val="00DE3544"/>
    <w:rsid w:val="00DE4B86"/>
    <w:rsid w:val="00DE71A7"/>
    <w:rsid w:val="00DF1750"/>
    <w:rsid w:val="00DF54AF"/>
    <w:rsid w:val="00E07842"/>
    <w:rsid w:val="00E079B9"/>
    <w:rsid w:val="00E13069"/>
    <w:rsid w:val="00E14396"/>
    <w:rsid w:val="00E14B38"/>
    <w:rsid w:val="00E1648E"/>
    <w:rsid w:val="00E16EC1"/>
    <w:rsid w:val="00E2053D"/>
    <w:rsid w:val="00E243DD"/>
    <w:rsid w:val="00E251D6"/>
    <w:rsid w:val="00E30629"/>
    <w:rsid w:val="00E33E59"/>
    <w:rsid w:val="00E35B84"/>
    <w:rsid w:val="00E37E38"/>
    <w:rsid w:val="00E4248A"/>
    <w:rsid w:val="00E45B3C"/>
    <w:rsid w:val="00E5426A"/>
    <w:rsid w:val="00E54998"/>
    <w:rsid w:val="00E56772"/>
    <w:rsid w:val="00E637F1"/>
    <w:rsid w:val="00E64128"/>
    <w:rsid w:val="00E671B6"/>
    <w:rsid w:val="00E674AF"/>
    <w:rsid w:val="00E75CDB"/>
    <w:rsid w:val="00E81177"/>
    <w:rsid w:val="00E811C0"/>
    <w:rsid w:val="00E853A2"/>
    <w:rsid w:val="00E8707F"/>
    <w:rsid w:val="00E8786E"/>
    <w:rsid w:val="00E878B5"/>
    <w:rsid w:val="00EB217F"/>
    <w:rsid w:val="00EB4170"/>
    <w:rsid w:val="00EB6207"/>
    <w:rsid w:val="00EB74C1"/>
    <w:rsid w:val="00EC16E4"/>
    <w:rsid w:val="00EC5CFA"/>
    <w:rsid w:val="00EC6828"/>
    <w:rsid w:val="00ED679B"/>
    <w:rsid w:val="00EE3C9E"/>
    <w:rsid w:val="00EE48A9"/>
    <w:rsid w:val="00EE4C16"/>
    <w:rsid w:val="00EF10AF"/>
    <w:rsid w:val="00EF6807"/>
    <w:rsid w:val="00EF7057"/>
    <w:rsid w:val="00F15354"/>
    <w:rsid w:val="00F15759"/>
    <w:rsid w:val="00F209E9"/>
    <w:rsid w:val="00F235C4"/>
    <w:rsid w:val="00F25D25"/>
    <w:rsid w:val="00F32BC6"/>
    <w:rsid w:val="00F33A22"/>
    <w:rsid w:val="00F36395"/>
    <w:rsid w:val="00F46D9A"/>
    <w:rsid w:val="00F54C4F"/>
    <w:rsid w:val="00F7100E"/>
    <w:rsid w:val="00F71ABA"/>
    <w:rsid w:val="00F77903"/>
    <w:rsid w:val="00F853BE"/>
    <w:rsid w:val="00F923F8"/>
    <w:rsid w:val="00F95768"/>
    <w:rsid w:val="00F96461"/>
    <w:rsid w:val="00F97F3C"/>
    <w:rsid w:val="00FA1E66"/>
    <w:rsid w:val="00FA2BFA"/>
    <w:rsid w:val="00FA303E"/>
    <w:rsid w:val="00FA3BDC"/>
    <w:rsid w:val="00FB19CE"/>
    <w:rsid w:val="00FB491E"/>
    <w:rsid w:val="00FC13CD"/>
    <w:rsid w:val="00FC176B"/>
    <w:rsid w:val="00FE4D1B"/>
    <w:rsid w:val="00FF2E5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2FBDDE"/>
  <w15:docId w15:val="{B87352D7-164C-4BD0-9243-FE3DF27A1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97E"/>
    <w:pPr>
      <w:spacing w:before="60" w:after="60"/>
      <w:ind w:firstLine="432"/>
      <w:jc w:val="both"/>
    </w:pPr>
    <w:rPr>
      <w:rFonts w:eastAsia="MS Mincho"/>
      <w:sz w:val="26"/>
      <w:szCs w:val="26"/>
      <w:lang w:val="en-US" w:eastAsia="ja-JP"/>
    </w:rPr>
  </w:style>
  <w:style w:type="paragraph" w:styleId="Heading1">
    <w:name w:val="heading 1"/>
    <w:basedOn w:val="Normal"/>
    <w:next w:val="Normal"/>
    <w:link w:val="Heading1Char"/>
    <w:uiPriority w:val="99"/>
    <w:qFormat/>
    <w:rsid w:val="00C51538"/>
    <w:pPr>
      <w:keepNext/>
      <w:outlineLvl w:val="0"/>
    </w:pPr>
    <w:rPr>
      <w:rFonts w:eastAsia="Times New Roman"/>
      <w:b/>
      <w:bCs/>
      <w:color w:val="C00000"/>
      <w:kern w:val="32"/>
      <w:sz w:val="28"/>
      <w:szCs w:val="32"/>
      <w:lang w:val="x-none"/>
    </w:rPr>
  </w:style>
  <w:style w:type="paragraph" w:styleId="Heading2">
    <w:name w:val="heading 2"/>
    <w:basedOn w:val="Normal"/>
    <w:next w:val="Normal"/>
    <w:link w:val="Heading2Char"/>
    <w:uiPriority w:val="99"/>
    <w:qFormat/>
    <w:rsid w:val="008C7BC5"/>
    <w:pPr>
      <w:keepNext/>
      <w:outlineLvl w:val="1"/>
    </w:pPr>
    <w:rPr>
      <w:rFonts w:eastAsia="Times New Roman"/>
      <w:b/>
      <w:bCs/>
      <w:iCs/>
      <w:color w:val="0F243E"/>
      <w:szCs w:val="28"/>
      <w:lang w:val="x-none"/>
    </w:rPr>
  </w:style>
  <w:style w:type="paragraph" w:styleId="Heading3">
    <w:name w:val="heading 3"/>
    <w:basedOn w:val="Normal"/>
    <w:next w:val="Normal"/>
    <w:link w:val="Heading3Char"/>
    <w:uiPriority w:val="99"/>
    <w:qFormat/>
    <w:rsid w:val="008C7BC5"/>
    <w:pPr>
      <w:keepNext/>
      <w:outlineLvl w:val="2"/>
    </w:pPr>
    <w:rPr>
      <w:rFonts w:eastAsia="Times New Roman"/>
      <w:bCs/>
      <w:i/>
      <w:color w:val="462006"/>
      <w:lang w:val="x-none"/>
    </w:rPr>
  </w:style>
  <w:style w:type="paragraph" w:styleId="Heading4">
    <w:name w:val="heading 4"/>
    <w:basedOn w:val="Normal"/>
    <w:next w:val="Normal"/>
    <w:link w:val="Heading4Char"/>
    <w:uiPriority w:val="99"/>
    <w:qFormat/>
    <w:rsid w:val="006D0871"/>
    <w:pPr>
      <w:keepNext/>
      <w:jc w:val="center"/>
      <w:outlineLvl w:val="3"/>
    </w:pPr>
    <w:rPr>
      <w:rFonts w:ascii="Calibri" w:eastAsia="Times New Roman" w:hAnsi="Calibri"/>
      <w:b/>
      <w:bCs/>
      <w:sz w:val="28"/>
      <w:szCs w:val="28"/>
      <w:lang w:val="x-none"/>
    </w:rPr>
  </w:style>
  <w:style w:type="paragraph" w:styleId="Heading5">
    <w:name w:val="heading 5"/>
    <w:basedOn w:val="Normal"/>
    <w:next w:val="Normal"/>
    <w:link w:val="Heading5Char"/>
    <w:uiPriority w:val="99"/>
    <w:qFormat/>
    <w:rsid w:val="006D0871"/>
    <w:pPr>
      <w:keepNext/>
      <w:outlineLvl w:val="4"/>
    </w:pPr>
    <w:rPr>
      <w:rFonts w:ascii="Calibri" w:eastAsia="Times New Roman" w:hAnsi="Calibri"/>
      <w:b/>
      <w:bCs/>
      <w:i/>
      <w:iCs/>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51538"/>
    <w:rPr>
      <w:rFonts w:cs="Cambria"/>
      <w:b/>
      <w:bCs/>
      <w:color w:val="C00000"/>
      <w:kern w:val="32"/>
      <w:sz w:val="28"/>
      <w:szCs w:val="32"/>
      <w:lang w:eastAsia="ja-JP"/>
    </w:rPr>
  </w:style>
  <w:style w:type="character" w:customStyle="1" w:styleId="Heading2Char">
    <w:name w:val="Heading 2 Char"/>
    <w:link w:val="Heading2"/>
    <w:uiPriority w:val="99"/>
    <w:locked/>
    <w:rsid w:val="008C7BC5"/>
    <w:rPr>
      <w:b/>
      <w:bCs/>
      <w:iCs/>
      <w:color w:val="0F243E"/>
      <w:sz w:val="26"/>
      <w:szCs w:val="28"/>
      <w:lang w:val="x-none" w:eastAsia="ja-JP"/>
    </w:rPr>
  </w:style>
  <w:style w:type="character" w:customStyle="1" w:styleId="Heading3Char">
    <w:name w:val="Heading 3 Char"/>
    <w:link w:val="Heading3"/>
    <w:uiPriority w:val="99"/>
    <w:locked/>
    <w:rsid w:val="008C7BC5"/>
    <w:rPr>
      <w:bCs/>
      <w:i/>
      <w:color w:val="462006"/>
      <w:sz w:val="26"/>
      <w:szCs w:val="26"/>
      <w:lang w:val="x-none" w:eastAsia="ja-JP"/>
    </w:rPr>
  </w:style>
  <w:style w:type="character" w:customStyle="1" w:styleId="Heading4Char">
    <w:name w:val="Heading 4 Char"/>
    <w:link w:val="Heading4"/>
    <w:uiPriority w:val="99"/>
    <w:semiHidden/>
    <w:locked/>
    <w:rsid w:val="00D256C2"/>
    <w:rPr>
      <w:rFonts w:ascii="Calibri" w:hAnsi="Calibri" w:cs="Calibri"/>
      <w:b/>
      <w:bCs/>
      <w:sz w:val="28"/>
      <w:szCs w:val="28"/>
      <w:lang w:val="x-none" w:eastAsia="ja-JP"/>
    </w:rPr>
  </w:style>
  <w:style w:type="character" w:customStyle="1" w:styleId="Heading5Char">
    <w:name w:val="Heading 5 Char"/>
    <w:link w:val="Heading5"/>
    <w:uiPriority w:val="99"/>
    <w:semiHidden/>
    <w:locked/>
    <w:rsid w:val="00D256C2"/>
    <w:rPr>
      <w:rFonts w:ascii="Calibri" w:hAnsi="Calibri" w:cs="Calibri"/>
      <w:b/>
      <w:bCs/>
      <w:i/>
      <w:iCs/>
      <w:sz w:val="26"/>
      <w:szCs w:val="26"/>
      <w:lang w:val="x-none" w:eastAsia="ja-JP"/>
    </w:rPr>
  </w:style>
  <w:style w:type="paragraph" w:styleId="BodyText">
    <w:name w:val="Body Text"/>
    <w:basedOn w:val="Normal"/>
    <w:link w:val="BodyTextChar"/>
    <w:uiPriority w:val="99"/>
    <w:rsid w:val="006D0871"/>
    <w:rPr>
      <w:lang w:val="x-none"/>
    </w:rPr>
  </w:style>
  <w:style w:type="character" w:customStyle="1" w:styleId="BodyTextChar">
    <w:name w:val="Body Text Char"/>
    <w:link w:val="BodyText"/>
    <w:uiPriority w:val="99"/>
    <w:semiHidden/>
    <w:locked/>
    <w:rsid w:val="00D256C2"/>
    <w:rPr>
      <w:rFonts w:eastAsia="MS Mincho"/>
      <w:sz w:val="26"/>
      <w:szCs w:val="26"/>
      <w:lang w:val="x-none" w:eastAsia="ja-JP"/>
    </w:rPr>
  </w:style>
  <w:style w:type="paragraph" w:styleId="Footer">
    <w:name w:val="footer"/>
    <w:basedOn w:val="Normal"/>
    <w:link w:val="FooterChar"/>
    <w:uiPriority w:val="99"/>
    <w:rsid w:val="006D0871"/>
    <w:pPr>
      <w:tabs>
        <w:tab w:val="center" w:pos="4320"/>
        <w:tab w:val="right" w:pos="8640"/>
      </w:tabs>
    </w:pPr>
    <w:rPr>
      <w:rFonts w:ascii="VNI-Times" w:eastAsia="Times New Roman" w:hAnsi="VNI-Times"/>
      <w:lang w:val="x-none" w:eastAsia="x-none"/>
    </w:rPr>
  </w:style>
  <w:style w:type="character" w:customStyle="1" w:styleId="FooterChar">
    <w:name w:val="Footer Char"/>
    <w:link w:val="Footer"/>
    <w:uiPriority w:val="99"/>
    <w:locked/>
    <w:rsid w:val="00D95228"/>
    <w:rPr>
      <w:rFonts w:ascii="VNI-Times" w:hAnsi="VNI-Times" w:cs="VNI-Times"/>
      <w:sz w:val="26"/>
      <w:szCs w:val="26"/>
    </w:rPr>
  </w:style>
  <w:style w:type="table" w:styleId="TableGrid">
    <w:name w:val="Table Grid"/>
    <w:basedOn w:val="TableNormal"/>
    <w:uiPriority w:val="59"/>
    <w:rsid w:val="00280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95228"/>
    <w:pPr>
      <w:tabs>
        <w:tab w:val="center" w:pos="4680"/>
        <w:tab w:val="right" w:pos="9360"/>
      </w:tabs>
    </w:pPr>
    <w:rPr>
      <w:lang w:val="x-none"/>
    </w:rPr>
  </w:style>
  <w:style w:type="character" w:customStyle="1" w:styleId="HeaderChar">
    <w:name w:val="Header Char"/>
    <w:link w:val="Header"/>
    <w:uiPriority w:val="99"/>
    <w:locked/>
    <w:rsid w:val="00D95228"/>
    <w:rPr>
      <w:rFonts w:eastAsia="MS Mincho"/>
      <w:sz w:val="26"/>
      <w:szCs w:val="26"/>
      <w:lang w:val="x-none" w:eastAsia="ja-JP"/>
    </w:rPr>
  </w:style>
  <w:style w:type="character" w:styleId="Hyperlink">
    <w:name w:val="Hyperlink"/>
    <w:uiPriority w:val="99"/>
    <w:rsid w:val="009C3E1B"/>
    <w:rPr>
      <w:color w:val="0000FF"/>
      <w:u w:val="single"/>
    </w:rPr>
  </w:style>
  <w:style w:type="character" w:customStyle="1" w:styleId="apple-converted-space">
    <w:name w:val="apple-converted-space"/>
    <w:rsid w:val="00E2053D"/>
  </w:style>
  <w:style w:type="paragraph" w:styleId="ListParagraph">
    <w:name w:val="List Paragraph"/>
    <w:basedOn w:val="Normal"/>
    <w:uiPriority w:val="34"/>
    <w:qFormat/>
    <w:rsid w:val="00211D72"/>
    <w:pPr>
      <w:ind w:left="720"/>
    </w:pPr>
  </w:style>
  <w:style w:type="paragraph" w:customStyle="1" w:styleId="MMTitle">
    <w:name w:val="MM Title"/>
    <w:basedOn w:val="Title"/>
    <w:link w:val="MMTitleChar"/>
    <w:uiPriority w:val="99"/>
    <w:rsid w:val="00B219A9"/>
    <w:pPr>
      <w:ind w:left="170" w:firstLine="720"/>
    </w:pPr>
    <w:rPr>
      <w:rFonts w:ascii="Arial" w:eastAsia="PMingLiU" w:hAnsi="Arial"/>
      <w:lang w:eastAsia="zh-TW"/>
    </w:rPr>
  </w:style>
  <w:style w:type="character" w:customStyle="1" w:styleId="MMTitleChar">
    <w:name w:val="MM Title Char"/>
    <w:link w:val="MMTitle"/>
    <w:uiPriority w:val="99"/>
    <w:locked/>
    <w:rsid w:val="00B219A9"/>
    <w:rPr>
      <w:rFonts w:ascii="Arial" w:eastAsia="PMingLiU" w:hAnsi="Arial" w:cs="Arial"/>
      <w:b/>
      <w:bCs/>
      <w:kern w:val="28"/>
      <w:sz w:val="32"/>
      <w:szCs w:val="32"/>
      <w:lang w:val="x-none" w:eastAsia="zh-TW"/>
    </w:rPr>
  </w:style>
  <w:style w:type="paragraph" w:styleId="Title">
    <w:name w:val="Title"/>
    <w:basedOn w:val="Normal"/>
    <w:next w:val="Normal"/>
    <w:link w:val="TitleChar"/>
    <w:uiPriority w:val="99"/>
    <w:qFormat/>
    <w:rsid w:val="00B219A9"/>
    <w:pPr>
      <w:spacing w:before="240"/>
      <w:jc w:val="center"/>
      <w:outlineLvl w:val="0"/>
    </w:pPr>
    <w:rPr>
      <w:rFonts w:ascii="Cambria" w:eastAsia="Times New Roman" w:hAnsi="Cambria"/>
      <w:b/>
      <w:bCs/>
      <w:kern w:val="28"/>
      <w:sz w:val="32"/>
      <w:szCs w:val="32"/>
      <w:lang w:val="x-none"/>
    </w:rPr>
  </w:style>
  <w:style w:type="character" w:customStyle="1" w:styleId="TitleChar">
    <w:name w:val="Title Char"/>
    <w:link w:val="Title"/>
    <w:uiPriority w:val="99"/>
    <w:locked/>
    <w:rsid w:val="00B219A9"/>
    <w:rPr>
      <w:rFonts w:ascii="Cambria" w:hAnsi="Cambria" w:cs="Cambria"/>
      <w:b/>
      <w:bCs/>
      <w:kern w:val="28"/>
      <w:sz w:val="32"/>
      <w:szCs w:val="32"/>
      <w:lang w:val="x-none" w:eastAsia="ja-JP"/>
    </w:rPr>
  </w:style>
  <w:style w:type="paragraph" w:customStyle="1" w:styleId="Default">
    <w:name w:val="Default"/>
    <w:uiPriority w:val="99"/>
    <w:rsid w:val="00344D78"/>
    <w:pPr>
      <w:autoSpaceDE w:val="0"/>
      <w:autoSpaceDN w:val="0"/>
      <w:adjustRightInd w:val="0"/>
    </w:pPr>
    <w:rPr>
      <w:color w:val="000000"/>
      <w:sz w:val="24"/>
      <w:szCs w:val="24"/>
      <w:lang w:val="vi-VN" w:eastAsia="vi-VN"/>
    </w:rPr>
  </w:style>
  <w:style w:type="paragraph" w:styleId="BalloonText">
    <w:name w:val="Balloon Text"/>
    <w:basedOn w:val="Normal"/>
    <w:link w:val="BalloonTextChar"/>
    <w:uiPriority w:val="99"/>
    <w:semiHidden/>
    <w:unhideWhenUsed/>
    <w:rsid w:val="00347D44"/>
    <w:pPr>
      <w:spacing w:before="0" w:after="0"/>
    </w:pPr>
    <w:rPr>
      <w:rFonts w:ascii="Tahoma" w:hAnsi="Tahoma"/>
      <w:sz w:val="16"/>
      <w:szCs w:val="16"/>
      <w:lang w:val="x-none"/>
    </w:rPr>
  </w:style>
  <w:style w:type="character" w:customStyle="1" w:styleId="BalloonTextChar">
    <w:name w:val="Balloon Text Char"/>
    <w:link w:val="BalloonText"/>
    <w:uiPriority w:val="99"/>
    <w:semiHidden/>
    <w:rsid w:val="00347D44"/>
    <w:rPr>
      <w:rFonts w:ascii="Tahoma" w:eastAsia="MS Mincho" w:hAnsi="Tahoma" w:cs="Tahoma"/>
      <w:sz w:val="16"/>
      <w:szCs w:val="16"/>
      <w:lang w:eastAsia="ja-JP"/>
    </w:rPr>
  </w:style>
  <w:style w:type="character" w:customStyle="1" w:styleId="textexposedshow">
    <w:name w:val="text_exposed_show"/>
    <w:rsid w:val="00E75CDB"/>
  </w:style>
  <w:style w:type="paragraph" w:styleId="NormalWeb">
    <w:name w:val="Normal (Web)"/>
    <w:basedOn w:val="Normal"/>
    <w:uiPriority w:val="99"/>
    <w:unhideWhenUsed/>
    <w:rsid w:val="00FC13CD"/>
    <w:pPr>
      <w:spacing w:before="100" w:beforeAutospacing="1" w:after="100" w:afterAutospacing="1"/>
      <w:ind w:firstLine="0"/>
      <w:jc w:val="left"/>
    </w:pPr>
    <w:rPr>
      <w:rFonts w:eastAsia="Times New Roman"/>
      <w:sz w:val="24"/>
      <w:szCs w:val="24"/>
      <w:lang w:eastAsia="en-US"/>
    </w:rPr>
  </w:style>
  <w:style w:type="character" w:customStyle="1" w:styleId="UnresolvedMention1">
    <w:name w:val="Unresolved Mention1"/>
    <w:uiPriority w:val="99"/>
    <w:semiHidden/>
    <w:unhideWhenUsed/>
    <w:rsid w:val="00FA303E"/>
    <w:rPr>
      <w:color w:val="605E5C"/>
      <w:shd w:val="clear" w:color="auto" w:fill="E1DFDD"/>
    </w:rPr>
  </w:style>
  <w:style w:type="character" w:customStyle="1" w:styleId="text">
    <w:name w:val="text"/>
    <w:basedOn w:val="DefaultParagraphFont"/>
    <w:rsid w:val="00DA626D"/>
  </w:style>
  <w:style w:type="character" w:styleId="UnresolvedMention">
    <w:name w:val="Unresolved Mention"/>
    <w:basedOn w:val="DefaultParagraphFont"/>
    <w:uiPriority w:val="99"/>
    <w:semiHidden/>
    <w:unhideWhenUsed/>
    <w:rsid w:val="00DA62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316552">
      <w:marLeft w:val="0"/>
      <w:marRight w:val="0"/>
      <w:marTop w:val="0"/>
      <w:marBottom w:val="0"/>
      <w:divBdr>
        <w:top w:val="none" w:sz="0" w:space="0" w:color="auto"/>
        <w:left w:val="none" w:sz="0" w:space="0" w:color="auto"/>
        <w:bottom w:val="none" w:sz="0" w:space="0" w:color="auto"/>
        <w:right w:val="none" w:sz="0" w:space="0" w:color="auto"/>
      </w:divBdr>
    </w:div>
    <w:div w:id="1269316553">
      <w:marLeft w:val="0"/>
      <w:marRight w:val="0"/>
      <w:marTop w:val="0"/>
      <w:marBottom w:val="0"/>
      <w:divBdr>
        <w:top w:val="none" w:sz="0" w:space="0" w:color="auto"/>
        <w:left w:val="none" w:sz="0" w:space="0" w:color="auto"/>
        <w:bottom w:val="none" w:sz="0" w:space="0" w:color="auto"/>
        <w:right w:val="none" w:sz="0" w:space="0" w:color="auto"/>
      </w:divBdr>
    </w:div>
    <w:div w:id="1269316554">
      <w:marLeft w:val="0"/>
      <w:marRight w:val="0"/>
      <w:marTop w:val="0"/>
      <w:marBottom w:val="0"/>
      <w:divBdr>
        <w:top w:val="none" w:sz="0" w:space="0" w:color="auto"/>
        <w:left w:val="none" w:sz="0" w:space="0" w:color="auto"/>
        <w:bottom w:val="none" w:sz="0" w:space="0" w:color="auto"/>
        <w:right w:val="none" w:sz="0" w:space="0" w:color="auto"/>
      </w:divBdr>
    </w:div>
    <w:div w:id="1269316560">
      <w:marLeft w:val="0"/>
      <w:marRight w:val="0"/>
      <w:marTop w:val="0"/>
      <w:marBottom w:val="0"/>
      <w:divBdr>
        <w:top w:val="none" w:sz="0" w:space="0" w:color="auto"/>
        <w:left w:val="none" w:sz="0" w:space="0" w:color="auto"/>
        <w:bottom w:val="none" w:sz="0" w:space="0" w:color="auto"/>
        <w:right w:val="none" w:sz="0" w:space="0" w:color="auto"/>
      </w:divBdr>
      <w:divsChild>
        <w:div w:id="1269316556">
          <w:marLeft w:val="0"/>
          <w:marRight w:val="0"/>
          <w:marTop w:val="0"/>
          <w:marBottom w:val="0"/>
          <w:divBdr>
            <w:top w:val="none" w:sz="0" w:space="0" w:color="auto"/>
            <w:left w:val="none" w:sz="0" w:space="0" w:color="auto"/>
            <w:bottom w:val="none" w:sz="0" w:space="0" w:color="auto"/>
            <w:right w:val="none" w:sz="0" w:space="0" w:color="auto"/>
          </w:divBdr>
        </w:div>
        <w:div w:id="1269316559">
          <w:marLeft w:val="0"/>
          <w:marRight w:val="0"/>
          <w:marTop w:val="0"/>
          <w:marBottom w:val="0"/>
          <w:divBdr>
            <w:top w:val="none" w:sz="0" w:space="0" w:color="auto"/>
            <w:left w:val="none" w:sz="0" w:space="0" w:color="auto"/>
            <w:bottom w:val="none" w:sz="0" w:space="0" w:color="auto"/>
            <w:right w:val="none" w:sz="0" w:space="0" w:color="auto"/>
          </w:divBdr>
        </w:div>
        <w:div w:id="1269316562">
          <w:marLeft w:val="0"/>
          <w:marRight w:val="0"/>
          <w:marTop w:val="0"/>
          <w:marBottom w:val="0"/>
          <w:divBdr>
            <w:top w:val="none" w:sz="0" w:space="0" w:color="auto"/>
            <w:left w:val="none" w:sz="0" w:space="0" w:color="auto"/>
            <w:bottom w:val="none" w:sz="0" w:space="0" w:color="auto"/>
            <w:right w:val="none" w:sz="0" w:space="0" w:color="auto"/>
          </w:divBdr>
        </w:div>
        <w:div w:id="1269316565">
          <w:marLeft w:val="0"/>
          <w:marRight w:val="0"/>
          <w:marTop w:val="0"/>
          <w:marBottom w:val="0"/>
          <w:divBdr>
            <w:top w:val="none" w:sz="0" w:space="0" w:color="auto"/>
            <w:left w:val="none" w:sz="0" w:space="0" w:color="auto"/>
            <w:bottom w:val="none" w:sz="0" w:space="0" w:color="auto"/>
            <w:right w:val="none" w:sz="0" w:space="0" w:color="auto"/>
          </w:divBdr>
        </w:div>
        <w:div w:id="1269316568">
          <w:marLeft w:val="0"/>
          <w:marRight w:val="0"/>
          <w:marTop w:val="0"/>
          <w:marBottom w:val="0"/>
          <w:divBdr>
            <w:top w:val="none" w:sz="0" w:space="0" w:color="auto"/>
            <w:left w:val="none" w:sz="0" w:space="0" w:color="auto"/>
            <w:bottom w:val="none" w:sz="0" w:space="0" w:color="auto"/>
            <w:right w:val="none" w:sz="0" w:space="0" w:color="auto"/>
          </w:divBdr>
        </w:div>
      </w:divsChild>
    </w:div>
    <w:div w:id="1269316561">
      <w:marLeft w:val="0"/>
      <w:marRight w:val="0"/>
      <w:marTop w:val="0"/>
      <w:marBottom w:val="0"/>
      <w:divBdr>
        <w:top w:val="none" w:sz="0" w:space="0" w:color="auto"/>
        <w:left w:val="none" w:sz="0" w:space="0" w:color="auto"/>
        <w:bottom w:val="none" w:sz="0" w:space="0" w:color="auto"/>
        <w:right w:val="none" w:sz="0" w:space="0" w:color="auto"/>
      </w:divBdr>
    </w:div>
    <w:div w:id="1269316564">
      <w:marLeft w:val="0"/>
      <w:marRight w:val="0"/>
      <w:marTop w:val="0"/>
      <w:marBottom w:val="0"/>
      <w:divBdr>
        <w:top w:val="none" w:sz="0" w:space="0" w:color="auto"/>
        <w:left w:val="none" w:sz="0" w:space="0" w:color="auto"/>
        <w:bottom w:val="none" w:sz="0" w:space="0" w:color="auto"/>
        <w:right w:val="none" w:sz="0" w:space="0" w:color="auto"/>
      </w:divBdr>
      <w:divsChild>
        <w:div w:id="1269316555">
          <w:marLeft w:val="0"/>
          <w:marRight w:val="0"/>
          <w:marTop w:val="0"/>
          <w:marBottom w:val="0"/>
          <w:divBdr>
            <w:top w:val="none" w:sz="0" w:space="0" w:color="auto"/>
            <w:left w:val="none" w:sz="0" w:space="0" w:color="auto"/>
            <w:bottom w:val="none" w:sz="0" w:space="0" w:color="auto"/>
            <w:right w:val="none" w:sz="0" w:space="0" w:color="auto"/>
          </w:divBdr>
        </w:div>
        <w:div w:id="1269316557">
          <w:marLeft w:val="720"/>
          <w:marRight w:val="0"/>
          <w:marTop w:val="0"/>
          <w:marBottom w:val="0"/>
          <w:divBdr>
            <w:top w:val="none" w:sz="0" w:space="0" w:color="auto"/>
            <w:left w:val="none" w:sz="0" w:space="0" w:color="auto"/>
            <w:bottom w:val="none" w:sz="0" w:space="0" w:color="auto"/>
            <w:right w:val="none" w:sz="0" w:space="0" w:color="auto"/>
          </w:divBdr>
        </w:div>
        <w:div w:id="1269316558">
          <w:marLeft w:val="0"/>
          <w:marRight w:val="0"/>
          <w:marTop w:val="0"/>
          <w:marBottom w:val="0"/>
          <w:divBdr>
            <w:top w:val="none" w:sz="0" w:space="0" w:color="auto"/>
            <w:left w:val="none" w:sz="0" w:space="0" w:color="auto"/>
            <w:bottom w:val="none" w:sz="0" w:space="0" w:color="auto"/>
            <w:right w:val="none" w:sz="0" w:space="0" w:color="auto"/>
          </w:divBdr>
        </w:div>
        <w:div w:id="1269316563">
          <w:marLeft w:val="720"/>
          <w:marRight w:val="0"/>
          <w:marTop w:val="0"/>
          <w:marBottom w:val="0"/>
          <w:divBdr>
            <w:top w:val="none" w:sz="0" w:space="0" w:color="auto"/>
            <w:left w:val="none" w:sz="0" w:space="0" w:color="auto"/>
            <w:bottom w:val="none" w:sz="0" w:space="0" w:color="auto"/>
            <w:right w:val="none" w:sz="0" w:space="0" w:color="auto"/>
          </w:divBdr>
        </w:div>
        <w:div w:id="1269316566">
          <w:marLeft w:val="0"/>
          <w:marRight w:val="0"/>
          <w:marTop w:val="0"/>
          <w:marBottom w:val="0"/>
          <w:divBdr>
            <w:top w:val="none" w:sz="0" w:space="0" w:color="auto"/>
            <w:left w:val="none" w:sz="0" w:space="0" w:color="auto"/>
            <w:bottom w:val="none" w:sz="0" w:space="0" w:color="auto"/>
            <w:right w:val="none" w:sz="0" w:space="0" w:color="auto"/>
          </w:divBdr>
        </w:div>
        <w:div w:id="1269316567">
          <w:marLeft w:val="720"/>
          <w:marRight w:val="0"/>
          <w:marTop w:val="0"/>
          <w:marBottom w:val="0"/>
          <w:divBdr>
            <w:top w:val="none" w:sz="0" w:space="0" w:color="auto"/>
            <w:left w:val="none" w:sz="0" w:space="0" w:color="auto"/>
            <w:bottom w:val="none" w:sz="0" w:space="0" w:color="auto"/>
            <w:right w:val="none" w:sz="0" w:space="0" w:color="auto"/>
          </w:divBdr>
        </w:div>
      </w:divsChild>
    </w:div>
    <w:div w:id="1269316569">
      <w:marLeft w:val="0"/>
      <w:marRight w:val="0"/>
      <w:marTop w:val="0"/>
      <w:marBottom w:val="0"/>
      <w:divBdr>
        <w:top w:val="none" w:sz="0" w:space="0" w:color="auto"/>
        <w:left w:val="none" w:sz="0" w:space="0" w:color="auto"/>
        <w:bottom w:val="none" w:sz="0" w:space="0" w:color="auto"/>
        <w:right w:val="none" w:sz="0" w:space="0" w:color="auto"/>
      </w:divBdr>
    </w:div>
    <w:div w:id="1269316570">
      <w:marLeft w:val="0"/>
      <w:marRight w:val="0"/>
      <w:marTop w:val="0"/>
      <w:marBottom w:val="0"/>
      <w:divBdr>
        <w:top w:val="none" w:sz="0" w:space="0" w:color="auto"/>
        <w:left w:val="none" w:sz="0" w:space="0" w:color="auto"/>
        <w:bottom w:val="none" w:sz="0" w:space="0" w:color="auto"/>
        <w:right w:val="none" w:sz="0" w:space="0" w:color="auto"/>
      </w:divBdr>
    </w:div>
    <w:div w:id="1269316571">
      <w:marLeft w:val="0"/>
      <w:marRight w:val="0"/>
      <w:marTop w:val="0"/>
      <w:marBottom w:val="0"/>
      <w:divBdr>
        <w:top w:val="none" w:sz="0" w:space="0" w:color="auto"/>
        <w:left w:val="none" w:sz="0" w:space="0" w:color="auto"/>
        <w:bottom w:val="none" w:sz="0" w:space="0" w:color="auto"/>
        <w:right w:val="none" w:sz="0" w:space="0" w:color="auto"/>
      </w:divBdr>
    </w:div>
    <w:div w:id="1269316572">
      <w:marLeft w:val="0"/>
      <w:marRight w:val="0"/>
      <w:marTop w:val="0"/>
      <w:marBottom w:val="0"/>
      <w:divBdr>
        <w:top w:val="none" w:sz="0" w:space="0" w:color="auto"/>
        <w:left w:val="none" w:sz="0" w:space="0" w:color="auto"/>
        <w:bottom w:val="none" w:sz="0" w:space="0" w:color="auto"/>
        <w:right w:val="none" w:sz="0" w:space="0" w:color="auto"/>
      </w:divBdr>
    </w:div>
    <w:div w:id="1269316573">
      <w:marLeft w:val="0"/>
      <w:marRight w:val="0"/>
      <w:marTop w:val="0"/>
      <w:marBottom w:val="0"/>
      <w:divBdr>
        <w:top w:val="none" w:sz="0" w:space="0" w:color="auto"/>
        <w:left w:val="none" w:sz="0" w:space="0" w:color="auto"/>
        <w:bottom w:val="none" w:sz="0" w:space="0" w:color="auto"/>
        <w:right w:val="none" w:sz="0" w:space="0" w:color="auto"/>
      </w:divBdr>
    </w:div>
    <w:div w:id="1269316574">
      <w:marLeft w:val="0"/>
      <w:marRight w:val="0"/>
      <w:marTop w:val="0"/>
      <w:marBottom w:val="0"/>
      <w:divBdr>
        <w:top w:val="none" w:sz="0" w:space="0" w:color="auto"/>
        <w:left w:val="none" w:sz="0" w:space="0" w:color="auto"/>
        <w:bottom w:val="none" w:sz="0" w:space="0" w:color="auto"/>
        <w:right w:val="none" w:sz="0" w:space="0" w:color="auto"/>
      </w:divBdr>
    </w:div>
    <w:div w:id="1269316575">
      <w:marLeft w:val="0"/>
      <w:marRight w:val="0"/>
      <w:marTop w:val="0"/>
      <w:marBottom w:val="0"/>
      <w:divBdr>
        <w:top w:val="none" w:sz="0" w:space="0" w:color="auto"/>
        <w:left w:val="none" w:sz="0" w:space="0" w:color="auto"/>
        <w:bottom w:val="none" w:sz="0" w:space="0" w:color="auto"/>
        <w:right w:val="none" w:sz="0" w:space="0" w:color="auto"/>
      </w:divBdr>
    </w:div>
    <w:div w:id="1269316576">
      <w:marLeft w:val="0"/>
      <w:marRight w:val="0"/>
      <w:marTop w:val="0"/>
      <w:marBottom w:val="0"/>
      <w:divBdr>
        <w:top w:val="none" w:sz="0" w:space="0" w:color="auto"/>
        <w:left w:val="none" w:sz="0" w:space="0" w:color="auto"/>
        <w:bottom w:val="none" w:sz="0" w:space="0" w:color="auto"/>
        <w:right w:val="none" w:sz="0" w:space="0" w:color="auto"/>
      </w:divBdr>
    </w:div>
    <w:div w:id="12693165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quanly.hcm.edu.v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cm.edu.v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tthongtin.hcm.edu.vn/chuyen-muc/huong-dan-cap-nhat-du-lieu-c41155-66542.aspx" TargetMode="External"/><Relationship Id="rId5" Type="http://schemas.openxmlformats.org/officeDocument/2006/relationships/footnotes" Target="footnotes.xml"/><Relationship Id="rId10" Type="http://schemas.openxmlformats.org/officeDocument/2006/relationships/hyperlink" Target="https://ttthongtin.hcm.edu.vn/van-ban/ve-trien-khai-he-thong-thong-tin-dieu-hanh-giao-duc-tren-cac-thiet-bi-di-dong-vbct41576-63233.aspx" TargetMode="External"/><Relationship Id="rId4" Type="http://schemas.openxmlformats.org/officeDocument/2006/relationships/webSettings" Target="webSettings.xml"/><Relationship Id="rId9" Type="http://schemas.openxmlformats.org/officeDocument/2006/relationships/hyperlink" Target="https://ttthongtin.hcm.edu.vn/van-ban/ve-huong-dan-to-chuc-xay-dung-van-hanh-trang-thong-tin-dien-tu-va-he-thong-thu-vbct41576-65895.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991</Words>
  <Characters>5649</Characters>
  <Application>Microsoft Office Word</Application>
  <DocSecurity>0</DocSecurity>
  <Lines>47</Lines>
  <Paragraphs>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Sôû Giaùo duïc vaø Ñaøo taïo TP</vt:lpstr>
      <vt:lpstr>Sôû Giaùo duïc vaø Ñaøo taïo TP</vt:lpstr>
    </vt:vector>
  </TitlesOfParts>
  <Company>TTTT</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Sôû Giaùo duïc vaø Ñaøo taïo TP</dc:title>
  <dc:creator>Admin</dc:creator>
  <cp:lastModifiedBy>Đặng Minh Thông</cp:lastModifiedBy>
  <cp:revision>11</cp:revision>
  <cp:lastPrinted>2021-06-24T08:04:00Z</cp:lastPrinted>
  <dcterms:created xsi:type="dcterms:W3CDTF">2021-06-24T07:35:00Z</dcterms:created>
  <dcterms:modified xsi:type="dcterms:W3CDTF">2021-06-25T07:08:00Z</dcterms:modified>
</cp:coreProperties>
</file>