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68C" w:rsidRPr="00AE21D5" w:rsidRDefault="00F11FA9" w:rsidP="00F11FA9">
      <w:pPr>
        <w:jc w:val="center"/>
        <w:rPr>
          <w:rFonts w:ascii="Times New Roman" w:hAnsi="Times New Roman"/>
          <w:sz w:val="14"/>
        </w:rPr>
      </w:pPr>
      <w:r w:rsidRPr="00BC2E8C">
        <w:rPr>
          <w:rFonts w:ascii="Times New Roman" w:hAnsi="Times New Roman"/>
          <w:b/>
          <w:sz w:val="32"/>
          <w:szCs w:val="24"/>
        </w:rPr>
        <w:t>LỊCH CÔNG TÁC</w:t>
      </w:r>
      <w:r w:rsidR="005C0496">
        <w:rPr>
          <w:rFonts w:ascii="Times New Roman" w:hAnsi="Times New Roman"/>
          <w:b/>
          <w:sz w:val="32"/>
          <w:szCs w:val="24"/>
        </w:rPr>
        <w:t xml:space="preserve"> </w:t>
      </w:r>
      <w:r w:rsidRPr="00AE21D5">
        <w:rPr>
          <w:rFonts w:ascii="Times New Roman" w:hAnsi="Times New Roman"/>
          <w:szCs w:val="24"/>
        </w:rPr>
        <w:t xml:space="preserve">(Từ </w:t>
      </w:r>
      <w:r w:rsidR="00344D6B">
        <w:rPr>
          <w:rFonts w:ascii="Times New Roman" w:hAnsi="Times New Roman"/>
          <w:szCs w:val="24"/>
        </w:rPr>
        <w:t>09</w:t>
      </w:r>
      <w:r w:rsidRPr="00AE21D5">
        <w:rPr>
          <w:rFonts w:ascii="Times New Roman" w:hAnsi="Times New Roman"/>
        </w:rPr>
        <w:t>/</w:t>
      </w:r>
      <w:r w:rsidR="00344D6B">
        <w:rPr>
          <w:rFonts w:ascii="Times New Roman" w:hAnsi="Times New Roman"/>
        </w:rPr>
        <w:t>5</w:t>
      </w:r>
      <w:r w:rsidRPr="00AE21D5">
        <w:rPr>
          <w:rFonts w:ascii="Times New Roman" w:hAnsi="Times New Roman"/>
        </w:rPr>
        <w:t>/201</w:t>
      </w:r>
      <w:r w:rsidR="00FD24A2">
        <w:rPr>
          <w:rFonts w:ascii="Times New Roman" w:hAnsi="Times New Roman"/>
        </w:rPr>
        <w:t>6</w:t>
      </w:r>
      <w:r w:rsidRPr="00AE21D5">
        <w:rPr>
          <w:rFonts w:ascii="Times New Roman" w:hAnsi="Times New Roman"/>
        </w:rPr>
        <w:t xml:space="preserve"> </w:t>
      </w:r>
      <w:r w:rsidR="00CF4409">
        <w:rPr>
          <w:rFonts w:ascii="Times New Roman" w:hAnsi="Times New Roman"/>
        </w:rPr>
        <w:t xml:space="preserve">- </w:t>
      </w:r>
      <w:r w:rsidR="00344D6B">
        <w:rPr>
          <w:rFonts w:ascii="Times New Roman" w:hAnsi="Times New Roman"/>
        </w:rPr>
        <w:t>15</w:t>
      </w:r>
      <w:r w:rsidRPr="00AE21D5">
        <w:rPr>
          <w:rFonts w:ascii="Times New Roman" w:hAnsi="Times New Roman"/>
        </w:rPr>
        <w:t>/</w:t>
      </w:r>
      <w:r w:rsidR="00344D6B">
        <w:rPr>
          <w:rFonts w:ascii="Times New Roman" w:hAnsi="Times New Roman"/>
        </w:rPr>
        <w:t>5</w:t>
      </w:r>
      <w:r w:rsidRPr="00AE21D5">
        <w:rPr>
          <w:rFonts w:ascii="Times New Roman" w:hAnsi="Times New Roman"/>
        </w:rPr>
        <w:t>/201</w:t>
      </w:r>
      <w:r w:rsidR="00FD24A2">
        <w:rPr>
          <w:rFonts w:ascii="Times New Roman" w:hAnsi="Times New Roman"/>
        </w:rPr>
        <w:t>6</w:t>
      </w:r>
      <w:r w:rsidRPr="00AE21D5">
        <w:rPr>
          <w:rFonts w:ascii="Times New Roman" w:hAnsi="Times New Roman"/>
        </w:rPr>
        <w:t>)</w:t>
      </w:r>
    </w:p>
    <w:tbl>
      <w:tblPr>
        <w:tblpPr w:leftFromText="180" w:rightFromText="180" w:vertAnchor="text" w:tblpY="1"/>
        <w:tblOverlap w:val="never"/>
        <w:tblW w:w="15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0"/>
        <w:gridCol w:w="6360"/>
        <w:gridCol w:w="4680"/>
        <w:gridCol w:w="1089"/>
        <w:gridCol w:w="2991"/>
      </w:tblGrid>
      <w:tr w:rsidR="00707461" w:rsidRPr="004036EF" w:rsidTr="004036EF">
        <w:trPr>
          <w:trHeight w:val="471"/>
        </w:trPr>
        <w:tc>
          <w:tcPr>
            <w:tcW w:w="840" w:type="dxa"/>
            <w:shd w:val="clear" w:color="auto" w:fill="auto"/>
          </w:tcPr>
          <w:p w:rsidR="00707461" w:rsidRPr="004036EF" w:rsidRDefault="00707461" w:rsidP="004036EF">
            <w:pPr>
              <w:spacing w:before="120" w:after="120"/>
              <w:jc w:val="center"/>
              <w:rPr>
                <w:rFonts w:ascii="Times New Roman" w:hAnsi="Times New Roman"/>
                <w:b/>
                <w:sz w:val="20"/>
              </w:rPr>
            </w:pPr>
            <w:r w:rsidRPr="004036EF">
              <w:rPr>
                <w:rFonts w:ascii="Times New Roman" w:hAnsi="Times New Roman"/>
                <w:b/>
                <w:sz w:val="20"/>
              </w:rPr>
              <w:t>N</w:t>
            </w:r>
            <w:r w:rsidR="0009090A" w:rsidRPr="004036EF">
              <w:rPr>
                <w:rFonts w:ascii="Times New Roman" w:hAnsi="Times New Roman"/>
                <w:b/>
                <w:sz w:val="20"/>
              </w:rPr>
              <w:t>GÀY</w:t>
            </w:r>
          </w:p>
        </w:tc>
        <w:tc>
          <w:tcPr>
            <w:tcW w:w="6360" w:type="dxa"/>
            <w:tcBorders>
              <w:bottom w:val="single" w:sz="4" w:space="0" w:color="auto"/>
            </w:tcBorders>
            <w:shd w:val="clear" w:color="auto" w:fill="auto"/>
          </w:tcPr>
          <w:p w:rsidR="00707461" w:rsidRPr="004036EF" w:rsidRDefault="0009090A" w:rsidP="004036EF">
            <w:pPr>
              <w:spacing w:before="120" w:after="120"/>
              <w:jc w:val="center"/>
              <w:rPr>
                <w:rFonts w:ascii="Times New Roman" w:hAnsi="Times New Roman"/>
                <w:b/>
                <w:sz w:val="20"/>
              </w:rPr>
            </w:pPr>
            <w:r w:rsidRPr="004036EF">
              <w:rPr>
                <w:rFonts w:ascii="Times New Roman" w:hAnsi="Times New Roman"/>
                <w:b/>
                <w:sz w:val="20"/>
              </w:rPr>
              <w:t>NỘI DUNG CÔNG TÁC</w:t>
            </w:r>
          </w:p>
        </w:tc>
        <w:tc>
          <w:tcPr>
            <w:tcW w:w="4680" w:type="dxa"/>
            <w:shd w:val="clear" w:color="auto" w:fill="auto"/>
          </w:tcPr>
          <w:p w:rsidR="00707461" w:rsidRPr="004036EF" w:rsidRDefault="0009090A" w:rsidP="004036EF">
            <w:pPr>
              <w:spacing w:before="120" w:after="120"/>
              <w:jc w:val="center"/>
              <w:rPr>
                <w:rFonts w:ascii="Times New Roman" w:hAnsi="Times New Roman"/>
                <w:b/>
                <w:sz w:val="20"/>
              </w:rPr>
            </w:pPr>
            <w:r w:rsidRPr="004036EF">
              <w:rPr>
                <w:rFonts w:ascii="Times New Roman" w:hAnsi="Times New Roman"/>
                <w:b/>
                <w:sz w:val="20"/>
              </w:rPr>
              <w:t>THÀNH PHẦN</w:t>
            </w:r>
          </w:p>
        </w:tc>
        <w:tc>
          <w:tcPr>
            <w:tcW w:w="1089" w:type="dxa"/>
            <w:shd w:val="clear" w:color="auto" w:fill="auto"/>
          </w:tcPr>
          <w:p w:rsidR="00707461" w:rsidRPr="004036EF" w:rsidRDefault="0009090A" w:rsidP="004036EF">
            <w:pPr>
              <w:spacing w:before="120" w:after="120"/>
              <w:ind w:left="-108" w:right="-99"/>
              <w:jc w:val="center"/>
              <w:rPr>
                <w:rFonts w:ascii="Times New Roman" w:hAnsi="Times New Roman"/>
                <w:b/>
                <w:sz w:val="20"/>
              </w:rPr>
            </w:pPr>
            <w:r w:rsidRPr="004036EF">
              <w:rPr>
                <w:rFonts w:ascii="Times New Roman" w:hAnsi="Times New Roman"/>
                <w:b/>
                <w:sz w:val="18"/>
              </w:rPr>
              <w:t>THỜI GIAN</w:t>
            </w:r>
          </w:p>
        </w:tc>
        <w:tc>
          <w:tcPr>
            <w:tcW w:w="2991" w:type="dxa"/>
            <w:shd w:val="clear" w:color="auto" w:fill="auto"/>
          </w:tcPr>
          <w:p w:rsidR="00707461" w:rsidRPr="004036EF" w:rsidRDefault="0009090A" w:rsidP="004036EF">
            <w:pPr>
              <w:spacing w:before="120" w:after="120"/>
              <w:ind w:right="-108"/>
              <w:jc w:val="center"/>
              <w:rPr>
                <w:rFonts w:ascii="Times New Roman" w:hAnsi="Times New Roman"/>
                <w:b/>
                <w:sz w:val="20"/>
              </w:rPr>
            </w:pPr>
            <w:r w:rsidRPr="004036EF">
              <w:rPr>
                <w:rFonts w:ascii="Times New Roman" w:hAnsi="Times New Roman"/>
                <w:b/>
                <w:sz w:val="20"/>
              </w:rPr>
              <w:t>ĐỊA ĐIỂM</w:t>
            </w:r>
          </w:p>
        </w:tc>
      </w:tr>
      <w:tr w:rsidR="0072262D" w:rsidRPr="004036EF" w:rsidTr="003307B7">
        <w:tc>
          <w:tcPr>
            <w:tcW w:w="840" w:type="dxa"/>
            <w:tcBorders>
              <w:bottom w:val="nil"/>
              <w:right w:val="single" w:sz="4" w:space="0" w:color="auto"/>
            </w:tcBorders>
            <w:shd w:val="clear" w:color="auto" w:fill="auto"/>
            <w:vAlign w:val="center"/>
          </w:tcPr>
          <w:p w:rsidR="0072262D" w:rsidRPr="004036EF" w:rsidRDefault="0072262D" w:rsidP="0056440A">
            <w:pPr>
              <w:spacing w:beforeLines="40" w:after="60"/>
              <w:ind w:left="-108" w:right="-108"/>
              <w:jc w:val="center"/>
              <w:rPr>
                <w:rFonts w:ascii="Times New Roman" w:hAnsi="Times New Roman"/>
                <w:b/>
                <w:sz w:val="18"/>
                <w:szCs w:val="18"/>
              </w:rPr>
            </w:pPr>
            <w:r w:rsidRPr="004036EF">
              <w:rPr>
                <w:rFonts w:ascii="Times New Roman" w:hAnsi="Times New Roman"/>
                <w:b/>
                <w:sz w:val="18"/>
                <w:szCs w:val="18"/>
              </w:rPr>
              <w:t>Thứ hai</w:t>
            </w:r>
          </w:p>
        </w:tc>
        <w:tc>
          <w:tcPr>
            <w:tcW w:w="6360" w:type="dxa"/>
            <w:tcBorders>
              <w:top w:val="single" w:sz="4" w:space="0" w:color="auto"/>
              <w:left w:val="single" w:sz="4" w:space="0" w:color="auto"/>
              <w:bottom w:val="dotted" w:sz="4" w:space="0" w:color="auto"/>
              <w:right w:val="single" w:sz="4" w:space="0" w:color="auto"/>
            </w:tcBorders>
            <w:shd w:val="clear" w:color="auto" w:fill="auto"/>
            <w:vAlign w:val="center"/>
          </w:tcPr>
          <w:p w:rsidR="0072262D" w:rsidRPr="003F7F52" w:rsidRDefault="003F7F52" w:rsidP="008F05F2">
            <w:pPr>
              <w:ind w:right="-108"/>
              <w:rPr>
                <w:rFonts w:ascii="Times New Roman" w:hAnsi="Times New Roman"/>
                <w:sz w:val="18"/>
                <w:szCs w:val="18"/>
              </w:rPr>
            </w:pPr>
            <w:r w:rsidRPr="003F7F52">
              <w:rPr>
                <w:rFonts w:ascii="Times New Roman" w:hAnsi="Times New Roman"/>
                <w:b/>
                <w:sz w:val="18"/>
                <w:szCs w:val="18"/>
                <w:u w:val="single"/>
              </w:rPr>
              <w:t>S</w:t>
            </w:r>
            <w:r w:rsidRPr="003F7F52">
              <w:rPr>
                <w:rFonts w:ascii="Times New Roman" w:hAnsi="Times New Roman"/>
                <w:sz w:val="18"/>
                <w:szCs w:val="18"/>
              </w:rPr>
              <w:t xml:space="preserve"> : Giao </w:t>
            </w:r>
            <w:r>
              <w:rPr>
                <w:rFonts w:ascii="Times New Roman" w:hAnsi="Times New Roman"/>
                <w:sz w:val="18"/>
                <w:szCs w:val="18"/>
              </w:rPr>
              <w:t>ban toàn cơ quan</w:t>
            </w:r>
          </w:p>
        </w:tc>
        <w:tc>
          <w:tcPr>
            <w:tcW w:w="4680" w:type="dxa"/>
            <w:tcBorders>
              <w:left w:val="single" w:sz="4" w:space="0" w:color="auto"/>
              <w:bottom w:val="dotted" w:sz="4" w:space="0" w:color="auto"/>
            </w:tcBorders>
            <w:shd w:val="clear" w:color="auto" w:fill="auto"/>
            <w:vAlign w:val="center"/>
          </w:tcPr>
          <w:p w:rsidR="0072262D" w:rsidRPr="00312827" w:rsidRDefault="003F7F52" w:rsidP="008F05F2">
            <w:pPr>
              <w:ind w:left="3" w:right="-108"/>
              <w:rPr>
                <w:rFonts w:ascii="Times New Roman" w:hAnsi="Times New Roman"/>
                <w:sz w:val="18"/>
                <w:szCs w:val="18"/>
              </w:rPr>
            </w:pPr>
            <w:r>
              <w:rPr>
                <w:rFonts w:ascii="Times New Roman" w:hAnsi="Times New Roman"/>
                <w:sz w:val="18"/>
                <w:szCs w:val="18"/>
              </w:rPr>
              <w:t>Ô.Sơn, BGĐ, CĐN, CB-CV-NV cơ quan</w:t>
            </w:r>
          </w:p>
        </w:tc>
        <w:tc>
          <w:tcPr>
            <w:tcW w:w="1089" w:type="dxa"/>
            <w:tcBorders>
              <w:bottom w:val="dotted" w:sz="4" w:space="0" w:color="auto"/>
            </w:tcBorders>
            <w:shd w:val="clear" w:color="auto" w:fill="auto"/>
            <w:vAlign w:val="center"/>
          </w:tcPr>
          <w:p w:rsidR="0072262D" w:rsidRPr="00312827" w:rsidRDefault="003F7F52" w:rsidP="0072262D">
            <w:pPr>
              <w:ind w:left="-108" w:right="-99"/>
              <w:jc w:val="center"/>
              <w:rPr>
                <w:rFonts w:ascii="Times New Roman" w:hAnsi="Times New Roman"/>
                <w:sz w:val="18"/>
                <w:szCs w:val="18"/>
              </w:rPr>
            </w:pPr>
            <w:r>
              <w:rPr>
                <w:rFonts w:ascii="Times New Roman" w:hAnsi="Times New Roman"/>
                <w:sz w:val="18"/>
                <w:szCs w:val="18"/>
              </w:rPr>
              <w:t>08g00</w:t>
            </w:r>
          </w:p>
        </w:tc>
        <w:tc>
          <w:tcPr>
            <w:tcW w:w="2991" w:type="dxa"/>
            <w:tcBorders>
              <w:bottom w:val="dotted" w:sz="4" w:space="0" w:color="auto"/>
            </w:tcBorders>
            <w:shd w:val="clear" w:color="auto" w:fill="auto"/>
            <w:vAlign w:val="center"/>
          </w:tcPr>
          <w:p w:rsidR="0072262D" w:rsidRPr="00312827" w:rsidRDefault="003F7F52" w:rsidP="003F7F52">
            <w:pPr>
              <w:pStyle w:val="Heading8"/>
              <w:ind w:left="12" w:right="-105"/>
              <w:jc w:val="left"/>
              <w:rPr>
                <w:rFonts w:ascii="Times New Roman" w:hAnsi="Times New Roman"/>
                <w:b w:val="0"/>
                <w:sz w:val="18"/>
                <w:szCs w:val="18"/>
              </w:rPr>
            </w:pPr>
            <w:r w:rsidRPr="00312827">
              <w:rPr>
                <w:rFonts w:ascii="Times New Roman" w:hAnsi="Times New Roman"/>
                <w:b w:val="0"/>
                <w:sz w:val="18"/>
                <w:szCs w:val="18"/>
              </w:rPr>
              <w:t>Sở GD&amp;ĐT (</w:t>
            </w:r>
            <w:r>
              <w:rPr>
                <w:rFonts w:ascii="Times New Roman" w:hAnsi="Times New Roman"/>
                <w:b w:val="0"/>
                <w:sz w:val="18"/>
                <w:szCs w:val="18"/>
              </w:rPr>
              <w:t>HT 2.1</w:t>
            </w:r>
            <w:r w:rsidRPr="00312827">
              <w:rPr>
                <w:rFonts w:ascii="Times New Roman" w:hAnsi="Times New Roman"/>
                <w:b w:val="0"/>
                <w:sz w:val="18"/>
                <w:szCs w:val="18"/>
              </w:rPr>
              <w:t>)</w:t>
            </w:r>
          </w:p>
        </w:tc>
      </w:tr>
      <w:tr w:rsidR="008B0516" w:rsidRPr="004036EF" w:rsidTr="003307B7">
        <w:tc>
          <w:tcPr>
            <w:tcW w:w="840" w:type="dxa"/>
            <w:tcBorders>
              <w:top w:val="nil"/>
              <w:bottom w:val="nil"/>
              <w:right w:val="single" w:sz="4" w:space="0" w:color="auto"/>
            </w:tcBorders>
            <w:shd w:val="clear" w:color="auto" w:fill="auto"/>
            <w:vAlign w:val="center"/>
          </w:tcPr>
          <w:p w:rsidR="008B0516" w:rsidRPr="004036EF" w:rsidRDefault="00344D6B" w:rsidP="0056440A">
            <w:pPr>
              <w:spacing w:beforeLines="40" w:after="60"/>
              <w:ind w:left="-108" w:right="-108"/>
              <w:jc w:val="center"/>
              <w:rPr>
                <w:rFonts w:ascii="Times New Roman" w:hAnsi="Times New Roman"/>
                <w:b/>
                <w:sz w:val="18"/>
                <w:szCs w:val="18"/>
              </w:rPr>
            </w:pPr>
            <w:r>
              <w:rPr>
                <w:rFonts w:ascii="Times New Roman" w:hAnsi="Times New Roman"/>
                <w:b/>
                <w:sz w:val="18"/>
                <w:szCs w:val="18"/>
              </w:rPr>
              <w:t>09</w:t>
            </w:r>
            <w:r w:rsidR="008B0516" w:rsidRPr="004036EF">
              <w:rPr>
                <w:rFonts w:ascii="Times New Roman" w:hAnsi="Times New Roman"/>
                <w:b/>
                <w:sz w:val="18"/>
                <w:szCs w:val="18"/>
              </w:rPr>
              <w:t>/</w:t>
            </w:r>
            <w:r>
              <w:rPr>
                <w:rFonts w:ascii="Times New Roman" w:hAnsi="Times New Roman"/>
                <w:b/>
                <w:sz w:val="18"/>
                <w:szCs w:val="18"/>
              </w:rPr>
              <w:t>5</w:t>
            </w:r>
          </w:p>
        </w:tc>
        <w:tc>
          <w:tcPr>
            <w:tcW w:w="6360" w:type="dxa"/>
            <w:tcBorders>
              <w:top w:val="dotted" w:sz="4" w:space="0" w:color="auto"/>
              <w:left w:val="single" w:sz="4" w:space="0" w:color="auto"/>
              <w:bottom w:val="dotted" w:sz="4" w:space="0" w:color="auto"/>
              <w:right w:val="single" w:sz="4" w:space="0" w:color="auto"/>
            </w:tcBorders>
            <w:shd w:val="clear" w:color="auto" w:fill="auto"/>
            <w:vAlign w:val="center"/>
          </w:tcPr>
          <w:p w:rsidR="008B0516" w:rsidRPr="00312827" w:rsidRDefault="00370917" w:rsidP="008B0516">
            <w:pPr>
              <w:ind w:right="-108"/>
              <w:rPr>
                <w:rFonts w:ascii="Times New Roman" w:hAnsi="Times New Roman"/>
                <w:sz w:val="18"/>
                <w:szCs w:val="18"/>
              </w:rPr>
            </w:pPr>
            <w:r>
              <w:rPr>
                <w:rFonts w:ascii="Times New Roman" w:hAnsi="Times New Roman"/>
                <w:sz w:val="18"/>
                <w:szCs w:val="18"/>
              </w:rPr>
              <w:t>- Họp BCĐ các kỳ thi</w:t>
            </w:r>
          </w:p>
        </w:tc>
        <w:tc>
          <w:tcPr>
            <w:tcW w:w="4680" w:type="dxa"/>
            <w:tcBorders>
              <w:top w:val="dotted" w:sz="4" w:space="0" w:color="auto"/>
              <w:left w:val="single" w:sz="4" w:space="0" w:color="auto"/>
              <w:bottom w:val="dotted" w:sz="4" w:space="0" w:color="auto"/>
            </w:tcBorders>
            <w:shd w:val="clear" w:color="auto" w:fill="auto"/>
            <w:vAlign w:val="center"/>
          </w:tcPr>
          <w:p w:rsidR="008B0516" w:rsidRPr="00312827" w:rsidRDefault="00370917" w:rsidP="003307B7">
            <w:pPr>
              <w:ind w:left="3" w:right="-108"/>
              <w:rPr>
                <w:rFonts w:ascii="Times New Roman" w:hAnsi="Times New Roman"/>
                <w:sz w:val="18"/>
                <w:szCs w:val="18"/>
              </w:rPr>
            </w:pPr>
            <w:r>
              <w:rPr>
                <w:rFonts w:ascii="Times New Roman" w:hAnsi="Times New Roman"/>
                <w:sz w:val="18"/>
                <w:szCs w:val="18"/>
              </w:rPr>
              <w:t>Ô.Sơn, BCĐ</w:t>
            </w:r>
          </w:p>
        </w:tc>
        <w:tc>
          <w:tcPr>
            <w:tcW w:w="1089" w:type="dxa"/>
            <w:tcBorders>
              <w:top w:val="dotted" w:sz="4" w:space="0" w:color="auto"/>
              <w:bottom w:val="dotted" w:sz="4" w:space="0" w:color="auto"/>
            </w:tcBorders>
            <w:shd w:val="clear" w:color="auto" w:fill="auto"/>
            <w:vAlign w:val="center"/>
          </w:tcPr>
          <w:p w:rsidR="008B0516" w:rsidRPr="00312827" w:rsidRDefault="00370917" w:rsidP="0097191F">
            <w:pPr>
              <w:ind w:left="-108" w:right="-99"/>
              <w:jc w:val="center"/>
              <w:rPr>
                <w:rFonts w:ascii="Times New Roman" w:hAnsi="Times New Roman"/>
                <w:sz w:val="18"/>
                <w:szCs w:val="18"/>
              </w:rPr>
            </w:pPr>
            <w:r>
              <w:rPr>
                <w:rFonts w:ascii="Times New Roman" w:hAnsi="Times New Roman"/>
                <w:sz w:val="18"/>
                <w:szCs w:val="18"/>
              </w:rPr>
              <w:t xml:space="preserve">Sau giao ban </w:t>
            </w:r>
          </w:p>
        </w:tc>
        <w:tc>
          <w:tcPr>
            <w:tcW w:w="2991" w:type="dxa"/>
            <w:tcBorders>
              <w:top w:val="dotted" w:sz="4" w:space="0" w:color="auto"/>
              <w:bottom w:val="dotted" w:sz="4" w:space="0" w:color="auto"/>
            </w:tcBorders>
            <w:shd w:val="clear" w:color="auto" w:fill="auto"/>
            <w:vAlign w:val="center"/>
          </w:tcPr>
          <w:p w:rsidR="008B0516" w:rsidRPr="00312827" w:rsidRDefault="00370917" w:rsidP="00370917">
            <w:pPr>
              <w:pStyle w:val="Heading8"/>
              <w:ind w:left="12" w:right="-105"/>
              <w:jc w:val="left"/>
              <w:rPr>
                <w:rFonts w:ascii="Times New Roman" w:hAnsi="Times New Roman"/>
                <w:b w:val="0"/>
                <w:sz w:val="18"/>
                <w:szCs w:val="18"/>
              </w:rPr>
            </w:pPr>
            <w:r w:rsidRPr="00312827">
              <w:rPr>
                <w:rFonts w:ascii="Times New Roman" w:hAnsi="Times New Roman"/>
                <w:b w:val="0"/>
                <w:sz w:val="18"/>
                <w:szCs w:val="18"/>
              </w:rPr>
              <w:t>Sở GD&amp;ĐT (</w:t>
            </w:r>
            <w:r>
              <w:rPr>
                <w:rFonts w:ascii="Times New Roman" w:hAnsi="Times New Roman"/>
                <w:b w:val="0"/>
                <w:sz w:val="18"/>
                <w:szCs w:val="18"/>
              </w:rPr>
              <w:t>Phòng họp 3.1</w:t>
            </w:r>
            <w:r w:rsidRPr="00312827">
              <w:rPr>
                <w:rFonts w:ascii="Times New Roman" w:hAnsi="Times New Roman"/>
                <w:b w:val="0"/>
                <w:sz w:val="18"/>
                <w:szCs w:val="18"/>
              </w:rPr>
              <w:t>)</w:t>
            </w:r>
          </w:p>
        </w:tc>
      </w:tr>
      <w:tr w:rsidR="00370917" w:rsidRPr="004036EF" w:rsidTr="003307B7">
        <w:tc>
          <w:tcPr>
            <w:tcW w:w="840" w:type="dxa"/>
            <w:tcBorders>
              <w:top w:val="nil"/>
              <w:bottom w:val="nil"/>
              <w:right w:val="single" w:sz="4" w:space="0" w:color="auto"/>
            </w:tcBorders>
            <w:shd w:val="clear" w:color="auto" w:fill="auto"/>
            <w:vAlign w:val="center"/>
          </w:tcPr>
          <w:p w:rsidR="00370917" w:rsidRPr="004036EF" w:rsidRDefault="00370917" w:rsidP="0056440A">
            <w:pPr>
              <w:spacing w:beforeLines="40" w:after="60"/>
              <w:ind w:left="-108" w:right="-108"/>
              <w:jc w:val="center"/>
              <w:rPr>
                <w:rFonts w:ascii="Times New Roman" w:hAnsi="Times New Roman"/>
                <w:b/>
                <w:sz w:val="18"/>
                <w:szCs w:val="18"/>
              </w:rPr>
            </w:pPr>
          </w:p>
        </w:tc>
        <w:tc>
          <w:tcPr>
            <w:tcW w:w="6360" w:type="dxa"/>
            <w:tcBorders>
              <w:top w:val="dotted" w:sz="4" w:space="0" w:color="auto"/>
              <w:left w:val="single" w:sz="4" w:space="0" w:color="auto"/>
              <w:bottom w:val="dotted" w:sz="4" w:space="0" w:color="auto"/>
              <w:right w:val="single" w:sz="4" w:space="0" w:color="auto"/>
            </w:tcBorders>
            <w:shd w:val="clear" w:color="auto" w:fill="auto"/>
            <w:vAlign w:val="center"/>
          </w:tcPr>
          <w:p w:rsidR="00370917" w:rsidRPr="00312827" w:rsidRDefault="00370917" w:rsidP="00370917">
            <w:pPr>
              <w:ind w:right="-108"/>
              <w:rPr>
                <w:rFonts w:ascii="Times New Roman" w:hAnsi="Times New Roman"/>
                <w:sz w:val="18"/>
                <w:szCs w:val="18"/>
              </w:rPr>
            </w:pPr>
            <w:r w:rsidRPr="00312827">
              <w:rPr>
                <w:rFonts w:ascii="Times New Roman" w:hAnsi="Times New Roman"/>
                <w:sz w:val="18"/>
                <w:szCs w:val="18"/>
              </w:rPr>
              <w:t>- Họp Ban Giám đốc.</w:t>
            </w:r>
          </w:p>
        </w:tc>
        <w:tc>
          <w:tcPr>
            <w:tcW w:w="4680" w:type="dxa"/>
            <w:tcBorders>
              <w:top w:val="dotted" w:sz="4" w:space="0" w:color="auto"/>
              <w:left w:val="single" w:sz="4" w:space="0" w:color="auto"/>
              <w:bottom w:val="dotted" w:sz="4" w:space="0" w:color="auto"/>
            </w:tcBorders>
            <w:shd w:val="clear" w:color="auto" w:fill="auto"/>
            <w:vAlign w:val="center"/>
          </w:tcPr>
          <w:p w:rsidR="00370917" w:rsidRPr="00312827" w:rsidRDefault="00370917" w:rsidP="00370917">
            <w:pPr>
              <w:ind w:left="3" w:right="-108"/>
              <w:rPr>
                <w:rFonts w:ascii="Times New Roman" w:hAnsi="Times New Roman"/>
                <w:sz w:val="18"/>
                <w:szCs w:val="18"/>
              </w:rPr>
            </w:pPr>
            <w:r w:rsidRPr="00312827">
              <w:rPr>
                <w:rFonts w:ascii="Times New Roman" w:hAnsi="Times New Roman"/>
                <w:sz w:val="18"/>
                <w:szCs w:val="18"/>
              </w:rPr>
              <w:t>Ô. Sơn; Ban Giám đốc; VP.</w:t>
            </w:r>
          </w:p>
        </w:tc>
        <w:tc>
          <w:tcPr>
            <w:tcW w:w="1089" w:type="dxa"/>
            <w:tcBorders>
              <w:top w:val="dotted" w:sz="4" w:space="0" w:color="auto"/>
              <w:bottom w:val="dotted" w:sz="4" w:space="0" w:color="auto"/>
            </w:tcBorders>
            <w:shd w:val="clear" w:color="auto" w:fill="auto"/>
            <w:vAlign w:val="center"/>
          </w:tcPr>
          <w:p w:rsidR="00370917" w:rsidRPr="00312827" w:rsidRDefault="00370917" w:rsidP="00370917">
            <w:pPr>
              <w:ind w:left="-108" w:right="-99"/>
              <w:jc w:val="center"/>
              <w:rPr>
                <w:rFonts w:ascii="Times New Roman" w:hAnsi="Times New Roman"/>
                <w:sz w:val="18"/>
                <w:szCs w:val="18"/>
              </w:rPr>
            </w:pPr>
            <w:r>
              <w:rPr>
                <w:rFonts w:ascii="Times New Roman" w:hAnsi="Times New Roman"/>
                <w:sz w:val="18"/>
                <w:szCs w:val="18"/>
              </w:rPr>
              <w:t>Sau họp BCĐ</w:t>
            </w:r>
          </w:p>
        </w:tc>
        <w:tc>
          <w:tcPr>
            <w:tcW w:w="2991" w:type="dxa"/>
            <w:tcBorders>
              <w:top w:val="dotted" w:sz="4" w:space="0" w:color="auto"/>
              <w:bottom w:val="dotted" w:sz="4" w:space="0" w:color="auto"/>
            </w:tcBorders>
            <w:shd w:val="clear" w:color="auto" w:fill="auto"/>
            <w:vAlign w:val="center"/>
          </w:tcPr>
          <w:p w:rsidR="00370917" w:rsidRPr="00312827" w:rsidRDefault="00370917" w:rsidP="00370917">
            <w:pPr>
              <w:pStyle w:val="Heading8"/>
              <w:ind w:left="12" w:right="-105"/>
              <w:jc w:val="left"/>
              <w:rPr>
                <w:rFonts w:ascii="Times New Roman" w:hAnsi="Times New Roman"/>
                <w:b w:val="0"/>
                <w:sz w:val="18"/>
                <w:szCs w:val="18"/>
              </w:rPr>
            </w:pPr>
            <w:r w:rsidRPr="00312827">
              <w:rPr>
                <w:rFonts w:ascii="Times New Roman" w:hAnsi="Times New Roman"/>
                <w:b w:val="0"/>
                <w:sz w:val="18"/>
                <w:szCs w:val="18"/>
              </w:rPr>
              <w:t>Sở GD&amp;ĐT (Phòng họp</w:t>
            </w:r>
            <w:r>
              <w:rPr>
                <w:rFonts w:ascii="Times New Roman" w:hAnsi="Times New Roman"/>
                <w:b w:val="0"/>
                <w:sz w:val="18"/>
                <w:szCs w:val="18"/>
              </w:rPr>
              <w:t xml:space="preserve"> 3.1</w:t>
            </w:r>
            <w:r w:rsidRPr="00312827">
              <w:rPr>
                <w:rFonts w:ascii="Times New Roman" w:hAnsi="Times New Roman"/>
                <w:b w:val="0"/>
                <w:sz w:val="18"/>
                <w:szCs w:val="18"/>
              </w:rPr>
              <w:t>)</w:t>
            </w:r>
          </w:p>
        </w:tc>
      </w:tr>
      <w:tr w:rsidR="00370917" w:rsidRPr="004036EF" w:rsidTr="003307B7">
        <w:tc>
          <w:tcPr>
            <w:tcW w:w="840" w:type="dxa"/>
            <w:tcBorders>
              <w:top w:val="nil"/>
              <w:bottom w:val="nil"/>
              <w:right w:val="single" w:sz="4" w:space="0" w:color="auto"/>
            </w:tcBorders>
            <w:shd w:val="clear" w:color="auto" w:fill="auto"/>
            <w:vAlign w:val="center"/>
          </w:tcPr>
          <w:p w:rsidR="00370917" w:rsidRPr="004036EF" w:rsidRDefault="00370917" w:rsidP="0056440A">
            <w:pPr>
              <w:spacing w:beforeLines="40" w:after="60"/>
              <w:ind w:left="-108" w:right="-108"/>
              <w:jc w:val="center"/>
              <w:rPr>
                <w:rFonts w:ascii="Times New Roman" w:hAnsi="Times New Roman"/>
                <w:b/>
                <w:sz w:val="18"/>
                <w:szCs w:val="18"/>
              </w:rPr>
            </w:pPr>
          </w:p>
        </w:tc>
        <w:tc>
          <w:tcPr>
            <w:tcW w:w="6360" w:type="dxa"/>
            <w:tcBorders>
              <w:top w:val="dotted" w:sz="4" w:space="0" w:color="auto"/>
              <w:left w:val="single" w:sz="4" w:space="0" w:color="auto"/>
              <w:bottom w:val="dotted" w:sz="4" w:space="0" w:color="auto"/>
              <w:right w:val="single" w:sz="4" w:space="0" w:color="auto"/>
            </w:tcBorders>
            <w:shd w:val="clear" w:color="auto" w:fill="auto"/>
            <w:vAlign w:val="center"/>
          </w:tcPr>
          <w:p w:rsidR="00370917" w:rsidRDefault="00370917" w:rsidP="00370917">
            <w:pPr>
              <w:ind w:right="-108"/>
              <w:rPr>
                <w:rFonts w:ascii="Times New Roman" w:hAnsi="Times New Roman"/>
                <w:b/>
                <w:sz w:val="18"/>
                <w:szCs w:val="18"/>
                <w:u w:val="single"/>
              </w:rPr>
            </w:pPr>
          </w:p>
        </w:tc>
        <w:tc>
          <w:tcPr>
            <w:tcW w:w="4680" w:type="dxa"/>
            <w:tcBorders>
              <w:top w:val="dotted" w:sz="4" w:space="0" w:color="auto"/>
              <w:left w:val="single" w:sz="4" w:space="0" w:color="auto"/>
              <w:bottom w:val="dotted" w:sz="4" w:space="0" w:color="auto"/>
            </w:tcBorders>
            <w:shd w:val="clear" w:color="auto" w:fill="auto"/>
            <w:vAlign w:val="center"/>
          </w:tcPr>
          <w:p w:rsidR="00370917" w:rsidRPr="00312827" w:rsidRDefault="00370917" w:rsidP="00370917">
            <w:pPr>
              <w:ind w:left="3" w:right="-108"/>
              <w:rPr>
                <w:rFonts w:ascii="Times New Roman" w:hAnsi="Times New Roman"/>
                <w:sz w:val="18"/>
                <w:szCs w:val="18"/>
              </w:rPr>
            </w:pPr>
          </w:p>
        </w:tc>
        <w:tc>
          <w:tcPr>
            <w:tcW w:w="1089" w:type="dxa"/>
            <w:tcBorders>
              <w:top w:val="dotted" w:sz="4" w:space="0" w:color="auto"/>
              <w:bottom w:val="dotted" w:sz="4" w:space="0" w:color="auto"/>
            </w:tcBorders>
            <w:shd w:val="clear" w:color="auto" w:fill="auto"/>
            <w:vAlign w:val="center"/>
          </w:tcPr>
          <w:p w:rsidR="00370917" w:rsidRDefault="00370917" w:rsidP="00370917">
            <w:pPr>
              <w:ind w:left="-108" w:right="-99"/>
              <w:jc w:val="center"/>
              <w:rPr>
                <w:rFonts w:ascii="Times New Roman" w:hAnsi="Times New Roman"/>
                <w:sz w:val="18"/>
                <w:szCs w:val="18"/>
              </w:rPr>
            </w:pPr>
          </w:p>
        </w:tc>
        <w:tc>
          <w:tcPr>
            <w:tcW w:w="2991" w:type="dxa"/>
            <w:tcBorders>
              <w:top w:val="dotted" w:sz="4" w:space="0" w:color="auto"/>
              <w:bottom w:val="dotted" w:sz="4" w:space="0" w:color="auto"/>
            </w:tcBorders>
            <w:shd w:val="clear" w:color="auto" w:fill="auto"/>
            <w:vAlign w:val="center"/>
          </w:tcPr>
          <w:p w:rsidR="00370917" w:rsidRDefault="00370917" w:rsidP="00370917">
            <w:pPr>
              <w:pStyle w:val="Heading8"/>
              <w:ind w:left="12" w:right="-105"/>
              <w:jc w:val="left"/>
              <w:rPr>
                <w:rFonts w:ascii="Times New Roman" w:hAnsi="Times New Roman"/>
                <w:b w:val="0"/>
                <w:sz w:val="18"/>
                <w:szCs w:val="18"/>
              </w:rPr>
            </w:pPr>
          </w:p>
        </w:tc>
      </w:tr>
      <w:tr w:rsidR="00370917" w:rsidRPr="004036EF" w:rsidTr="003307B7">
        <w:tc>
          <w:tcPr>
            <w:tcW w:w="840" w:type="dxa"/>
            <w:tcBorders>
              <w:top w:val="nil"/>
              <w:bottom w:val="nil"/>
              <w:right w:val="single" w:sz="4" w:space="0" w:color="auto"/>
            </w:tcBorders>
            <w:shd w:val="clear" w:color="auto" w:fill="auto"/>
            <w:vAlign w:val="center"/>
          </w:tcPr>
          <w:p w:rsidR="00370917" w:rsidRPr="004036EF" w:rsidRDefault="00370917" w:rsidP="0056440A">
            <w:pPr>
              <w:spacing w:beforeLines="40" w:after="60"/>
              <w:ind w:left="-108" w:right="-108"/>
              <w:jc w:val="center"/>
              <w:rPr>
                <w:rFonts w:ascii="Times New Roman" w:hAnsi="Times New Roman"/>
                <w:b/>
                <w:sz w:val="18"/>
                <w:szCs w:val="18"/>
              </w:rPr>
            </w:pPr>
          </w:p>
        </w:tc>
        <w:tc>
          <w:tcPr>
            <w:tcW w:w="6360" w:type="dxa"/>
            <w:tcBorders>
              <w:top w:val="dotted" w:sz="4" w:space="0" w:color="auto"/>
              <w:left w:val="single" w:sz="4" w:space="0" w:color="auto"/>
              <w:bottom w:val="dotted" w:sz="4" w:space="0" w:color="auto"/>
              <w:right w:val="single" w:sz="4" w:space="0" w:color="auto"/>
            </w:tcBorders>
            <w:shd w:val="clear" w:color="auto" w:fill="auto"/>
            <w:vAlign w:val="center"/>
          </w:tcPr>
          <w:p w:rsidR="00370917" w:rsidRPr="00312827" w:rsidRDefault="0056440A" w:rsidP="00370917">
            <w:pPr>
              <w:rPr>
                <w:rFonts w:ascii="Times New Roman" w:hAnsi="Times New Roman"/>
                <w:sz w:val="18"/>
                <w:szCs w:val="18"/>
              </w:rPr>
            </w:pPr>
            <w:r w:rsidRPr="0056440A">
              <w:rPr>
                <w:rFonts w:ascii="Times New Roman" w:hAnsi="Times New Roman"/>
                <w:b/>
                <w:sz w:val="18"/>
                <w:szCs w:val="18"/>
                <w:u w:val="single"/>
              </w:rPr>
              <w:t>C :</w:t>
            </w:r>
            <w:r>
              <w:rPr>
                <w:rFonts w:ascii="Times New Roman" w:hAnsi="Times New Roman"/>
                <w:sz w:val="18"/>
                <w:szCs w:val="18"/>
              </w:rPr>
              <w:t xml:space="preserve"> </w:t>
            </w:r>
            <w:r w:rsidR="00370917">
              <w:rPr>
                <w:rFonts w:ascii="Times New Roman" w:hAnsi="Times New Roman"/>
                <w:sz w:val="18"/>
                <w:szCs w:val="18"/>
              </w:rPr>
              <w:t xml:space="preserve">- </w:t>
            </w:r>
            <w:r w:rsidR="00370917" w:rsidRPr="00312827">
              <w:rPr>
                <w:rFonts w:ascii="Times New Roman" w:hAnsi="Times New Roman"/>
                <w:sz w:val="18"/>
                <w:szCs w:val="18"/>
              </w:rPr>
              <w:t>Tiếp và làm việc với Đ</w:t>
            </w:r>
            <w:r w:rsidR="00370917">
              <w:rPr>
                <w:rFonts w:ascii="Times New Roman" w:hAnsi="Times New Roman"/>
                <w:sz w:val="18"/>
                <w:szCs w:val="18"/>
              </w:rPr>
              <w:t>ại học</w:t>
            </w:r>
            <w:r w:rsidR="00370917" w:rsidRPr="00312827">
              <w:rPr>
                <w:rFonts w:ascii="Times New Roman" w:hAnsi="Times New Roman"/>
                <w:sz w:val="18"/>
                <w:szCs w:val="18"/>
              </w:rPr>
              <w:t xml:space="preserve"> Joongbu, Hàn Quốc</w:t>
            </w:r>
            <w:r w:rsidR="00370917">
              <w:rPr>
                <w:rFonts w:ascii="Times New Roman" w:hAnsi="Times New Roman"/>
                <w:sz w:val="18"/>
                <w:szCs w:val="18"/>
              </w:rPr>
              <w:t>.</w:t>
            </w:r>
          </w:p>
        </w:tc>
        <w:tc>
          <w:tcPr>
            <w:tcW w:w="4680" w:type="dxa"/>
            <w:tcBorders>
              <w:top w:val="dotted" w:sz="4" w:space="0" w:color="auto"/>
              <w:left w:val="single" w:sz="4" w:space="0" w:color="auto"/>
              <w:bottom w:val="dotted" w:sz="4" w:space="0" w:color="auto"/>
            </w:tcBorders>
            <w:shd w:val="clear" w:color="auto" w:fill="auto"/>
            <w:vAlign w:val="center"/>
          </w:tcPr>
          <w:p w:rsidR="00370917" w:rsidRPr="00312827" w:rsidRDefault="00370917" w:rsidP="00370917">
            <w:pPr>
              <w:rPr>
                <w:rFonts w:ascii="Times New Roman" w:hAnsi="Times New Roman"/>
                <w:sz w:val="18"/>
                <w:szCs w:val="18"/>
              </w:rPr>
            </w:pPr>
            <w:r w:rsidRPr="00312827">
              <w:rPr>
                <w:rFonts w:ascii="Times New Roman" w:hAnsi="Times New Roman"/>
                <w:sz w:val="18"/>
                <w:szCs w:val="18"/>
              </w:rPr>
              <w:t>Ô. Thanh</w:t>
            </w:r>
            <w:r>
              <w:rPr>
                <w:rFonts w:ascii="Times New Roman" w:hAnsi="Times New Roman"/>
                <w:sz w:val="18"/>
                <w:szCs w:val="18"/>
              </w:rPr>
              <w:t xml:space="preserve">; </w:t>
            </w:r>
            <w:r w:rsidRPr="00312827">
              <w:rPr>
                <w:rFonts w:ascii="Times New Roman" w:hAnsi="Times New Roman"/>
                <w:sz w:val="18"/>
                <w:szCs w:val="18"/>
              </w:rPr>
              <w:t>P</w:t>
            </w:r>
            <w:r>
              <w:rPr>
                <w:rFonts w:ascii="Times New Roman" w:hAnsi="Times New Roman"/>
                <w:sz w:val="18"/>
                <w:szCs w:val="18"/>
              </w:rPr>
              <w:t xml:space="preserve">hòng </w:t>
            </w:r>
            <w:r w:rsidRPr="00312827">
              <w:rPr>
                <w:rFonts w:ascii="Times New Roman" w:hAnsi="Times New Roman"/>
                <w:sz w:val="18"/>
                <w:szCs w:val="18"/>
              </w:rPr>
              <w:t>GDCN&amp;ĐH</w:t>
            </w:r>
            <w:r>
              <w:rPr>
                <w:rFonts w:ascii="Times New Roman" w:hAnsi="Times New Roman"/>
                <w:sz w:val="18"/>
                <w:szCs w:val="18"/>
              </w:rPr>
              <w:t>;</w:t>
            </w:r>
            <w:r w:rsidRPr="00312827">
              <w:rPr>
                <w:rFonts w:ascii="Times New Roman" w:hAnsi="Times New Roman"/>
                <w:sz w:val="18"/>
                <w:szCs w:val="18"/>
              </w:rPr>
              <w:t xml:space="preserve"> VP.</w:t>
            </w:r>
          </w:p>
        </w:tc>
        <w:tc>
          <w:tcPr>
            <w:tcW w:w="1089" w:type="dxa"/>
            <w:tcBorders>
              <w:top w:val="dotted" w:sz="4" w:space="0" w:color="auto"/>
              <w:bottom w:val="dotted" w:sz="4" w:space="0" w:color="auto"/>
            </w:tcBorders>
            <w:shd w:val="clear" w:color="auto" w:fill="auto"/>
            <w:vAlign w:val="center"/>
          </w:tcPr>
          <w:p w:rsidR="00370917" w:rsidRPr="00312827" w:rsidRDefault="00370917" w:rsidP="00370917">
            <w:pPr>
              <w:jc w:val="center"/>
              <w:rPr>
                <w:rFonts w:ascii="Times New Roman" w:hAnsi="Times New Roman"/>
                <w:sz w:val="18"/>
                <w:szCs w:val="18"/>
              </w:rPr>
            </w:pPr>
            <w:r w:rsidRPr="00312827">
              <w:rPr>
                <w:rFonts w:ascii="Times New Roman" w:hAnsi="Times New Roman"/>
                <w:sz w:val="18"/>
                <w:szCs w:val="18"/>
              </w:rPr>
              <w:t>1</w:t>
            </w:r>
            <w:r>
              <w:rPr>
                <w:rFonts w:ascii="Times New Roman" w:hAnsi="Times New Roman"/>
                <w:sz w:val="18"/>
                <w:szCs w:val="18"/>
              </w:rPr>
              <w:t>6</w:t>
            </w:r>
            <w:r w:rsidRPr="00312827">
              <w:rPr>
                <w:rFonts w:ascii="Times New Roman" w:hAnsi="Times New Roman"/>
                <w:sz w:val="18"/>
                <w:szCs w:val="18"/>
              </w:rPr>
              <w:t>g00</w:t>
            </w:r>
          </w:p>
        </w:tc>
        <w:tc>
          <w:tcPr>
            <w:tcW w:w="2991" w:type="dxa"/>
            <w:tcBorders>
              <w:top w:val="dotted" w:sz="4" w:space="0" w:color="auto"/>
              <w:bottom w:val="dotted" w:sz="4" w:space="0" w:color="auto"/>
            </w:tcBorders>
            <w:shd w:val="clear" w:color="auto" w:fill="auto"/>
            <w:vAlign w:val="center"/>
          </w:tcPr>
          <w:p w:rsidR="00370917" w:rsidRPr="00312827" w:rsidRDefault="00370917" w:rsidP="00370917">
            <w:pPr>
              <w:rPr>
                <w:rFonts w:ascii="Times New Roman" w:hAnsi="Times New Roman"/>
                <w:sz w:val="18"/>
                <w:szCs w:val="18"/>
              </w:rPr>
            </w:pPr>
            <w:r>
              <w:rPr>
                <w:rFonts w:ascii="Times New Roman" w:hAnsi="Times New Roman"/>
                <w:sz w:val="18"/>
                <w:szCs w:val="18"/>
              </w:rPr>
              <w:t>Sở GD&amp;ĐT (</w:t>
            </w:r>
            <w:r w:rsidRPr="00312827">
              <w:rPr>
                <w:rFonts w:ascii="Times New Roman" w:hAnsi="Times New Roman"/>
                <w:sz w:val="18"/>
                <w:szCs w:val="18"/>
              </w:rPr>
              <w:t>Phòng họp 3.1</w:t>
            </w:r>
            <w:r>
              <w:rPr>
                <w:rFonts w:ascii="Times New Roman" w:hAnsi="Times New Roman"/>
                <w:sz w:val="18"/>
                <w:szCs w:val="18"/>
              </w:rPr>
              <w:t>)</w:t>
            </w:r>
          </w:p>
        </w:tc>
      </w:tr>
      <w:tr w:rsidR="00370917" w:rsidRPr="004036EF" w:rsidTr="00593A0E">
        <w:trPr>
          <w:trHeight w:hRule="exact" w:val="288"/>
        </w:trPr>
        <w:tc>
          <w:tcPr>
            <w:tcW w:w="840" w:type="dxa"/>
            <w:tcBorders>
              <w:top w:val="nil"/>
              <w:bottom w:val="nil"/>
              <w:right w:val="single" w:sz="4" w:space="0" w:color="auto"/>
            </w:tcBorders>
            <w:shd w:val="clear" w:color="auto" w:fill="auto"/>
            <w:vAlign w:val="center"/>
          </w:tcPr>
          <w:p w:rsidR="00370917" w:rsidRPr="004036EF" w:rsidRDefault="00370917" w:rsidP="0056440A">
            <w:pPr>
              <w:spacing w:beforeLines="40" w:after="60"/>
              <w:ind w:left="-108" w:right="-108"/>
              <w:jc w:val="center"/>
              <w:rPr>
                <w:rFonts w:ascii="Times New Roman" w:hAnsi="Times New Roman"/>
                <w:b/>
                <w:sz w:val="18"/>
                <w:szCs w:val="18"/>
              </w:rPr>
            </w:pPr>
          </w:p>
        </w:tc>
        <w:tc>
          <w:tcPr>
            <w:tcW w:w="6360" w:type="dxa"/>
            <w:tcBorders>
              <w:top w:val="dotted" w:sz="4" w:space="0" w:color="auto"/>
              <w:left w:val="single" w:sz="4" w:space="0" w:color="auto"/>
              <w:bottom w:val="dotted" w:sz="4" w:space="0" w:color="auto"/>
              <w:right w:val="single" w:sz="4" w:space="0" w:color="auto"/>
            </w:tcBorders>
            <w:shd w:val="clear" w:color="auto" w:fill="auto"/>
            <w:vAlign w:val="center"/>
          </w:tcPr>
          <w:p w:rsidR="00370917" w:rsidRPr="00312827" w:rsidRDefault="00370917" w:rsidP="00370917">
            <w:pPr>
              <w:rPr>
                <w:rFonts w:ascii="Times New Roman" w:hAnsi="Times New Roman"/>
                <w:sz w:val="18"/>
                <w:szCs w:val="18"/>
              </w:rPr>
            </w:pPr>
            <w:r>
              <w:rPr>
                <w:rFonts w:ascii="Times New Roman" w:hAnsi="Times New Roman"/>
                <w:sz w:val="18"/>
                <w:szCs w:val="18"/>
              </w:rPr>
              <w:t xml:space="preserve">- </w:t>
            </w:r>
            <w:r w:rsidRPr="00312827">
              <w:rPr>
                <w:rFonts w:ascii="Times New Roman" w:hAnsi="Times New Roman"/>
                <w:sz w:val="18"/>
                <w:szCs w:val="18"/>
              </w:rPr>
              <w:t xml:space="preserve">Họp Hội đồng xét duyệt Trung tâm </w:t>
            </w:r>
            <w:r>
              <w:rPr>
                <w:rFonts w:ascii="Times New Roman" w:hAnsi="Times New Roman"/>
                <w:sz w:val="18"/>
                <w:szCs w:val="18"/>
              </w:rPr>
              <w:t>N</w:t>
            </w:r>
            <w:r w:rsidRPr="00312827">
              <w:rPr>
                <w:rFonts w:ascii="Times New Roman" w:hAnsi="Times New Roman"/>
                <w:sz w:val="18"/>
                <w:szCs w:val="18"/>
              </w:rPr>
              <w:t xml:space="preserve">goại ngữ - </w:t>
            </w:r>
            <w:r>
              <w:rPr>
                <w:rFonts w:ascii="Times New Roman" w:hAnsi="Times New Roman"/>
                <w:sz w:val="18"/>
                <w:szCs w:val="18"/>
              </w:rPr>
              <w:t>T</w:t>
            </w:r>
            <w:r w:rsidRPr="00312827">
              <w:rPr>
                <w:rFonts w:ascii="Times New Roman" w:hAnsi="Times New Roman"/>
                <w:sz w:val="18"/>
                <w:szCs w:val="18"/>
              </w:rPr>
              <w:t>in học tháng 5 năm 2016</w:t>
            </w:r>
            <w:r>
              <w:rPr>
                <w:rFonts w:ascii="Times New Roman" w:hAnsi="Times New Roman"/>
                <w:sz w:val="18"/>
                <w:szCs w:val="18"/>
              </w:rPr>
              <w:t>.</w:t>
            </w:r>
          </w:p>
        </w:tc>
        <w:tc>
          <w:tcPr>
            <w:tcW w:w="4680" w:type="dxa"/>
            <w:tcBorders>
              <w:top w:val="dotted" w:sz="4" w:space="0" w:color="auto"/>
              <w:left w:val="single" w:sz="4" w:space="0" w:color="auto"/>
              <w:bottom w:val="dotted" w:sz="4" w:space="0" w:color="auto"/>
            </w:tcBorders>
            <w:shd w:val="clear" w:color="auto" w:fill="auto"/>
            <w:vAlign w:val="center"/>
          </w:tcPr>
          <w:p w:rsidR="00370917" w:rsidRPr="00312827" w:rsidRDefault="00370917" w:rsidP="00370917">
            <w:pPr>
              <w:rPr>
                <w:rFonts w:ascii="Times New Roman" w:hAnsi="Times New Roman"/>
                <w:sz w:val="18"/>
                <w:szCs w:val="18"/>
              </w:rPr>
            </w:pPr>
            <w:r w:rsidRPr="00312827">
              <w:rPr>
                <w:rFonts w:ascii="Times New Roman" w:hAnsi="Times New Roman"/>
                <w:sz w:val="18"/>
                <w:szCs w:val="18"/>
              </w:rPr>
              <w:t>Ô</w:t>
            </w:r>
            <w:r>
              <w:rPr>
                <w:rFonts w:ascii="Times New Roman" w:hAnsi="Times New Roman"/>
                <w:sz w:val="18"/>
                <w:szCs w:val="18"/>
              </w:rPr>
              <w:t xml:space="preserve">. </w:t>
            </w:r>
            <w:r w:rsidRPr="00312827">
              <w:rPr>
                <w:rFonts w:ascii="Times New Roman" w:hAnsi="Times New Roman"/>
                <w:sz w:val="18"/>
                <w:szCs w:val="18"/>
              </w:rPr>
              <w:t>Đạt</w:t>
            </w:r>
            <w:r>
              <w:rPr>
                <w:rFonts w:ascii="Times New Roman" w:hAnsi="Times New Roman"/>
                <w:sz w:val="18"/>
                <w:szCs w:val="18"/>
              </w:rPr>
              <w:t>;</w:t>
            </w:r>
            <w:r w:rsidRPr="00312827">
              <w:rPr>
                <w:rFonts w:ascii="Times New Roman" w:hAnsi="Times New Roman"/>
                <w:sz w:val="18"/>
                <w:szCs w:val="18"/>
              </w:rPr>
              <w:t xml:space="preserve"> Phòng TCCB</w:t>
            </w:r>
            <w:r>
              <w:rPr>
                <w:rFonts w:ascii="Times New Roman" w:hAnsi="Times New Roman"/>
                <w:sz w:val="18"/>
                <w:szCs w:val="18"/>
              </w:rPr>
              <w:t>;</w:t>
            </w:r>
            <w:r w:rsidRPr="00312827">
              <w:rPr>
                <w:rFonts w:ascii="Times New Roman" w:hAnsi="Times New Roman"/>
                <w:sz w:val="18"/>
                <w:szCs w:val="18"/>
              </w:rPr>
              <w:t xml:space="preserve"> KHTC</w:t>
            </w:r>
            <w:r>
              <w:rPr>
                <w:rFonts w:ascii="Times New Roman" w:hAnsi="Times New Roman"/>
                <w:sz w:val="18"/>
                <w:szCs w:val="18"/>
              </w:rPr>
              <w:t>;</w:t>
            </w:r>
            <w:r w:rsidRPr="00312827">
              <w:rPr>
                <w:rFonts w:ascii="Times New Roman" w:hAnsi="Times New Roman"/>
                <w:sz w:val="18"/>
                <w:szCs w:val="18"/>
              </w:rPr>
              <w:t xml:space="preserve"> GDTX</w:t>
            </w:r>
            <w:r>
              <w:rPr>
                <w:rFonts w:ascii="Times New Roman" w:hAnsi="Times New Roman"/>
                <w:sz w:val="18"/>
                <w:szCs w:val="18"/>
              </w:rPr>
              <w:t>;</w:t>
            </w:r>
            <w:r w:rsidRPr="00312827">
              <w:rPr>
                <w:rFonts w:ascii="Times New Roman" w:hAnsi="Times New Roman"/>
                <w:sz w:val="18"/>
                <w:szCs w:val="18"/>
              </w:rPr>
              <w:t xml:space="preserve"> QLCSGDNCL</w:t>
            </w:r>
            <w:r>
              <w:rPr>
                <w:rFonts w:ascii="Times New Roman" w:hAnsi="Times New Roman"/>
                <w:sz w:val="18"/>
                <w:szCs w:val="18"/>
              </w:rPr>
              <w:t>.</w:t>
            </w:r>
          </w:p>
        </w:tc>
        <w:tc>
          <w:tcPr>
            <w:tcW w:w="1089" w:type="dxa"/>
            <w:tcBorders>
              <w:top w:val="dotted" w:sz="4" w:space="0" w:color="auto"/>
              <w:bottom w:val="dotted" w:sz="4" w:space="0" w:color="auto"/>
            </w:tcBorders>
            <w:shd w:val="clear" w:color="auto" w:fill="auto"/>
            <w:vAlign w:val="center"/>
          </w:tcPr>
          <w:p w:rsidR="00370917" w:rsidRPr="00312827" w:rsidRDefault="00370917" w:rsidP="00370917">
            <w:pPr>
              <w:jc w:val="center"/>
              <w:rPr>
                <w:rFonts w:ascii="Times New Roman" w:hAnsi="Times New Roman"/>
                <w:sz w:val="18"/>
                <w:szCs w:val="18"/>
              </w:rPr>
            </w:pPr>
            <w:r>
              <w:rPr>
                <w:rFonts w:ascii="Times New Roman" w:hAnsi="Times New Roman"/>
                <w:sz w:val="18"/>
                <w:szCs w:val="18"/>
              </w:rPr>
              <w:t>16g0</w:t>
            </w:r>
            <w:r w:rsidRPr="00312827">
              <w:rPr>
                <w:rFonts w:ascii="Times New Roman" w:hAnsi="Times New Roman"/>
                <w:sz w:val="18"/>
                <w:szCs w:val="18"/>
              </w:rPr>
              <w:t>0</w:t>
            </w:r>
          </w:p>
        </w:tc>
        <w:tc>
          <w:tcPr>
            <w:tcW w:w="2991" w:type="dxa"/>
            <w:tcBorders>
              <w:top w:val="dotted" w:sz="4" w:space="0" w:color="auto"/>
              <w:bottom w:val="dotted" w:sz="4" w:space="0" w:color="auto"/>
            </w:tcBorders>
            <w:shd w:val="clear" w:color="auto" w:fill="auto"/>
            <w:vAlign w:val="center"/>
          </w:tcPr>
          <w:p w:rsidR="00370917" w:rsidRPr="00312827" w:rsidRDefault="00370917" w:rsidP="00370917">
            <w:pPr>
              <w:rPr>
                <w:rFonts w:ascii="Times New Roman" w:hAnsi="Times New Roman"/>
                <w:sz w:val="18"/>
                <w:szCs w:val="18"/>
              </w:rPr>
            </w:pPr>
            <w:r>
              <w:rPr>
                <w:rFonts w:ascii="Times New Roman" w:hAnsi="Times New Roman"/>
                <w:sz w:val="18"/>
                <w:szCs w:val="18"/>
              </w:rPr>
              <w:t>Sở GD&amp;ĐT (</w:t>
            </w:r>
            <w:r w:rsidRPr="00312827">
              <w:rPr>
                <w:rFonts w:ascii="Times New Roman" w:hAnsi="Times New Roman"/>
                <w:sz w:val="18"/>
                <w:szCs w:val="18"/>
              </w:rPr>
              <w:t>Phòng 10.1</w:t>
            </w:r>
            <w:r>
              <w:rPr>
                <w:rFonts w:ascii="Times New Roman" w:hAnsi="Times New Roman"/>
                <w:sz w:val="18"/>
                <w:szCs w:val="18"/>
              </w:rPr>
              <w:t>)</w:t>
            </w:r>
          </w:p>
        </w:tc>
      </w:tr>
      <w:tr w:rsidR="007466FC" w:rsidRPr="004036EF" w:rsidTr="00593A0E">
        <w:trPr>
          <w:trHeight w:hRule="exact" w:val="288"/>
        </w:trPr>
        <w:tc>
          <w:tcPr>
            <w:tcW w:w="840" w:type="dxa"/>
            <w:tcBorders>
              <w:top w:val="nil"/>
              <w:bottom w:val="nil"/>
              <w:right w:val="single" w:sz="4" w:space="0" w:color="auto"/>
            </w:tcBorders>
            <w:shd w:val="clear" w:color="auto" w:fill="auto"/>
            <w:vAlign w:val="center"/>
          </w:tcPr>
          <w:p w:rsidR="007466FC" w:rsidRPr="004036EF" w:rsidRDefault="007466FC" w:rsidP="0056440A">
            <w:pPr>
              <w:spacing w:beforeLines="40" w:after="60"/>
              <w:ind w:left="-108" w:right="-108"/>
              <w:jc w:val="center"/>
              <w:rPr>
                <w:rFonts w:ascii="Times New Roman" w:hAnsi="Times New Roman"/>
                <w:b/>
                <w:sz w:val="18"/>
                <w:szCs w:val="18"/>
              </w:rPr>
            </w:pPr>
          </w:p>
        </w:tc>
        <w:tc>
          <w:tcPr>
            <w:tcW w:w="6360" w:type="dxa"/>
            <w:tcBorders>
              <w:top w:val="dotted" w:sz="4" w:space="0" w:color="auto"/>
              <w:left w:val="single" w:sz="4" w:space="0" w:color="auto"/>
              <w:bottom w:val="dotted" w:sz="4" w:space="0" w:color="auto"/>
              <w:right w:val="single" w:sz="4" w:space="0" w:color="auto"/>
            </w:tcBorders>
            <w:shd w:val="clear" w:color="auto" w:fill="auto"/>
            <w:vAlign w:val="center"/>
          </w:tcPr>
          <w:p w:rsidR="007466FC" w:rsidRDefault="007466FC" w:rsidP="00370917">
            <w:pPr>
              <w:rPr>
                <w:rFonts w:ascii="Times New Roman" w:hAnsi="Times New Roman"/>
                <w:sz w:val="18"/>
                <w:szCs w:val="18"/>
              </w:rPr>
            </w:pPr>
            <w:r>
              <w:rPr>
                <w:rFonts w:ascii="Times New Roman" w:hAnsi="Times New Roman"/>
                <w:sz w:val="18"/>
                <w:szCs w:val="18"/>
              </w:rPr>
              <w:t>- Làm việc với Ngân hàng thế giới</w:t>
            </w:r>
          </w:p>
        </w:tc>
        <w:tc>
          <w:tcPr>
            <w:tcW w:w="4680" w:type="dxa"/>
            <w:tcBorders>
              <w:top w:val="dotted" w:sz="4" w:space="0" w:color="auto"/>
              <w:left w:val="single" w:sz="4" w:space="0" w:color="auto"/>
              <w:bottom w:val="dotted" w:sz="4" w:space="0" w:color="auto"/>
            </w:tcBorders>
            <w:shd w:val="clear" w:color="auto" w:fill="auto"/>
            <w:vAlign w:val="center"/>
          </w:tcPr>
          <w:p w:rsidR="007466FC" w:rsidRDefault="003B1258" w:rsidP="00370917">
            <w:pPr>
              <w:rPr>
                <w:rFonts w:ascii="Times New Roman" w:hAnsi="Times New Roman"/>
                <w:sz w:val="18"/>
                <w:szCs w:val="18"/>
              </w:rPr>
            </w:pPr>
            <w:r>
              <w:rPr>
                <w:rFonts w:ascii="Times New Roman" w:hAnsi="Times New Roman"/>
                <w:sz w:val="18"/>
                <w:szCs w:val="18"/>
              </w:rPr>
              <w:t xml:space="preserve">B.Thu, </w:t>
            </w:r>
            <w:r w:rsidR="007466FC">
              <w:rPr>
                <w:rFonts w:ascii="Times New Roman" w:hAnsi="Times New Roman"/>
                <w:sz w:val="18"/>
                <w:szCs w:val="18"/>
              </w:rPr>
              <w:t>P.GDMN, P.GDTiH, Thư mời</w:t>
            </w:r>
          </w:p>
        </w:tc>
        <w:tc>
          <w:tcPr>
            <w:tcW w:w="1089" w:type="dxa"/>
            <w:tcBorders>
              <w:top w:val="dotted" w:sz="4" w:space="0" w:color="auto"/>
              <w:bottom w:val="dotted" w:sz="4" w:space="0" w:color="auto"/>
            </w:tcBorders>
            <w:shd w:val="clear" w:color="auto" w:fill="auto"/>
            <w:vAlign w:val="center"/>
          </w:tcPr>
          <w:p w:rsidR="007466FC" w:rsidRDefault="003B1258" w:rsidP="00370917">
            <w:pPr>
              <w:jc w:val="center"/>
              <w:rPr>
                <w:rFonts w:ascii="Times New Roman" w:hAnsi="Times New Roman"/>
                <w:sz w:val="18"/>
                <w:szCs w:val="18"/>
              </w:rPr>
            </w:pPr>
            <w:r>
              <w:rPr>
                <w:rFonts w:ascii="Times New Roman" w:hAnsi="Times New Roman"/>
                <w:sz w:val="18"/>
                <w:szCs w:val="18"/>
              </w:rPr>
              <w:t>13g0</w:t>
            </w:r>
            <w:r w:rsidR="007466FC">
              <w:rPr>
                <w:rFonts w:ascii="Times New Roman" w:hAnsi="Times New Roman"/>
                <w:sz w:val="18"/>
                <w:szCs w:val="18"/>
              </w:rPr>
              <w:t>0</w:t>
            </w:r>
          </w:p>
        </w:tc>
        <w:tc>
          <w:tcPr>
            <w:tcW w:w="2991" w:type="dxa"/>
            <w:tcBorders>
              <w:top w:val="dotted" w:sz="4" w:space="0" w:color="auto"/>
              <w:bottom w:val="dotted" w:sz="4" w:space="0" w:color="auto"/>
            </w:tcBorders>
            <w:shd w:val="clear" w:color="auto" w:fill="auto"/>
            <w:vAlign w:val="center"/>
          </w:tcPr>
          <w:p w:rsidR="007466FC" w:rsidRDefault="007466FC" w:rsidP="007466FC">
            <w:pPr>
              <w:rPr>
                <w:rFonts w:ascii="Times New Roman" w:hAnsi="Times New Roman"/>
                <w:sz w:val="18"/>
                <w:szCs w:val="18"/>
              </w:rPr>
            </w:pPr>
            <w:r>
              <w:rPr>
                <w:rFonts w:ascii="Times New Roman" w:hAnsi="Times New Roman"/>
                <w:sz w:val="18"/>
                <w:szCs w:val="18"/>
              </w:rPr>
              <w:t>Sở GD&amp;ĐT (Phòng họp 6.6)</w:t>
            </w:r>
          </w:p>
        </w:tc>
      </w:tr>
      <w:tr w:rsidR="003B1258" w:rsidRPr="004036EF" w:rsidTr="00593A0E">
        <w:trPr>
          <w:trHeight w:hRule="exact" w:val="288"/>
        </w:trPr>
        <w:tc>
          <w:tcPr>
            <w:tcW w:w="840" w:type="dxa"/>
            <w:tcBorders>
              <w:top w:val="nil"/>
              <w:bottom w:val="nil"/>
              <w:right w:val="single" w:sz="4" w:space="0" w:color="auto"/>
            </w:tcBorders>
            <w:shd w:val="clear" w:color="auto" w:fill="auto"/>
            <w:vAlign w:val="center"/>
          </w:tcPr>
          <w:p w:rsidR="003B1258" w:rsidRPr="004036EF" w:rsidRDefault="003B1258" w:rsidP="0056440A">
            <w:pPr>
              <w:spacing w:beforeLines="40" w:after="60"/>
              <w:ind w:left="-108" w:right="-108"/>
              <w:jc w:val="center"/>
              <w:rPr>
                <w:rFonts w:ascii="Times New Roman" w:hAnsi="Times New Roman"/>
                <w:b/>
                <w:sz w:val="18"/>
                <w:szCs w:val="18"/>
              </w:rPr>
            </w:pPr>
          </w:p>
        </w:tc>
        <w:tc>
          <w:tcPr>
            <w:tcW w:w="6360" w:type="dxa"/>
            <w:tcBorders>
              <w:top w:val="dotted" w:sz="4" w:space="0" w:color="auto"/>
              <w:left w:val="single" w:sz="4" w:space="0" w:color="auto"/>
              <w:bottom w:val="dotted" w:sz="4" w:space="0" w:color="auto"/>
              <w:right w:val="single" w:sz="4" w:space="0" w:color="auto"/>
            </w:tcBorders>
            <w:shd w:val="clear" w:color="auto" w:fill="auto"/>
            <w:vAlign w:val="center"/>
          </w:tcPr>
          <w:p w:rsidR="003B1258" w:rsidRPr="00312827" w:rsidRDefault="003B1258" w:rsidP="003B1258">
            <w:pPr>
              <w:ind w:right="-108"/>
              <w:rPr>
                <w:rFonts w:ascii="Times New Roman" w:hAnsi="Times New Roman"/>
                <w:sz w:val="18"/>
                <w:szCs w:val="18"/>
              </w:rPr>
            </w:pPr>
            <w:r w:rsidRPr="00312827">
              <w:rPr>
                <w:rFonts w:ascii="Times New Roman" w:hAnsi="Times New Roman"/>
                <w:sz w:val="18"/>
                <w:szCs w:val="18"/>
              </w:rPr>
              <w:t>- Họp giao ban các Phòng Ban.</w:t>
            </w:r>
          </w:p>
        </w:tc>
        <w:tc>
          <w:tcPr>
            <w:tcW w:w="4680" w:type="dxa"/>
            <w:tcBorders>
              <w:top w:val="dotted" w:sz="4" w:space="0" w:color="auto"/>
              <w:left w:val="single" w:sz="4" w:space="0" w:color="auto"/>
              <w:bottom w:val="dotted" w:sz="4" w:space="0" w:color="auto"/>
            </w:tcBorders>
            <w:shd w:val="clear" w:color="auto" w:fill="auto"/>
            <w:vAlign w:val="center"/>
          </w:tcPr>
          <w:p w:rsidR="003B1258" w:rsidRPr="00312827" w:rsidRDefault="003B1258" w:rsidP="003B1258">
            <w:pPr>
              <w:ind w:left="3" w:right="-108"/>
              <w:rPr>
                <w:rFonts w:ascii="Times New Roman" w:hAnsi="Times New Roman"/>
                <w:sz w:val="18"/>
                <w:szCs w:val="18"/>
              </w:rPr>
            </w:pPr>
            <w:r w:rsidRPr="00312827">
              <w:rPr>
                <w:rFonts w:ascii="Times New Roman" w:hAnsi="Times New Roman"/>
                <w:sz w:val="18"/>
                <w:szCs w:val="18"/>
              </w:rPr>
              <w:t>Các Phòng Ban.</w:t>
            </w:r>
          </w:p>
        </w:tc>
        <w:tc>
          <w:tcPr>
            <w:tcW w:w="1089" w:type="dxa"/>
            <w:tcBorders>
              <w:top w:val="dotted" w:sz="4" w:space="0" w:color="auto"/>
              <w:bottom w:val="dotted" w:sz="4" w:space="0" w:color="auto"/>
            </w:tcBorders>
            <w:shd w:val="clear" w:color="auto" w:fill="auto"/>
            <w:vAlign w:val="center"/>
          </w:tcPr>
          <w:p w:rsidR="003B1258" w:rsidRPr="00312827" w:rsidRDefault="003B1258" w:rsidP="003B1258">
            <w:pPr>
              <w:ind w:left="-108" w:right="-99"/>
              <w:jc w:val="center"/>
              <w:rPr>
                <w:rFonts w:ascii="Times New Roman" w:hAnsi="Times New Roman"/>
                <w:sz w:val="18"/>
                <w:szCs w:val="18"/>
              </w:rPr>
            </w:pPr>
            <w:r w:rsidRPr="00312827">
              <w:rPr>
                <w:rFonts w:ascii="Times New Roman" w:hAnsi="Times New Roman"/>
                <w:sz w:val="18"/>
                <w:szCs w:val="18"/>
              </w:rPr>
              <w:t>14g00</w:t>
            </w:r>
          </w:p>
        </w:tc>
        <w:tc>
          <w:tcPr>
            <w:tcW w:w="2991" w:type="dxa"/>
            <w:tcBorders>
              <w:top w:val="dotted" w:sz="4" w:space="0" w:color="auto"/>
              <w:bottom w:val="dotted" w:sz="4" w:space="0" w:color="auto"/>
            </w:tcBorders>
            <w:shd w:val="clear" w:color="auto" w:fill="auto"/>
            <w:vAlign w:val="center"/>
          </w:tcPr>
          <w:p w:rsidR="003B1258" w:rsidRPr="00312827" w:rsidRDefault="003B1258" w:rsidP="003B1258">
            <w:pPr>
              <w:pStyle w:val="Heading8"/>
              <w:ind w:left="12" w:right="-105"/>
              <w:jc w:val="left"/>
              <w:rPr>
                <w:rFonts w:ascii="Times New Roman" w:hAnsi="Times New Roman"/>
                <w:b w:val="0"/>
                <w:sz w:val="18"/>
                <w:szCs w:val="18"/>
              </w:rPr>
            </w:pPr>
            <w:r w:rsidRPr="00312827">
              <w:rPr>
                <w:rFonts w:ascii="Times New Roman" w:hAnsi="Times New Roman"/>
                <w:b w:val="0"/>
                <w:sz w:val="18"/>
                <w:szCs w:val="18"/>
              </w:rPr>
              <w:t>Sở GD&amp;ĐT (Tại các Phòng Ban)</w:t>
            </w:r>
          </w:p>
        </w:tc>
      </w:tr>
      <w:tr w:rsidR="003B1258" w:rsidRPr="004036EF" w:rsidTr="006B5670">
        <w:tc>
          <w:tcPr>
            <w:tcW w:w="840" w:type="dxa"/>
            <w:tcBorders>
              <w:top w:val="nil"/>
              <w:bottom w:val="single" w:sz="4" w:space="0" w:color="auto"/>
              <w:right w:val="single" w:sz="4" w:space="0" w:color="auto"/>
            </w:tcBorders>
            <w:shd w:val="clear" w:color="auto" w:fill="auto"/>
            <w:vAlign w:val="center"/>
          </w:tcPr>
          <w:p w:rsidR="003B1258" w:rsidRPr="004036EF" w:rsidRDefault="003B1258" w:rsidP="0056440A">
            <w:pPr>
              <w:spacing w:beforeLines="40" w:after="60"/>
              <w:ind w:left="-108" w:right="-108"/>
              <w:jc w:val="center"/>
              <w:rPr>
                <w:rFonts w:ascii="Times New Roman" w:hAnsi="Times New Roman"/>
                <w:b/>
                <w:sz w:val="18"/>
                <w:szCs w:val="18"/>
              </w:rPr>
            </w:pPr>
          </w:p>
        </w:tc>
        <w:tc>
          <w:tcPr>
            <w:tcW w:w="6360" w:type="dxa"/>
            <w:tcBorders>
              <w:top w:val="dotted" w:sz="4" w:space="0" w:color="auto"/>
              <w:left w:val="single" w:sz="4" w:space="0" w:color="auto"/>
              <w:bottom w:val="single" w:sz="4" w:space="0" w:color="auto"/>
              <w:right w:val="single" w:sz="4" w:space="0" w:color="auto"/>
            </w:tcBorders>
            <w:shd w:val="clear" w:color="auto" w:fill="auto"/>
            <w:vAlign w:val="center"/>
          </w:tcPr>
          <w:p w:rsidR="003B1258" w:rsidRPr="00312827" w:rsidRDefault="003B1258" w:rsidP="003B1258">
            <w:pPr>
              <w:rPr>
                <w:rFonts w:ascii="Times New Roman" w:hAnsi="Times New Roman"/>
                <w:sz w:val="18"/>
                <w:szCs w:val="18"/>
              </w:rPr>
            </w:pPr>
            <w:r>
              <w:rPr>
                <w:rFonts w:ascii="Times New Roman" w:hAnsi="Times New Roman"/>
                <w:sz w:val="18"/>
                <w:szCs w:val="18"/>
              </w:rPr>
              <w:t xml:space="preserve">- </w:t>
            </w:r>
            <w:r w:rsidRPr="00312827">
              <w:rPr>
                <w:rFonts w:ascii="Times New Roman" w:hAnsi="Times New Roman"/>
                <w:sz w:val="18"/>
                <w:szCs w:val="18"/>
              </w:rPr>
              <w:t>Khảo sát sơ bộ Trường M</w:t>
            </w:r>
            <w:r>
              <w:rPr>
                <w:rFonts w:ascii="Times New Roman" w:hAnsi="Times New Roman"/>
                <w:sz w:val="18"/>
                <w:szCs w:val="18"/>
              </w:rPr>
              <w:t>ầm non</w:t>
            </w:r>
            <w:r w:rsidRPr="00312827">
              <w:rPr>
                <w:rFonts w:ascii="Times New Roman" w:hAnsi="Times New Roman"/>
                <w:sz w:val="18"/>
                <w:szCs w:val="18"/>
              </w:rPr>
              <w:t xml:space="preserve"> Tân Định, Quận 1</w:t>
            </w:r>
            <w:r>
              <w:rPr>
                <w:rFonts w:ascii="Times New Roman" w:hAnsi="Times New Roman"/>
                <w:sz w:val="18"/>
                <w:szCs w:val="18"/>
              </w:rPr>
              <w:t>.</w:t>
            </w:r>
          </w:p>
        </w:tc>
        <w:tc>
          <w:tcPr>
            <w:tcW w:w="4680" w:type="dxa"/>
            <w:tcBorders>
              <w:top w:val="dotted" w:sz="4" w:space="0" w:color="auto"/>
              <w:left w:val="single" w:sz="4" w:space="0" w:color="auto"/>
              <w:bottom w:val="single" w:sz="4" w:space="0" w:color="auto"/>
            </w:tcBorders>
            <w:shd w:val="clear" w:color="auto" w:fill="auto"/>
            <w:vAlign w:val="center"/>
          </w:tcPr>
          <w:p w:rsidR="003B1258" w:rsidRPr="00312827" w:rsidRDefault="003B1258" w:rsidP="003B1258">
            <w:pPr>
              <w:rPr>
                <w:rFonts w:ascii="Times New Roman" w:hAnsi="Times New Roman"/>
                <w:sz w:val="18"/>
                <w:szCs w:val="18"/>
              </w:rPr>
            </w:pPr>
            <w:r w:rsidRPr="00312827">
              <w:rPr>
                <w:rFonts w:ascii="Times New Roman" w:hAnsi="Times New Roman"/>
                <w:sz w:val="18"/>
                <w:szCs w:val="18"/>
              </w:rPr>
              <w:t>Phòng KT&amp;KĐCLGD</w:t>
            </w:r>
            <w:r>
              <w:rPr>
                <w:rFonts w:ascii="Times New Roman" w:hAnsi="Times New Roman"/>
                <w:sz w:val="18"/>
                <w:szCs w:val="18"/>
              </w:rPr>
              <w:t>; Đ</w:t>
            </w:r>
            <w:r w:rsidRPr="00312827">
              <w:rPr>
                <w:rFonts w:ascii="Times New Roman" w:hAnsi="Times New Roman"/>
                <w:sz w:val="18"/>
                <w:szCs w:val="18"/>
              </w:rPr>
              <w:t>oàn đánh giá ngoài</w:t>
            </w:r>
            <w:r>
              <w:rPr>
                <w:rFonts w:ascii="Times New Roman" w:hAnsi="Times New Roman"/>
                <w:sz w:val="18"/>
                <w:szCs w:val="18"/>
              </w:rPr>
              <w:t>.</w:t>
            </w:r>
          </w:p>
        </w:tc>
        <w:tc>
          <w:tcPr>
            <w:tcW w:w="1089" w:type="dxa"/>
            <w:tcBorders>
              <w:top w:val="dotted" w:sz="4" w:space="0" w:color="auto"/>
              <w:bottom w:val="single" w:sz="4" w:space="0" w:color="auto"/>
            </w:tcBorders>
            <w:shd w:val="clear" w:color="auto" w:fill="auto"/>
            <w:vAlign w:val="center"/>
          </w:tcPr>
          <w:p w:rsidR="003B1258" w:rsidRPr="00312827" w:rsidRDefault="003B1258" w:rsidP="003B1258">
            <w:pPr>
              <w:jc w:val="center"/>
              <w:rPr>
                <w:rFonts w:ascii="Times New Roman" w:hAnsi="Times New Roman"/>
                <w:sz w:val="18"/>
                <w:szCs w:val="18"/>
              </w:rPr>
            </w:pPr>
            <w:r w:rsidRPr="00312827">
              <w:rPr>
                <w:rFonts w:ascii="Times New Roman" w:hAnsi="Times New Roman"/>
                <w:sz w:val="18"/>
                <w:szCs w:val="18"/>
              </w:rPr>
              <w:t>14g00</w:t>
            </w:r>
          </w:p>
        </w:tc>
        <w:tc>
          <w:tcPr>
            <w:tcW w:w="2991" w:type="dxa"/>
            <w:tcBorders>
              <w:top w:val="dotted" w:sz="4" w:space="0" w:color="auto"/>
              <w:bottom w:val="single" w:sz="4" w:space="0" w:color="auto"/>
            </w:tcBorders>
            <w:shd w:val="clear" w:color="auto" w:fill="auto"/>
            <w:vAlign w:val="center"/>
          </w:tcPr>
          <w:p w:rsidR="003B1258" w:rsidRPr="00312827" w:rsidRDefault="003B1258" w:rsidP="003B1258">
            <w:pPr>
              <w:rPr>
                <w:rFonts w:ascii="Times New Roman" w:hAnsi="Times New Roman"/>
                <w:sz w:val="18"/>
                <w:szCs w:val="18"/>
              </w:rPr>
            </w:pPr>
            <w:r w:rsidRPr="00312827">
              <w:rPr>
                <w:rFonts w:ascii="Times New Roman" w:hAnsi="Times New Roman"/>
                <w:sz w:val="18"/>
                <w:szCs w:val="18"/>
              </w:rPr>
              <w:t>Tại cơ sở</w:t>
            </w:r>
            <w:r>
              <w:rPr>
                <w:rFonts w:ascii="Times New Roman" w:hAnsi="Times New Roman"/>
                <w:sz w:val="18"/>
                <w:szCs w:val="18"/>
              </w:rPr>
              <w:t>.</w:t>
            </w:r>
          </w:p>
        </w:tc>
      </w:tr>
      <w:tr w:rsidR="003B1258" w:rsidRPr="004036EF" w:rsidTr="006B5670">
        <w:tc>
          <w:tcPr>
            <w:tcW w:w="840" w:type="dxa"/>
            <w:tcBorders>
              <w:top w:val="single" w:sz="4" w:space="0" w:color="auto"/>
              <w:left w:val="single" w:sz="4" w:space="0" w:color="auto"/>
              <w:bottom w:val="nil"/>
            </w:tcBorders>
            <w:shd w:val="clear" w:color="auto" w:fill="auto"/>
          </w:tcPr>
          <w:p w:rsidR="003B1258" w:rsidRPr="004036EF" w:rsidRDefault="003B1258" w:rsidP="0056440A">
            <w:pPr>
              <w:spacing w:beforeLines="40" w:after="60"/>
              <w:ind w:left="-108" w:right="-108"/>
              <w:jc w:val="center"/>
              <w:rPr>
                <w:rFonts w:ascii="Times New Roman" w:hAnsi="Times New Roman"/>
                <w:b/>
                <w:sz w:val="18"/>
                <w:szCs w:val="18"/>
              </w:rPr>
            </w:pPr>
            <w:r w:rsidRPr="004036EF">
              <w:rPr>
                <w:rFonts w:ascii="Times New Roman" w:hAnsi="Times New Roman"/>
                <w:b/>
                <w:sz w:val="18"/>
                <w:szCs w:val="18"/>
              </w:rPr>
              <w:t>Thứ ba</w:t>
            </w:r>
          </w:p>
        </w:tc>
        <w:tc>
          <w:tcPr>
            <w:tcW w:w="6360" w:type="dxa"/>
            <w:tcBorders>
              <w:top w:val="single" w:sz="4" w:space="0" w:color="auto"/>
              <w:bottom w:val="dotted" w:sz="4" w:space="0" w:color="auto"/>
            </w:tcBorders>
            <w:shd w:val="clear" w:color="auto" w:fill="auto"/>
            <w:vAlign w:val="center"/>
          </w:tcPr>
          <w:p w:rsidR="003B1258" w:rsidRPr="00312827" w:rsidRDefault="003B1258" w:rsidP="003B1258">
            <w:pPr>
              <w:ind w:right="-108"/>
              <w:rPr>
                <w:rFonts w:ascii="Times New Roman" w:hAnsi="Times New Roman"/>
                <w:sz w:val="18"/>
                <w:szCs w:val="18"/>
              </w:rPr>
            </w:pPr>
            <w:r w:rsidRPr="00312827">
              <w:rPr>
                <w:rFonts w:ascii="Times New Roman" w:hAnsi="Times New Roman"/>
                <w:b/>
                <w:sz w:val="18"/>
                <w:szCs w:val="18"/>
                <w:u w:val="single"/>
              </w:rPr>
              <w:t>S</w:t>
            </w:r>
            <w:r w:rsidRPr="00312827">
              <w:rPr>
                <w:rFonts w:ascii="Times New Roman" w:hAnsi="Times New Roman"/>
                <w:sz w:val="18"/>
                <w:szCs w:val="18"/>
              </w:rPr>
              <w:t xml:space="preserve">: </w:t>
            </w:r>
            <w:r>
              <w:rPr>
                <w:rFonts w:ascii="Times New Roman" w:hAnsi="Times New Roman"/>
                <w:sz w:val="18"/>
                <w:szCs w:val="18"/>
              </w:rPr>
              <w:t xml:space="preserve">- </w:t>
            </w:r>
            <w:r w:rsidRPr="00312827">
              <w:rPr>
                <w:rFonts w:ascii="Times New Roman" w:hAnsi="Times New Roman"/>
                <w:sz w:val="18"/>
                <w:szCs w:val="18"/>
              </w:rPr>
              <w:t>Thẩm định lại trường Mầm non</w:t>
            </w:r>
            <w:r>
              <w:rPr>
                <w:rFonts w:ascii="Times New Roman" w:hAnsi="Times New Roman"/>
                <w:sz w:val="18"/>
                <w:szCs w:val="18"/>
              </w:rPr>
              <w:t>:</w:t>
            </w:r>
            <w:r w:rsidRPr="00312827">
              <w:rPr>
                <w:rFonts w:ascii="Times New Roman" w:hAnsi="Times New Roman"/>
                <w:sz w:val="18"/>
                <w:szCs w:val="18"/>
              </w:rPr>
              <w:t xml:space="preserve"> Rạng Đông 6, Rạng Đông 9 đạt Chuẩn Quốc gia.</w:t>
            </w:r>
          </w:p>
        </w:tc>
        <w:tc>
          <w:tcPr>
            <w:tcW w:w="4680" w:type="dxa"/>
            <w:tcBorders>
              <w:top w:val="single" w:sz="4" w:space="0" w:color="auto"/>
              <w:bottom w:val="dotted" w:sz="4" w:space="0" w:color="auto"/>
            </w:tcBorders>
            <w:shd w:val="clear" w:color="auto" w:fill="auto"/>
            <w:vAlign w:val="center"/>
          </w:tcPr>
          <w:p w:rsidR="003B1258" w:rsidRPr="00312827" w:rsidRDefault="003B1258" w:rsidP="003B1258">
            <w:pPr>
              <w:rPr>
                <w:rFonts w:ascii="Times New Roman" w:hAnsi="Times New Roman"/>
                <w:sz w:val="18"/>
                <w:szCs w:val="18"/>
              </w:rPr>
            </w:pPr>
            <w:r w:rsidRPr="00312827">
              <w:rPr>
                <w:rFonts w:ascii="Times New Roman" w:hAnsi="Times New Roman"/>
                <w:sz w:val="18"/>
                <w:szCs w:val="18"/>
              </w:rPr>
              <w:t>B</w:t>
            </w:r>
            <w:r>
              <w:rPr>
                <w:rFonts w:ascii="Times New Roman" w:hAnsi="Times New Roman"/>
                <w:sz w:val="18"/>
                <w:szCs w:val="18"/>
              </w:rPr>
              <w:t xml:space="preserve">. </w:t>
            </w:r>
            <w:r w:rsidRPr="00312827">
              <w:rPr>
                <w:rFonts w:ascii="Times New Roman" w:hAnsi="Times New Roman"/>
                <w:sz w:val="18"/>
                <w:szCs w:val="18"/>
              </w:rPr>
              <w:t xml:space="preserve">Thu; Phòng GDMN; TCCB; </w:t>
            </w:r>
            <w:r>
              <w:rPr>
                <w:rFonts w:ascii="Times New Roman" w:hAnsi="Times New Roman"/>
                <w:sz w:val="18"/>
                <w:szCs w:val="18"/>
              </w:rPr>
              <w:t>CT</w:t>
            </w:r>
            <w:r w:rsidRPr="00312827">
              <w:rPr>
                <w:rFonts w:ascii="Times New Roman" w:hAnsi="Times New Roman"/>
                <w:sz w:val="18"/>
                <w:szCs w:val="18"/>
              </w:rPr>
              <w:t>HSSV; CĐGDTP; KHTC.</w:t>
            </w:r>
          </w:p>
        </w:tc>
        <w:tc>
          <w:tcPr>
            <w:tcW w:w="1089" w:type="dxa"/>
            <w:tcBorders>
              <w:top w:val="single" w:sz="4" w:space="0" w:color="auto"/>
              <w:bottom w:val="dotted" w:sz="4" w:space="0" w:color="auto"/>
            </w:tcBorders>
            <w:shd w:val="clear" w:color="auto" w:fill="auto"/>
            <w:vAlign w:val="center"/>
          </w:tcPr>
          <w:p w:rsidR="003B1258" w:rsidRPr="00312827" w:rsidRDefault="003B1258" w:rsidP="003B1258">
            <w:pPr>
              <w:jc w:val="center"/>
              <w:rPr>
                <w:rFonts w:ascii="Times New Roman" w:hAnsi="Times New Roman"/>
                <w:sz w:val="18"/>
                <w:szCs w:val="18"/>
              </w:rPr>
            </w:pPr>
            <w:r w:rsidRPr="00312827">
              <w:rPr>
                <w:rFonts w:ascii="Times New Roman" w:hAnsi="Times New Roman"/>
                <w:sz w:val="18"/>
                <w:szCs w:val="18"/>
              </w:rPr>
              <w:t>08g00</w:t>
            </w:r>
          </w:p>
        </w:tc>
        <w:tc>
          <w:tcPr>
            <w:tcW w:w="2991" w:type="dxa"/>
            <w:tcBorders>
              <w:top w:val="single" w:sz="4" w:space="0" w:color="auto"/>
              <w:bottom w:val="dotted" w:sz="4" w:space="0" w:color="auto"/>
              <w:right w:val="single" w:sz="4" w:space="0" w:color="auto"/>
            </w:tcBorders>
            <w:shd w:val="clear" w:color="auto" w:fill="auto"/>
            <w:vAlign w:val="center"/>
          </w:tcPr>
          <w:p w:rsidR="003B1258" w:rsidRPr="00312827" w:rsidRDefault="003B1258" w:rsidP="003B1258">
            <w:pPr>
              <w:rPr>
                <w:rFonts w:ascii="Times New Roman" w:hAnsi="Times New Roman"/>
                <w:sz w:val="18"/>
                <w:szCs w:val="18"/>
              </w:rPr>
            </w:pPr>
            <w:r w:rsidRPr="00312827">
              <w:rPr>
                <w:rFonts w:ascii="Times New Roman" w:hAnsi="Times New Roman"/>
                <w:sz w:val="18"/>
                <w:szCs w:val="18"/>
              </w:rPr>
              <w:t>Tại cơ sở</w:t>
            </w:r>
            <w:r>
              <w:rPr>
                <w:rFonts w:ascii="Times New Roman" w:hAnsi="Times New Roman"/>
                <w:sz w:val="18"/>
                <w:szCs w:val="18"/>
              </w:rPr>
              <w:t>. (Quận 6)</w:t>
            </w:r>
          </w:p>
        </w:tc>
      </w:tr>
      <w:tr w:rsidR="003B1258" w:rsidRPr="004036EF" w:rsidTr="006B5670">
        <w:tc>
          <w:tcPr>
            <w:tcW w:w="840" w:type="dxa"/>
            <w:tcBorders>
              <w:top w:val="nil"/>
              <w:left w:val="single" w:sz="4" w:space="0" w:color="auto"/>
              <w:bottom w:val="nil"/>
            </w:tcBorders>
            <w:shd w:val="clear" w:color="auto" w:fill="auto"/>
          </w:tcPr>
          <w:p w:rsidR="003B1258" w:rsidRPr="004036EF" w:rsidRDefault="003B1258" w:rsidP="0056440A">
            <w:pPr>
              <w:spacing w:beforeLines="40" w:after="60"/>
              <w:ind w:left="-108" w:right="-108"/>
              <w:jc w:val="center"/>
              <w:rPr>
                <w:rFonts w:ascii="Times New Roman" w:hAnsi="Times New Roman"/>
                <w:b/>
                <w:sz w:val="18"/>
                <w:szCs w:val="18"/>
              </w:rPr>
            </w:pPr>
            <w:r>
              <w:rPr>
                <w:rFonts w:ascii="Times New Roman" w:hAnsi="Times New Roman"/>
                <w:b/>
                <w:sz w:val="18"/>
                <w:szCs w:val="18"/>
              </w:rPr>
              <w:t>10/5</w:t>
            </w:r>
          </w:p>
        </w:tc>
        <w:tc>
          <w:tcPr>
            <w:tcW w:w="6360" w:type="dxa"/>
            <w:tcBorders>
              <w:top w:val="dotted" w:sz="4" w:space="0" w:color="auto"/>
              <w:bottom w:val="dotted" w:sz="4" w:space="0" w:color="auto"/>
            </w:tcBorders>
            <w:shd w:val="clear" w:color="auto" w:fill="auto"/>
            <w:vAlign w:val="center"/>
          </w:tcPr>
          <w:p w:rsidR="003B1258" w:rsidRPr="00312827" w:rsidRDefault="003B1258" w:rsidP="003B1258">
            <w:pPr>
              <w:rPr>
                <w:rFonts w:ascii="Times New Roman" w:hAnsi="Times New Roman"/>
                <w:sz w:val="18"/>
                <w:szCs w:val="18"/>
              </w:rPr>
            </w:pPr>
            <w:r>
              <w:rPr>
                <w:rFonts w:ascii="Times New Roman" w:hAnsi="Times New Roman"/>
                <w:sz w:val="18"/>
                <w:szCs w:val="18"/>
              </w:rPr>
              <w:t xml:space="preserve">- </w:t>
            </w:r>
            <w:r w:rsidRPr="00312827">
              <w:rPr>
                <w:rFonts w:ascii="Times New Roman" w:hAnsi="Times New Roman"/>
                <w:sz w:val="18"/>
                <w:szCs w:val="18"/>
              </w:rPr>
              <w:t>Kiểm tra mở ngành trình độ TCCN</w:t>
            </w:r>
            <w:r>
              <w:rPr>
                <w:rFonts w:ascii="Times New Roman" w:hAnsi="Times New Roman"/>
                <w:sz w:val="18"/>
                <w:szCs w:val="18"/>
              </w:rPr>
              <w:t>.</w:t>
            </w:r>
          </w:p>
        </w:tc>
        <w:tc>
          <w:tcPr>
            <w:tcW w:w="4680" w:type="dxa"/>
            <w:tcBorders>
              <w:top w:val="dotted" w:sz="4" w:space="0" w:color="auto"/>
              <w:bottom w:val="dotted" w:sz="4" w:space="0" w:color="auto"/>
            </w:tcBorders>
            <w:shd w:val="clear" w:color="auto" w:fill="auto"/>
            <w:vAlign w:val="center"/>
          </w:tcPr>
          <w:p w:rsidR="003B1258" w:rsidRPr="00312827" w:rsidRDefault="003B1258" w:rsidP="003B1258">
            <w:pPr>
              <w:rPr>
                <w:rFonts w:ascii="Times New Roman" w:hAnsi="Times New Roman"/>
                <w:sz w:val="18"/>
                <w:szCs w:val="18"/>
              </w:rPr>
            </w:pPr>
            <w:r w:rsidRPr="00312827">
              <w:rPr>
                <w:rFonts w:ascii="Times New Roman" w:hAnsi="Times New Roman"/>
                <w:sz w:val="18"/>
                <w:szCs w:val="18"/>
              </w:rPr>
              <w:t>Ô. Thanh</w:t>
            </w:r>
            <w:r>
              <w:rPr>
                <w:rFonts w:ascii="Times New Roman" w:hAnsi="Times New Roman"/>
                <w:sz w:val="18"/>
                <w:szCs w:val="18"/>
              </w:rPr>
              <w:t>; T</w:t>
            </w:r>
            <w:r w:rsidRPr="00312827">
              <w:rPr>
                <w:rFonts w:ascii="Times New Roman" w:hAnsi="Times New Roman"/>
                <w:sz w:val="18"/>
                <w:szCs w:val="18"/>
              </w:rPr>
              <w:t>heo quyết định</w:t>
            </w:r>
            <w:r>
              <w:rPr>
                <w:rFonts w:ascii="Times New Roman" w:hAnsi="Times New Roman"/>
                <w:sz w:val="18"/>
                <w:szCs w:val="18"/>
              </w:rPr>
              <w:t>.</w:t>
            </w:r>
          </w:p>
        </w:tc>
        <w:tc>
          <w:tcPr>
            <w:tcW w:w="1089" w:type="dxa"/>
            <w:tcBorders>
              <w:top w:val="dotted" w:sz="4" w:space="0" w:color="auto"/>
              <w:bottom w:val="dotted" w:sz="4" w:space="0" w:color="auto"/>
            </w:tcBorders>
            <w:shd w:val="clear" w:color="auto" w:fill="auto"/>
            <w:vAlign w:val="center"/>
          </w:tcPr>
          <w:p w:rsidR="003B1258" w:rsidRPr="00312827" w:rsidRDefault="003B1258" w:rsidP="003B1258">
            <w:pPr>
              <w:jc w:val="center"/>
              <w:rPr>
                <w:rFonts w:ascii="Times New Roman" w:hAnsi="Times New Roman"/>
                <w:sz w:val="18"/>
                <w:szCs w:val="18"/>
              </w:rPr>
            </w:pPr>
            <w:r w:rsidRPr="00312827">
              <w:rPr>
                <w:rFonts w:ascii="Times New Roman" w:hAnsi="Times New Roman"/>
                <w:sz w:val="18"/>
                <w:szCs w:val="18"/>
              </w:rPr>
              <w:t>08g30</w:t>
            </w:r>
          </w:p>
        </w:tc>
        <w:tc>
          <w:tcPr>
            <w:tcW w:w="2991" w:type="dxa"/>
            <w:tcBorders>
              <w:top w:val="dotted" w:sz="4" w:space="0" w:color="auto"/>
              <w:bottom w:val="dotted" w:sz="4" w:space="0" w:color="auto"/>
              <w:right w:val="single" w:sz="4" w:space="0" w:color="auto"/>
            </w:tcBorders>
            <w:shd w:val="clear" w:color="auto" w:fill="auto"/>
            <w:vAlign w:val="center"/>
          </w:tcPr>
          <w:p w:rsidR="003B1258" w:rsidRPr="00312827" w:rsidRDefault="003B1258" w:rsidP="003B1258">
            <w:pPr>
              <w:rPr>
                <w:rFonts w:ascii="Times New Roman" w:hAnsi="Times New Roman"/>
                <w:sz w:val="18"/>
                <w:szCs w:val="18"/>
              </w:rPr>
            </w:pPr>
            <w:r w:rsidRPr="00312827">
              <w:rPr>
                <w:rFonts w:ascii="Times New Roman" w:hAnsi="Times New Roman"/>
                <w:sz w:val="18"/>
                <w:szCs w:val="18"/>
              </w:rPr>
              <w:t>Trường TC Y Dược Vạn Hạnh</w:t>
            </w:r>
            <w:r>
              <w:rPr>
                <w:rFonts w:ascii="Times New Roman" w:hAnsi="Times New Roman"/>
                <w:sz w:val="18"/>
                <w:szCs w:val="18"/>
              </w:rPr>
              <w:t>.</w:t>
            </w:r>
          </w:p>
        </w:tc>
      </w:tr>
      <w:tr w:rsidR="003B1258" w:rsidRPr="004036EF" w:rsidTr="006B5670">
        <w:tc>
          <w:tcPr>
            <w:tcW w:w="840" w:type="dxa"/>
            <w:tcBorders>
              <w:top w:val="nil"/>
              <w:left w:val="single" w:sz="4" w:space="0" w:color="auto"/>
              <w:bottom w:val="nil"/>
            </w:tcBorders>
            <w:shd w:val="clear" w:color="auto" w:fill="auto"/>
          </w:tcPr>
          <w:p w:rsidR="003B1258" w:rsidRDefault="003B1258" w:rsidP="0056440A">
            <w:pPr>
              <w:spacing w:beforeLines="40" w:after="60"/>
              <w:ind w:left="-108" w:right="-108"/>
              <w:jc w:val="center"/>
              <w:rPr>
                <w:rFonts w:ascii="Times New Roman" w:hAnsi="Times New Roman"/>
                <w:b/>
                <w:sz w:val="18"/>
                <w:szCs w:val="18"/>
              </w:rPr>
            </w:pPr>
          </w:p>
        </w:tc>
        <w:tc>
          <w:tcPr>
            <w:tcW w:w="6360" w:type="dxa"/>
            <w:tcBorders>
              <w:top w:val="dotted" w:sz="4" w:space="0" w:color="auto"/>
              <w:bottom w:val="dotted" w:sz="4" w:space="0" w:color="auto"/>
            </w:tcBorders>
            <w:shd w:val="clear" w:color="auto" w:fill="auto"/>
            <w:vAlign w:val="center"/>
          </w:tcPr>
          <w:p w:rsidR="003B1258" w:rsidRDefault="003B1258" w:rsidP="003B1258">
            <w:pPr>
              <w:rPr>
                <w:rFonts w:ascii="Times New Roman" w:hAnsi="Times New Roman"/>
                <w:sz w:val="18"/>
                <w:szCs w:val="18"/>
              </w:rPr>
            </w:pPr>
            <w:r>
              <w:rPr>
                <w:rFonts w:ascii="Times New Roman" w:hAnsi="Times New Roman"/>
                <w:sz w:val="18"/>
                <w:szCs w:val="18"/>
              </w:rPr>
              <w:t>- Liên Sở GD&amp;ĐT – Sở Y Tế kiểm tra công tác y tế trường học Quận 1 (Đoàn 1), quận Thủ Đức (Đoàn 2)</w:t>
            </w:r>
          </w:p>
        </w:tc>
        <w:tc>
          <w:tcPr>
            <w:tcW w:w="4680" w:type="dxa"/>
            <w:tcBorders>
              <w:top w:val="dotted" w:sz="4" w:space="0" w:color="auto"/>
              <w:bottom w:val="dotted" w:sz="4" w:space="0" w:color="auto"/>
            </w:tcBorders>
            <w:shd w:val="clear" w:color="auto" w:fill="auto"/>
            <w:vAlign w:val="center"/>
          </w:tcPr>
          <w:p w:rsidR="003B1258" w:rsidRPr="00312827" w:rsidRDefault="003B1258" w:rsidP="003B1258">
            <w:pPr>
              <w:rPr>
                <w:rFonts w:ascii="Times New Roman" w:hAnsi="Times New Roman"/>
                <w:sz w:val="18"/>
                <w:szCs w:val="18"/>
              </w:rPr>
            </w:pPr>
            <w:r>
              <w:rPr>
                <w:rFonts w:ascii="Times New Roman" w:hAnsi="Times New Roman"/>
                <w:sz w:val="18"/>
                <w:szCs w:val="18"/>
              </w:rPr>
              <w:t>Theo quyết định.</w:t>
            </w:r>
          </w:p>
        </w:tc>
        <w:tc>
          <w:tcPr>
            <w:tcW w:w="1089" w:type="dxa"/>
            <w:tcBorders>
              <w:top w:val="dotted" w:sz="4" w:space="0" w:color="auto"/>
              <w:bottom w:val="dotted" w:sz="4" w:space="0" w:color="auto"/>
            </w:tcBorders>
            <w:shd w:val="clear" w:color="auto" w:fill="auto"/>
            <w:vAlign w:val="center"/>
          </w:tcPr>
          <w:p w:rsidR="003B1258" w:rsidRPr="00312827" w:rsidRDefault="003B1258" w:rsidP="003B1258">
            <w:pPr>
              <w:jc w:val="center"/>
              <w:rPr>
                <w:rFonts w:ascii="Times New Roman" w:hAnsi="Times New Roman"/>
                <w:sz w:val="18"/>
                <w:szCs w:val="18"/>
              </w:rPr>
            </w:pPr>
            <w:r>
              <w:rPr>
                <w:rFonts w:ascii="Times New Roman" w:hAnsi="Times New Roman"/>
                <w:sz w:val="18"/>
                <w:szCs w:val="18"/>
              </w:rPr>
              <w:t>07g30</w:t>
            </w:r>
          </w:p>
        </w:tc>
        <w:tc>
          <w:tcPr>
            <w:tcW w:w="2991" w:type="dxa"/>
            <w:tcBorders>
              <w:top w:val="dotted" w:sz="4" w:space="0" w:color="auto"/>
              <w:bottom w:val="dotted" w:sz="4" w:space="0" w:color="auto"/>
              <w:right w:val="single" w:sz="4" w:space="0" w:color="auto"/>
            </w:tcBorders>
            <w:shd w:val="clear" w:color="auto" w:fill="auto"/>
            <w:vAlign w:val="center"/>
          </w:tcPr>
          <w:p w:rsidR="003B1258" w:rsidRPr="00312827" w:rsidRDefault="003B1258" w:rsidP="003B1258">
            <w:pPr>
              <w:rPr>
                <w:rFonts w:ascii="Times New Roman" w:hAnsi="Times New Roman"/>
                <w:sz w:val="18"/>
                <w:szCs w:val="18"/>
              </w:rPr>
            </w:pPr>
            <w:r w:rsidRPr="00312827">
              <w:rPr>
                <w:rFonts w:ascii="Times New Roman" w:hAnsi="Times New Roman"/>
                <w:sz w:val="18"/>
                <w:szCs w:val="18"/>
              </w:rPr>
              <w:t>Tại cơ sở</w:t>
            </w:r>
            <w:r>
              <w:rPr>
                <w:rFonts w:ascii="Times New Roman" w:hAnsi="Times New Roman"/>
                <w:sz w:val="18"/>
                <w:szCs w:val="18"/>
              </w:rPr>
              <w:t>.</w:t>
            </w:r>
          </w:p>
        </w:tc>
      </w:tr>
      <w:tr w:rsidR="003B1258" w:rsidRPr="004036EF" w:rsidTr="006B5670">
        <w:tc>
          <w:tcPr>
            <w:tcW w:w="840" w:type="dxa"/>
            <w:tcBorders>
              <w:top w:val="nil"/>
              <w:left w:val="single" w:sz="4" w:space="0" w:color="auto"/>
              <w:bottom w:val="nil"/>
            </w:tcBorders>
            <w:shd w:val="clear" w:color="auto" w:fill="auto"/>
          </w:tcPr>
          <w:p w:rsidR="003B1258" w:rsidRDefault="003B1258" w:rsidP="0056440A">
            <w:pPr>
              <w:spacing w:beforeLines="40" w:after="60"/>
              <w:ind w:left="-108" w:right="-108"/>
              <w:jc w:val="center"/>
              <w:rPr>
                <w:rFonts w:ascii="Times New Roman" w:hAnsi="Times New Roman"/>
                <w:b/>
                <w:sz w:val="18"/>
                <w:szCs w:val="18"/>
              </w:rPr>
            </w:pPr>
          </w:p>
        </w:tc>
        <w:tc>
          <w:tcPr>
            <w:tcW w:w="6360" w:type="dxa"/>
            <w:tcBorders>
              <w:top w:val="dotted" w:sz="4" w:space="0" w:color="auto"/>
              <w:bottom w:val="dotted" w:sz="4" w:space="0" w:color="auto"/>
            </w:tcBorders>
            <w:shd w:val="clear" w:color="auto" w:fill="auto"/>
            <w:vAlign w:val="center"/>
          </w:tcPr>
          <w:p w:rsidR="003B1258" w:rsidRPr="005C0496" w:rsidRDefault="003B1258" w:rsidP="003B1258">
            <w:pPr>
              <w:ind w:left="-93" w:right="-108"/>
              <w:rPr>
                <w:rFonts w:ascii="Times New Roman" w:hAnsi="Times New Roman"/>
                <w:sz w:val="17"/>
                <w:szCs w:val="17"/>
              </w:rPr>
            </w:pPr>
            <w:r>
              <w:rPr>
                <w:rFonts w:ascii="Times New Roman" w:hAnsi="Times New Roman"/>
                <w:sz w:val="17"/>
                <w:szCs w:val="17"/>
              </w:rPr>
              <w:t xml:space="preserve"> </w:t>
            </w:r>
            <w:r w:rsidRPr="005C0496">
              <w:rPr>
                <w:rFonts w:ascii="Times New Roman" w:hAnsi="Times New Roman"/>
                <w:sz w:val="17"/>
                <w:szCs w:val="17"/>
              </w:rPr>
              <w:t>- Khảo sát chính thức Trường THPT Nguyễn Trung Trực (2 ngày) - Trung tâm GDTX huyện Bình Chánh (2 ngày) -  MN Quận (Tân Bình) (7g30) - MN Nhuận Đức (Củ Chi) (7g30) - MN Phạm Ngũ L ão, Quận 1 - MN Hoa Hồng, Quận 2 - MN 11, Quận 3 - MN Rạng Đông 6, Quận 6 - MN Sơn Ca, Quận 9 - MN Phường 8, Quận 11 - MN 5 (Bình Thạnh) - MN Hoa Quỳnh, MN Hương Sen, MGTT Duy An (Gò Vấ)p - MN 12 (Tân Bình) - MN Hạnh Phúc (Thủ Đức) - MN Lý Nhơn (Cần Giờ) - MN Hoạ Mi, Quận 2 (8g30) (3 ngày)</w:t>
            </w:r>
          </w:p>
        </w:tc>
        <w:tc>
          <w:tcPr>
            <w:tcW w:w="4680" w:type="dxa"/>
            <w:tcBorders>
              <w:top w:val="dotted" w:sz="4" w:space="0" w:color="auto"/>
              <w:bottom w:val="dotted" w:sz="4" w:space="0" w:color="auto"/>
            </w:tcBorders>
            <w:shd w:val="clear" w:color="auto" w:fill="auto"/>
            <w:vAlign w:val="center"/>
          </w:tcPr>
          <w:p w:rsidR="003B1258" w:rsidRDefault="003B1258" w:rsidP="003B1258">
            <w:r w:rsidRPr="00AC6FFA">
              <w:rPr>
                <w:rFonts w:ascii="Times New Roman" w:hAnsi="Times New Roman"/>
                <w:sz w:val="18"/>
                <w:szCs w:val="18"/>
              </w:rPr>
              <w:t>Phòng KT&amp;KĐCLGD; Đoàn đánh giá ngoài.</w:t>
            </w:r>
          </w:p>
        </w:tc>
        <w:tc>
          <w:tcPr>
            <w:tcW w:w="1089" w:type="dxa"/>
            <w:tcBorders>
              <w:top w:val="dotted" w:sz="4" w:space="0" w:color="auto"/>
              <w:bottom w:val="dotted" w:sz="4" w:space="0" w:color="auto"/>
            </w:tcBorders>
            <w:shd w:val="clear" w:color="auto" w:fill="auto"/>
            <w:vAlign w:val="center"/>
          </w:tcPr>
          <w:p w:rsidR="003B1258" w:rsidRPr="00312827" w:rsidRDefault="003B1258" w:rsidP="003B1258">
            <w:pPr>
              <w:jc w:val="center"/>
              <w:rPr>
                <w:rFonts w:ascii="Times New Roman" w:hAnsi="Times New Roman"/>
                <w:sz w:val="18"/>
                <w:szCs w:val="18"/>
              </w:rPr>
            </w:pPr>
            <w:r w:rsidRPr="00312827">
              <w:rPr>
                <w:rFonts w:ascii="Times New Roman" w:hAnsi="Times New Roman"/>
                <w:sz w:val="18"/>
                <w:szCs w:val="18"/>
              </w:rPr>
              <w:t>08g00</w:t>
            </w:r>
          </w:p>
        </w:tc>
        <w:tc>
          <w:tcPr>
            <w:tcW w:w="2991" w:type="dxa"/>
            <w:tcBorders>
              <w:top w:val="dotted" w:sz="4" w:space="0" w:color="auto"/>
              <w:bottom w:val="dotted" w:sz="4" w:space="0" w:color="auto"/>
              <w:right w:val="single" w:sz="4" w:space="0" w:color="auto"/>
            </w:tcBorders>
            <w:shd w:val="clear" w:color="auto" w:fill="auto"/>
            <w:vAlign w:val="center"/>
          </w:tcPr>
          <w:p w:rsidR="003B1258" w:rsidRPr="00312827" w:rsidRDefault="003B1258" w:rsidP="003B1258">
            <w:pPr>
              <w:rPr>
                <w:rFonts w:ascii="Times New Roman" w:hAnsi="Times New Roman"/>
                <w:sz w:val="18"/>
                <w:szCs w:val="18"/>
              </w:rPr>
            </w:pPr>
            <w:r w:rsidRPr="00312827">
              <w:rPr>
                <w:rFonts w:ascii="Times New Roman" w:hAnsi="Times New Roman"/>
                <w:sz w:val="18"/>
                <w:szCs w:val="18"/>
              </w:rPr>
              <w:t>T</w:t>
            </w:r>
            <w:r>
              <w:rPr>
                <w:rFonts w:ascii="Times New Roman" w:hAnsi="Times New Roman"/>
                <w:sz w:val="18"/>
                <w:szCs w:val="18"/>
              </w:rPr>
              <w:t>heo kế hoạch.</w:t>
            </w:r>
          </w:p>
        </w:tc>
      </w:tr>
      <w:tr w:rsidR="003B1258" w:rsidRPr="004036EF" w:rsidTr="006B5670">
        <w:tc>
          <w:tcPr>
            <w:tcW w:w="840" w:type="dxa"/>
            <w:tcBorders>
              <w:top w:val="nil"/>
              <w:left w:val="single" w:sz="4" w:space="0" w:color="auto"/>
              <w:bottom w:val="nil"/>
            </w:tcBorders>
            <w:shd w:val="clear" w:color="auto" w:fill="auto"/>
          </w:tcPr>
          <w:p w:rsidR="003B1258" w:rsidRPr="004036EF" w:rsidRDefault="003B1258" w:rsidP="0056440A">
            <w:pPr>
              <w:spacing w:beforeLines="40" w:after="60"/>
              <w:ind w:left="-108" w:right="-108"/>
              <w:jc w:val="center"/>
              <w:rPr>
                <w:rFonts w:ascii="Times New Roman" w:hAnsi="Times New Roman"/>
                <w:sz w:val="18"/>
                <w:szCs w:val="18"/>
              </w:rPr>
            </w:pPr>
          </w:p>
        </w:tc>
        <w:tc>
          <w:tcPr>
            <w:tcW w:w="6360" w:type="dxa"/>
            <w:tcBorders>
              <w:top w:val="dotted" w:sz="4" w:space="0" w:color="auto"/>
              <w:bottom w:val="dotted" w:sz="4" w:space="0" w:color="auto"/>
            </w:tcBorders>
            <w:shd w:val="clear" w:color="auto" w:fill="auto"/>
            <w:vAlign w:val="center"/>
          </w:tcPr>
          <w:p w:rsidR="003B1258" w:rsidRPr="00312827" w:rsidRDefault="003B1258" w:rsidP="003B1258">
            <w:pPr>
              <w:ind w:right="-108"/>
              <w:rPr>
                <w:rFonts w:ascii="Times New Roman" w:hAnsi="Times New Roman"/>
                <w:sz w:val="18"/>
                <w:szCs w:val="18"/>
              </w:rPr>
            </w:pPr>
            <w:r>
              <w:rPr>
                <w:rFonts w:ascii="Times New Roman" w:hAnsi="Times New Roman"/>
                <w:sz w:val="18"/>
                <w:szCs w:val="18"/>
              </w:rPr>
              <w:t xml:space="preserve">- </w:t>
            </w:r>
            <w:r w:rsidRPr="00312827">
              <w:rPr>
                <w:rFonts w:ascii="Times New Roman" w:hAnsi="Times New Roman"/>
                <w:sz w:val="18"/>
                <w:szCs w:val="18"/>
              </w:rPr>
              <w:t>Họp đoàn đánh giá ngoài Trường MN Rạng Đông 6, Quận 6 - MN 23/22</w:t>
            </w:r>
            <w:r>
              <w:rPr>
                <w:rFonts w:ascii="Times New Roman" w:hAnsi="Times New Roman"/>
                <w:sz w:val="18"/>
                <w:szCs w:val="18"/>
              </w:rPr>
              <w:t>,</w:t>
            </w:r>
            <w:r w:rsidRPr="00312827">
              <w:rPr>
                <w:rFonts w:ascii="Times New Roman" w:hAnsi="Times New Roman"/>
                <w:sz w:val="18"/>
                <w:szCs w:val="18"/>
              </w:rPr>
              <w:t xml:space="preserve"> MN Bé Ngoan 3</w:t>
            </w:r>
            <w:r>
              <w:rPr>
                <w:rFonts w:ascii="Times New Roman" w:hAnsi="Times New Roman"/>
                <w:sz w:val="18"/>
                <w:szCs w:val="18"/>
              </w:rPr>
              <w:t xml:space="preserve"> (</w:t>
            </w:r>
            <w:r w:rsidRPr="00312827">
              <w:rPr>
                <w:rFonts w:ascii="Times New Roman" w:hAnsi="Times New Roman"/>
                <w:sz w:val="18"/>
                <w:szCs w:val="18"/>
              </w:rPr>
              <w:t>Hóc Môn</w:t>
            </w:r>
            <w:r>
              <w:rPr>
                <w:rFonts w:ascii="Times New Roman" w:hAnsi="Times New Roman"/>
                <w:sz w:val="18"/>
                <w:szCs w:val="18"/>
              </w:rPr>
              <w:t>)</w:t>
            </w:r>
            <w:r w:rsidRPr="00312827">
              <w:rPr>
                <w:rFonts w:ascii="Times New Roman" w:hAnsi="Times New Roman"/>
                <w:sz w:val="18"/>
                <w:szCs w:val="18"/>
              </w:rPr>
              <w:t xml:space="preserve"> - MN Hướng Dương</w:t>
            </w:r>
            <w:r>
              <w:rPr>
                <w:rFonts w:ascii="Times New Roman" w:hAnsi="Times New Roman"/>
                <w:sz w:val="18"/>
                <w:szCs w:val="18"/>
              </w:rPr>
              <w:t>,</w:t>
            </w:r>
            <w:r w:rsidRPr="00312827">
              <w:rPr>
                <w:rFonts w:ascii="Times New Roman" w:hAnsi="Times New Roman"/>
                <w:sz w:val="18"/>
                <w:szCs w:val="18"/>
              </w:rPr>
              <w:t xml:space="preserve"> MN Vành Khuyên</w:t>
            </w:r>
            <w:r>
              <w:rPr>
                <w:rFonts w:ascii="Times New Roman" w:hAnsi="Times New Roman"/>
                <w:sz w:val="18"/>
                <w:szCs w:val="18"/>
              </w:rPr>
              <w:t xml:space="preserve"> (</w:t>
            </w:r>
            <w:r w:rsidRPr="00312827">
              <w:rPr>
                <w:rFonts w:ascii="Times New Roman" w:hAnsi="Times New Roman"/>
                <w:sz w:val="18"/>
                <w:szCs w:val="18"/>
              </w:rPr>
              <w:t>Nhà Bè</w:t>
            </w:r>
            <w:r>
              <w:rPr>
                <w:rFonts w:ascii="Times New Roman" w:hAnsi="Times New Roman"/>
                <w:sz w:val="18"/>
                <w:szCs w:val="18"/>
              </w:rPr>
              <w:t>)</w:t>
            </w:r>
            <w:r w:rsidRPr="00312827">
              <w:rPr>
                <w:rFonts w:ascii="Times New Roman" w:hAnsi="Times New Roman"/>
                <w:sz w:val="18"/>
                <w:szCs w:val="18"/>
              </w:rPr>
              <w:t xml:space="preserve"> (8g30)</w:t>
            </w:r>
          </w:p>
        </w:tc>
        <w:tc>
          <w:tcPr>
            <w:tcW w:w="4680" w:type="dxa"/>
            <w:tcBorders>
              <w:top w:val="dotted" w:sz="4" w:space="0" w:color="auto"/>
              <w:bottom w:val="dotted" w:sz="4" w:space="0" w:color="auto"/>
            </w:tcBorders>
            <w:shd w:val="clear" w:color="auto" w:fill="auto"/>
            <w:vAlign w:val="center"/>
          </w:tcPr>
          <w:p w:rsidR="003B1258" w:rsidRDefault="003B1258" w:rsidP="003B1258">
            <w:r w:rsidRPr="00AC6FFA">
              <w:rPr>
                <w:rFonts w:ascii="Times New Roman" w:hAnsi="Times New Roman"/>
                <w:sz w:val="18"/>
                <w:szCs w:val="18"/>
              </w:rPr>
              <w:t>Phòng KT&amp;KĐCLGD; Đoàn đánh giá ngoài.</w:t>
            </w:r>
          </w:p>
        </w:tc>
        <w:tc>
          <w:tcPr>
            <w:tcW w:w="1089" w:type="dxa"/>
            <w:tcBorders>
              <w:top w:val="dotted" w:sz="4" w:space="0" w:color="auto"/>
              <w:bottom w:val="dotted" w:sz="4" w:space="0" w:color="auto"/>
            </w:tcBorders>
            <w:shd w:val="clear" w:color="auto" w:fill="auto"/>
            <w:vAlign w:val="center"/>
          </w:tcPr>
          <w:p w:rsidR="003B1258" w:rsidRPr="00312827" w:rsidRDefault="003B1258" w:rsidP="003B1258">
            <w:pPr>
              <w:jc w:val="center"/>
              <w:rPr>
                <w:rFonts w:ascii="Times New Roman" w:hAnsi="Times New Roman"/>
                <w:sz w:val="18"/>
                <w:szCs w:val="18"/>
              </w:rPr>
            </w:pPr>
            <w:r w:rsidRPr="00312827">
              <w:rPr>
                <w:rFonts w:ascii="Times New Roman" w:hAnsi="Times New Roman"/>
                <w:sz w:val="18"/>
                <w:szCs w:val="18"/>
              </w:rPr>
              <w:t>08g00</w:t>
            </w:r>
          </w:p>
        </w:tc>
        <w:tc>
          <w:tcPr>
            <w:tcW w:w="2991" w:type="dxa"/>
            <w:tcBorders>
              <w:top w:val="dotted" w:sz="4" w:space="0" w:color="auto"/>
              <w:bottom w:val="dotted" w:sz="4" w:space="0" w:color="auto"/>
              <w:right w:val="single" w:sz="4" w:space="0" w:color="auto"/>
            </w:tcBorders>
            <w:shd w:val="clear" w:color="auto" w:fill="auto"/>
            <w:vAlign w:val="center"/>
          </w:tcPr>
          <w:p w:rsidR="003B1258" w:rsidRPr="00312827" w:rsidRDefault="003B1258" w:rsidP="003B1258">
            <w:pPr>
              <w:rPr>
                <w:rFonts w:ascii="Times New Roman" w:hAnsi="Times New Roman"/>
                <w:sz w:val="18"/>
                <w:szCs w:val="18"/>
              </w:rPr>
            </w:pPr>
            <w:r w:rsidRPr="00312827">
              <w:rPr>
                <w:rFonts w:ascii="Times New Roman" w:hAnsi="Times New Roman"/>
                <w:sz w:val="18"/>
                <w:szCs w:val="18"/>
              </w:rPr>
              <w:t>Theo kế hoạch</w:t>
            </w:r>
            <w:r>
              <w:rPr>
                <w:rFonts w:ascii="Times New Roman" w:hAnsi="Times New Roman"/>
                <w:sz w:val="18"/>
                <w:szCs w:val="18"/>
              </w:rPr>
              <w:t>.</w:t>
            </w:r>
          </w:p>
        </w:tc>
      </w:tr>
      <w:tr w:rsidR="003B1258" w:rsidRPr="004036EF" w:rsidTr="006B5670">
        <w:tc>
          <w:tcPr>
            <w:tcW w:w="840" w:type="dxa"/>
            <w:tcBorders>
              <w:top w:val="nil"/>
              <w:left w:val="single" w:sz="4" w:space="0" w:color="auto"/>
              <w:bottom w:val="nil"/>
            </w:tcBorders>
            <w:shd w:val="clear" w:color="auto" w:fill="auto"/>
          </w:tcPr>
          <w:p w:rsidR="003B1258" w:rsidRPr="004036EF" w:rsidRDefault="003B1258" w:rsidP="0056440A">
            <w:pPr>
              <w:spacing w:beforeLines="40" w:after="60"/>
              <w:ind w:left="-108" w:right="-108"/>
              <w:jc w:val="center"/>
              <w:rPr>
                <w:rFonts w:ascii="Times New Roman" w:hAnsi="Times New Roman"/>
                <w:sz w:val="18"/>
                <w:szCs w:val="18"/>
              </w:rPr>
            </w:pPr>
          </w:p>
        </w:tc>
        <w:tc>
          <w:tcPr>
            <w:tcW w:w="6360" w:type="dxa"/>
            <w:tcBorders>
              <w:top w:val="dotted" w:sz="4" w:space="0" w:color="auto"/>
              <w:bottom w:val="dotted" w:sz="4" w:space="0" w:color="auto"/>
            </w:tcBorders>
            <w:shd w:val="clear" w:color="auto" w:fill="auto"/>
            <w:vAlign w:val="center"/>
          </w:tcPr>
          <w:p w:rsidR="003B1258" w:rsidRPr="00312827" w:rsidRDefault="003B1258" w:rsidP="003B1258">
            <w:pPr>
              <w:ind w:right="-108"/>
              <w:rPr>
                <w:rFonts w:ascii="Times New Roman" w:hAnsi="Times New Roman"/>
                <w:sz w:val="18"/>
                <w:szCs w:val="18"/>
              </w:rPr>
            </w:pPr>
            <w:r>
              <w:rPr>
                <w:rFonts w:ascii="Times New Roman" w:hAnsi="Times New Roman"/>
                <w:sz w:val="18"/>
                <w:szCs w:val="18"/>
              </w:rPr>
              <w:t xml:space="preserve">- </w:t>
            </w:r>
            <w:r w:rsidRPr="00312827">
              <w:rPr>
                <w:rFonts w:ascii="Times New Roman" w:hAnsi="Times New Roman"/>
                <w:sz w:val="18"/>
                <w:szCs w:val="18"/>
              </w:rPr>
              <w:t>Khảo sát sơ bộ Trường MN 4A, Quận 3 - MN 7, Quận 3 - MN 14B, Quận 5 - MN Rạng Đông 6A, Quận 6 - MN Sơn Ca, Quận 8 - MN Phường 2, Quận 10 - MN 6</w:t>
            </w:r>
            <w:r>
              <w:rPr>
                <w:rFonts w:ascii="Times New Roman" w:hAnsi="Times New Roman"/>
                <w:sz w:val="18"/>
                <w:szCs w:val="18"/>
              </w:rPr>
              <w:t xml:space="preserve"> (</w:t>
            </w:r>
            <w:r w:rsidRPr="00312827">
              <w:rPr>
                <w:rFonts w:ascii="Times New Roman" w:hAnsi="Times New Roman"/>
                <w:sz w:val="18"/>
                <w:szCs w:val="18"/>
              </w:rPr>
              <w:t>Bình Thạnh</w:t>
            </w:r>
            <w:r>
              <w:rPr>
                <w:rFonts w:ascii="Times New Roman" w:hAnsi="Times New Roman"/>
                <w:sz w:val="18"/>
                <w:szCs w:val="18"/>
              </w:rPr>
              <w:t>)</w:t>
            </w:r>
            <w:r w:rsidRPr="00312827">
              <w:rPr>
                <w:rFonts w:ascii="Times New Roman" w:hAnsi="Times New Roman"/>
                <w:sz w:val="18"/>
                <w:szCs w:val="18"/>
              </w:rPr>
              <w:t xml:space="preserve"> - MGTT Mỹ Sơn</w:t>
            </w:r>
            <w:r>
              <w:rPr>
                <w:rFonts w:ascii="Times New Roman" w:hAnsi="Times New Roman"/>
                <w:sz w:val="18"/>
                <w:szCs w:val="18"/>
              </w:rPr>
              <w:t xml:space="preserve"> (</w:t>
            </w:r>
            <w:r w:rsidRPr="00312827">
              <w:rPr>
                <w:rFonts w:ascii="Times New Roman" w:hAnsi="Times New Roman"/>
                <w:sz w:val="18"/>
                <w:szCs w:val="18"/>
              </w:rPr>
              <w:t>Gò Vấp</w:t>
            </w:r>
            <w:r>
              <w:rPr>
                <w:rFonts w:ascii="Times New Roman" w:hAnsi="Times New Roman"/>
                <w:sz w:val="18"/>
                <w:szCs w:val="18"/>
              </w:rPr>
              <w:t>)</w:t>
            </w:r>
            <w:r w:rsidRPr="00312827">
              <w:rPr>
                <w:rFonts w:ascii="Times New Roman" w:hAnsi="Times New Roman"/>
                <w:sz w:val="18"/>
                <w:szCs w:val="18"/>
              </w:rPr>
              <w:t xml:space="preserve"> - MN Nguyễn Thị Tú</w:t>
            </w:r>
            <w:r>
              <w:rPr>
                <w:rFonts w:ascii="Times New Roman" w:hAnsi="Times New Roman"/>
                <w:sz w:val="18"/>
                <w:szCs w:val="18"/>
              </w:rPr>
              <w:t xml:space="preserve"> (</w:t>
            </w:r>
            <w:r w:rsidRPr="00312827">
              <w:rPr>
                <w:rFonts w:ascii="Times New Roman" w:hAnsi="Times New Roman"/>
                <w:sz w:val="18"/>
                <w:szCs w:val="18"/>
              </w:rPr>
              <w:t>Tân Phú</w:t>
            </w:r>
            <w:r>
              <w:rPr>
                <w:rFonts w:ascii="Times New Roman" w:hAnsi="Times New Roman"/>
                <w:sz w:val="18"/>
                <w:szCs w:val="18"/>
              </w:rPr>
              <w:t>)</w:t>
            </w:r>
            <w:r w:rsidRPr="00312827">
              <w:rPr>
                <w:rFonts w:ascii="Times New Roman" w:hAnsi="Times New Roman"/>
                <w:sz w:val="18"/>
                <w:szCs w:val="18"/>
              </w:rPr>
              <w:t xml:space="preserve"> - MN Thỏ Ngọc, Quận 8 (8g30)</w:t>
            </w:r>
          </w:p>
        </w:tc>
        <w:tc>
          <w:tcPr>
            <w:tcW w:w="4680" w:type="dxa"/>
            <w:tcBorders>
              <w:top w:val="dotted" w:sz="4" w:space="0" w:color="auto"/>
              <w:bottom w:val="dotted" w:sz="4" w:space="0" w:color="auto"/>
            </w:tcBorders>
            <w:shd w:val="clear" w:color="auto" w:fill="auto"/>
            <w:vAlign w:val="center"/>
          </w:tcPr>
          <w:p w:rsidR="003B1258" w:rsidRDefault="003B1258" w:rsidP="003B1258">
            <w:r w:rsidRPr="00AC6FFA">
              <w:rPr>
                <w:rFonts w:ascii="Times New Roman" w:hAnsi="Times New Roman"/>
                <w:sz w:val="18"/>
                <w:szCs w:val="18"/>
              </w:rPr>
              <w:t>Phòng KT&amp;KĐCLGD; Đoàn đánh giá ngoài.</w:t>
            </w:r>
          </w:p>
        </w:tc>
        <w:tc>
          <w:tcPr>
            <w:tcW w:w="1089" w:type="dxa"/>
            <w:tcBorders>
              <w:top w:val="dotted" w:sz="4" w:space="0" w:color="auto"/>
              <w:bottom w:val="dotted" w:sz="4" w:space="0" w:color="auto"/>
            </w:tcBorders>
            <w:shd w:val="clear" w:color="auto" w:fill="auto"/>
            <w:vAlign w:val="center"/>
          </w:tcPr>
          <w:p w:rsidR="003B1258" w:rsidRPr="00312827" w:rsidRDefault="003B1258" w:rsidP="003B1258">
            <w:pPr>
              <w:jc w:val="center"/>
              <w:rPr>
                <w:rFonts w:ascii="Times New Roman" w:hAnsi="Times New Roman"/>
                <w:sz w:val="18"/>
                <w:szCs w:val="18"/>
              </w:rPr>
            </w:pPr>
            <w:r w:rsidRPr="00312827">
              <w:rPr>
                <w:rFonts w:ascii="Times New Roman" w:hAnsi="Times New Roman"/>
                <w:sz w:val="18"/>
                <w:szCs w:val="18"/>
              </w:rPr>
              <w:t>08g00</w:t>
            </w:r>
          </w:p>
        </w:tc>
        <w:tc>
          <w:tcPr>
            <w:tcW w:w="2991" w:type="dxa"/>
            <w:tcBorders>
              <w:top w:val="dotted" w:sz="4" w:space="0" w:color="auto"/>
              <w:bottom w:val="dotted" w:sz="4" w:space="0" w:color="auto"/>
              <w:right w:val="single" w:sz="4" w:space="0" w:color="auto"/>
            </w:tcBorders>
            <w:shd w:val="clear" w:color="auto" w:fill="auto"/>
            <w:vAlign w:val="center"/>
          </w:tcPr>
          <w:p w:rsidR="003B1258" w:rsidRPr="00312827" w:rsidRDefault="003B1258" w:rsidP="003B1258">
            <w:pPr>
              <w:rPr>
                <w:rFonts w:ascii="Times New Roman" w:hAnsi="Times New Roman"/>
                <w:sz w:val="18"/>
                <w:szCs w:val="18"/>
              </w:rPr>
            </w:pPr>
            <w:r w:rsidRPr="00312827">
              <w:rPr>
                <w:rFonts w:ascii="Times New Roman" w:hAnsi="Times New Roman"/>
                <w:sz w:val="18"/>
                <w:szCs w:val="18"/>
              </w:rPr>
              <w:t>Theo kế hoạch</w:t>
            </w:r>
            <w:r>
              <w:rPr>
                <w:rFonts w:ascii="Times New Roman" w:hAnsi="Times New Roman"/>
                <w:sz w:val="18"/>
                <w:szCs w:val="18"/>
              </w:rPr>
              <w:t>.</w:t>
            </w:r>
          </w:p>
        </w:tc>
      </w:tr>
      <w:tr w:rsidR="003B1258" w:rsidRPr="004036EF" w:rsidTr="006B5670">
        <w:tc>
          <w:tcPr>
            <w:tcW w:w="840" w:type="dxa"/>
            <w:tcBorders>
              <w:top w:val="nil"/>
              <w:left w:val="single" w:sz="4" w:space="0" w:color="auto"/>
              <w:bottom w:val="nil"/>
            </w:tcBorders>
            <w:shd w:val="clear" w:color="auto" w:fill="auto"/>
          </w:tcPr>
          <w:p w:rsidR="003B1258" w:rsidRPr="004036EF" w:rsidRDefault="003B1258" w:rsidP="0056440A">
            <w:pPr>
              <w:spacing w:beforeLines="40" w:after="60"/>
              <w:ind w:left="-108" w:right="-108"/>
              <w:jc w:val="center"/>
              <w:rPr>
                <w:rFonts w:ascii="Times New Roman" w:hAnsi="Times New Roman"/>
                <w:sz w:val="18"/>
                <w:szCs w:val="18"/>
              </w:rPr>
            </w:pPr>
          </w:p>
        </w:tc>
        <w:tc>
          <w:tcPr>
            <w:tcW w:w="6360" w:type="dxa"/>
            <w:tcBorders>
              <w:top w:val="dotted" w:sz="4" w:space="0" w:color="auto"/>
              <w:bottom w:val="dotted" w:sz="4" w:space="0" w:color="auto"/>
            </w:tcBorders>
            <w:shd w:val="clear" w:color="auto" w:fill="auto"/>
            <w:vAlign w:val="center"/>
          </w:tcPr>
          <w:p w:rsidR="003B1258" w:rsidRPr="00312827" w:rsidRDefault="003B1258" w:rsidP="003B1258">
            <w:pPr>
              <w:rPr>
                <w:rFonts w:ascii="Times New Roman" w:hAnsi="Times New Roman"/>
                <w:sz w:val="18"/>
                <w:szCs w:val="18"/>
              </w:rPr>
            </w:pPr>
            <w:r>
              <w:rPr>
                <w:rFonts w:ascii="Times New Roman" w:hAnsi="Times New Roman"/>
                <w:sz w:val="18"/>
                <w:szCs w:val="18"/>
              </w:rPr>
              <w:t xml:space="preserve">- </w:t>
            </w:r>
            <w:r w:rsidRPr="00312827">
              <w:rPr>
                <w:rFonts w:ascii="Times New Roman" w:hAnsi="Times New Roman"/>
                <w:sz w:val="18"/>
                <w:szCs w:val="18"/>
              </w:rPr>
              <w:t>Hậu kiểm tình hình khắc phục các kiến nghị của đoàn Kiểm tra theo kế hoạch số 229/KH-GDĐT-KHTC ngày 26/01/2016 tại trường THCS-THPT Đông Du, THCS-THPT Lạc Hồng, THCS-THPT Bạch Đằng.</w:t>
            </w:r>
          </w:p>
        </w:tc>
        <w:tc>
          <w:tcPr>
            <w:tcW w:w="4680" w:type="dxa"/>
            <w:tcBorders>
              <w:top w:val="dotted" w:sz="4" w:space="0" w:color="auto"/>
              <w:bottom w:val="dotted" w:sz="4" w:space="0" w:color="auto"/>
            </w:tcBorders>
            <w:shd w:val="clear" w:color="auto" w:fill="auto"/>
            <w:vAlign w:val="center"/>
          </w:tcPr>
          <w:p w:rsidR="003B1258" w:rsidRPr="00312827" w:rsidRDefault="003B1258" w:rsidP="003B1258">
            <w:pPr>
              <w:rPr>
                <w:rFonts w:ascii="Times New Roman" w:hAnsi="Times New Roman"/>
                <w:sz w:val="18"/>
                <w:szCs w:val="18"/>
              </w:rPr>
            </w:pPr>
            <w:r w:rsidRPr="00312827">
              <w:rPr>
                <w:rFonts w:ascii="Times New Roman" w:hAnsi="Times New Roman"/>
                <w:sz w:val="18"/>
                <w:szCs w:val="18"/>
              </w:rPr>
              <w:t>P</w:t>
            </w:r>
            <w:r>
              <w:rPr>
                <w:rFonts w:ascii="Times New Roman" w:hAnsi="Times New Roman"/>
                <w:sz w:val="18"/>
                <w:szCs w:val="18"/>
              </w:rPr>
              <w:t xml:space="preserve">hòng </w:t>
            </w:r>
            <w:r w:rsidRPr="00312827">
              <w:rPr>
                <w:rFonts w:ascii="Times New Roman" w:hAnsi="Times New Roman"/>
                <w:sz w:val="18"/>
                <w:szCs w:val="18"/>
              </w:rPr>
              <w:t>KHTC</w:t>
            </w:r>
            <w:r>
              <w:rPr>
                <w:rFonts w:ascii="Times New Roman" w:hAnsi="Times New Roman"/>
                <w:sz w:val="18"/>
                <w:szCs w:val="18"/>
              </w:rPr>
              <w:t>.</w:t>
            </w:r>
          </w:p>
        </w:tc>
        <w:tc>
          <w:tcPr>
            <w:tcW w:w="1089" w:type="dxa"/>
            <w:tcBorders>
              <w:top w:val="dotted" w:sz="4" w:space="0" w:color="auto"/>
              <w:bottom w:val="dotted" w:sz="4" w:space="0" w:color="auto"/>
            </w:tcBorders>
            <w:shd w:val="clear" w:color="auto" w:fill="auto"/>
            <w:vAlign w:val="center"/>
          </w:tcPr>
          <w:p w:rsidR="003B1258" w:rsidRPr="00312827" w:rsidRDefault="003B1258" w:rsidP="003B1258">
            <w:pPr>
              <w:jc w:val="center"/>
              <w:rPr>
                <w:rFonts w:ascii="Times New Roman" w:hAnsi="Times New Roman"/>
                <w:sz w:val="18"/>
                <w:szCs w:val="18"/>
              </w:rPr>
            </w:pPr>
            <w:r w:rsidRPr="00312827">
              <w:rPr>
                <w:rFonts w:ascii="Times New Roman" w:hAnsi="Times New Roman"/>
                <w:sz w:val="18"/>
                <w:szCs w:val="18"/>
              </w:rPr>
              <w:t>08g00</w:t>
            </w:r>
          </w:p>
        </w:tc>
        <w:tc>
          <w:tcPr>
            <w:tcW w:w="2991" w:type="dxa"/>
            <w:tcBorders>
              <w:top w:val="dotted" w:sz="4" w:space="0" w:color="auto"/>
              <w:bottom w:val="dotted" w:sz="4" w:space="0" w:color="auto"/>
              <w:right w:val="single" w:sz="4" w:space="0" w:color="auto"/>
            </w:tcBorders>
            <w:shd w:val="clear" w:color="auto" w:fill="auto"/>
            <w:vAlign w:val="center"/>
          </w:tcPr>
          <w:p w:rsidR="003B1258" w:rsidRPr="00312827" w:rsidRDefault="003B1258" w:rsidP="003B1258">
            <w:pPr>
              <w:rPr>
                <w:rFonts w:ascii="Times New Roman" w:hAnsi="Times New Roman"/>
                <w:sz w:val="18"/>
                <w:szCs w:val="18"/>
              </w:rPr>
            </w:pPr>
            <w:r w:rsidRPr="00312827">
              <w:rPr>
                <w:rFonts w:ascii="Times New Roman" w:hAnsi="Times New Roman"/>
                <w:sz w:val="18"/>
                <w:szCs w:val="18"/>
              </w:rPr>
              <w:t>Tại cơ sở</w:t>
            </w:r>
            <w:r>
              <w:rPr>
                <w:rFonts w:ascii="Times New Roman" w:hAnsi="Times New Roman"/>
                <w:sz w:val="18"/>
                <w:szCs w:val="18"/>
              </w:rPr>
              <w:t>.</w:t>
            </w:r>
          </w:p>
        </w:tc>
      </w:tr>
      <w:tr w:rsidR="003B1258" w:rsidRPr="004036EF" w:rsidTr="006B5670">
        <w:tc>
          <w:tcPr>
            <w:tcW w:w="840" w:type="dxa"/>
            <w:tcBorders>
              <w:top w:val="nil"/>
              <w:left w:val="single" w:sz="4" w:space="0" w:color="auto"/>
              <w:bottom w:val="nil"/>
            </w:tcBorders>
            <w:shd w:val="clear" w:color="auto" w:fill="auto"/>
          </w:tcPr>
          <w:p w:rsidR="003B1258" w:rsidRPr="004036EF" w:rsidRDefault="003B1258" w:rsidP="0056440A">
            <w:pPr>
              <w:spacing w:beforeLines="40" w:after="60"/>
              <w:ind w:left="-108" w:right="-108"/>
              <w:jc w:val="center"/>
              <w:rPr>
                <w:rFonts w:ascii="Times New Roman" w:hAnsi="Times New Roman"/>
                <w:sz w:val="18"/>
                <w:szCs w:val="18"/>
              </w:rPr>
            </w:pPr>
          </w:p>
        </w:tc>
        <w:tc>
          <w:tcPr>
            <w:tcW w:w="6360" w:type="dxa"/>
            <w:tcBorders>
              <w:top w:val="dotted" w:sz="4" w:space="0" w:color="auto"/>
              <w:bottom w:val="dotted" w:sz="4" w:space="0" w:color="auto"/>
            </w:tcBorders>
            <w:shd w:val="clear" w:color="auto" w:fill="auto"/>
            <w:vAlign w:val="center"/>
          </w:tcPr>
          <w:p w:rsidR="003B1258" w:rsidRPr="00312827" w:rsidRDefault="003B1258" w:rsidP="003B1258">
            <w:pPr>
              <w:rPr>
                <w:rFonts w:ascii="Times New Roman" w:hAnsi="Times New Roman"/>
                <w:sz w:val="18"/>
                <w:szCs w:val="18"/>
              </w:rPr>
            </w:pPr>
            <w:r>
              <w:rPr>
                <w:rFonts w:ascii="Times New Roman" w:hAnsi="Times New Roman"/>
                <w:b/>
                <w:sz w:val="18"/>
                <w:szCs w:val="18"/>
              </w:rPr>
              <w:t xml:space="preserve">- </w:t>
            </w:r>
            <w:r w:rsidRPr="00312827">
              <w:rPr>
                <w:rFonts w:ascii="Times New Roman" w:hAnsi="Times New Roman"/>
                <w:sz w:val="18"/>
                <w:szCs w:val="18"/>
              </w:rPr>
              <w:t>Thẩm định điều kiện thành lập Trung tâm ngoại ngữ, tin học</w:t>
            </w:r>
            <w:r>
              <w:rPr>
                <w:rFonts w:ascii="Times New Roman" w:hAnsi="Times New Roman"/>
                <w:sz w:val="18"/>
                <w:szCs w:val="18"/>
              </w:rPr>
              <w:t>.</w:t>
            </w:r>
          </w:p>
        </w:tc>
        <w:tc>
          <w:tcPr>
            <w:tcW w:w="4680" w:type="dxa"/>
            <w:tcBorders>
              <w:top w:val="dotted" w:sz="4" w:space="0" w:color="auto"/>
              <w:bottom w:val="dotted" w:sz="4" w:space="0" w:color="auto"/>
            </w:tcBorders>
            <w:shd w:val="clear" w:color="auto" w:fill="auto"/>
            <w:vAlign w:val="center"/>
          </w:tcPr>
          <w:p w:rsidR="003B1258" w:rsidRPr="00312827" w:rsidRDefault="003B1258" w:rsidP="003B1258">
            <w:pPr>
              <w:rPr>
                <w:rFonts w:ascii="Times New Roman" w:hAnsi="Times New Roman"/>
                <w:sz w:val="18"/>
                <w:szCs w:val="18"/>
              </w:rPr>
            </w:pPr>
            <w:r w:rsidRPr="00312827">
              <w:rPr>
                <w:rFonts w:ascii="Times New Roman" w:hAnsi="Times New Roman"/>
                <w:sz w:val="18"/>
                <w:szCs w:val="18"/>
              </w:rPr>
              <w:t>Phòng TCCB, KHTC, GDTX, QLCSGDNCL</w:t>
            </w:r>
            <w:r>
              <w:rPr>
                <w:rFonts w:ascii="Times New Roman" w:hAnsi="Times New Roman"/>
                <w:sz w:val="18"/>
                <w:szCs w:val="18"/>
              </w:rPr>
              <w:t>.</w:t>
            </w:r>
          </w:p>
        </w:tc>
        <w:tc>
          <w:tcPr>
            <w:tcW w:w="1089" w:type="dxa"/>
            <w:tcBorders>
              <w:top w:val="dotted" w:sz="4" w:space="0" w:color="auto"/>
              <w:bottom w:val="dotted" w:sz="4" w:space="0" w:color="auto"/>
            </w:tcBorders>
            <w:shd w:val="clear" w:color="auto" w:fill="auto"/>
            <w:vAlign w:val="center"/>
          </w:tcPr>
          <w:p w:rsidR="003B1258" w:rsidRPr="00312827" w:rsidRDefault="003B1258" w:rsidP="003B1258">
            <w:pPr>
              <w:jc w:val="center"/>
              <w:rPr>
                <w:rFonts w:ascii="Times New Roman" w:hAnsi="Times New Roman"/>
                <w:sz w:val="18"/>
                <w:szCs w:val="18"/>
              </w:rPr>
            </w:pPr>
            <w:r w:rsidRPr="00312827">
              <w:rPr>
                <w:rFonts w:ascii="Times New Roman" w:hAnsi="Times New Roman"/>
                <w:sz w:val="18"/>
                <w:szCs w:val="18"/>
              </w:rPr>
              <w:t>13g00</w:t>
            </w:r>
          </w:p>
        </w:tc>
        <w:tc>
          <w:tcPr>
            <w:tcW w:w="2991" w:type="dxa"/>
            <w:tcBorders>
              <w:top w:val="dotted" w:sz="4" w:space="0" w:color="auto"/>
              <w:bottom w:val="dotted" w:sz="4" w:space="0" w:color="auto"/>
              <w:right w:val="single" w:sz="4" w:space="0" w:color="auto"/>
            </w:tcBorders>
            <w:shd w:val="clear" w:color="auto" w:fill="auto"/>
            <w:vAlign w:val="center"/>
          </w:tcPr>
          <w:p w:rsidR="003B1258" w:rsidRPr="00312827" w:rsidRDefault="003B1258" w:rsidP="003B1258">
            <w:pPr>
              <w:rPr>
                <w:rFonts w:ascii="Times New Roman" w:hAnsi="Times New Roman"/>
                <w:sz w:val="18"/>
                <w:szCs w:val="18"/>
              </w:rPr>
            </w:pPr>
            <w:r w:rsidRPr="00312827">
              <w:rPr>
                <w:rFonts w:ascii="Times New Roman" w:hAnsi="Times New Roman"/>
                <w:sz w:val="18"/>
                <w:szCs w:val="18"/>
              </w:rPr>
              <w:t>Tại cơ sở</w:t>
            </w:r>
            <w:r>
              <w:rPr>
                <w:rFonts w:ascii="Times New Roman" w:hAnsi="Times New Roman"/>
                <w:sz w:val="18"/>
                <w:szCs w:val="18"/>
              </w:rPr>
              <w:t>.</w:t>
            </w:r>
          </w:p>
        </w:tc>
      </w:tr>
      <w:tr w:rsidR="0056440A" w:rsidRPr="004036EF" w:rsidTr="006B5670">
        <w:tc>
          <w:tcPr>
            <w:tcW w:w="840" w:type="dxa"/>
            <w:tcBorders>
              <w:top w:val="nil"/>
              <w:left w:val="single" w:sz="4" w:space="0" w:color="auto"/>
              <w:bottom w:val="nil"/>
            </w:tcBorders>
            <w:shd w:val="clear" w:color="auto" w:fill="auto"/>
          </w:tcPr>
          <w:p w:rsidR="0056440A" w:rsidRPr="004036EF" w:rsidRDefault="0056440A" w:rsidP="0056440A">
            <w:pPr>
              <w:spacing w:beforeLines="40" w:after="60"/>
              <w:ind w:left="-108" w:right="-108"/>
              <w:jc w:val="center"/>
              <w:rPr>
                <w:rFonts w:ascii="Times New Roman" w:hAnsi="Times New Roman"/>
                <w:sz w:val="18"/>
                <w:szCs w:val="18"/>
              </w:rPr>
            </w:pPr>
          </w:p>
        </w:tc>
        <w:tc>
          <w:tcPr>
            <w:tcW w:w="6360" w:type="dxa"/>
            <w:tcBorders>
              <w:top w:val="dotted" w:sz="4" w:space="0" w:color="auto"/>
              <w:bottom w:val="dotted" w:sz="4" w:space="0" w:color="auto"/>
            </w:tcBorders>
            <w:shd w:val="clear" w:color="auto" w:fill="auto"/>
            <w:vAlign w:val="center"/>
          </w:tcPr>
          <w:p w:rsidR="0056440A" w:rsidRPr="003F7F52" w:rsidRDefault="0056440A" w:rsidP="003B1258">
            <w:pPr>
              <w:tabs>
                <w:tab w:val="left" w:pos="5652"/>
              </w:tabs>
              <w:ind w:right="-108"/>
              <w:rPr>
                <w:rFonts w:ascii="Times New Roman" w:hAnsi="Times New Roman"/>
                <w:b/>
                <w:color w:val="000000" w:themeColor="text1"/>
                <w:sz w:val="18"/>
                <w:szCs w:val="18"/>
                <w:u w:val="single"/>
              </w:rPr>
            </w:pPr>
          </w:p>
        </w:tc>
        <w:tc>
          <w:tcPr>
            <w:tcW w:w="4680" w:type="dxa"/>
            <w:tcBorders>
              <w:top w:val="dotted" w:sz="4" w:space="0" w:color="auto"/>
              <w:bottom w:val="dotted" w:sz="4" w:space="0" w:color="auto"/>
            </w:tcBorders>
            <w:shd w:val="clear" w:color="auto" w:fill="auto"/>
            <w:vAlign w:val="center"/>
          </w:tcPr>
          <w:p w:rsidR="0056440A" w:rsidRPr="003F7F52" w:rsidRDefault="0056440A" w:rsidP="003B1258">
            <w:pPr>
              <w:ind w:left="3" w:right="-108"/>
              <w:rPr>
                <w:rFonts w:ascii="Times New Roman" w:hAnsi="Times New Roman"/>
                <w:color w:val="000000" w:themeColor="text1"/>
                <w:sz w:val="18"/>
                <w:szCs w:val="18"/>
              </w:rPr>
            </w:pPr>
          </w:p>
        </w:tc>
        <w:tc>
          <w:tcPr>
            <w:tcW w:w="1089" w:type="dxa"/>
            <w:tcBorders>
              <w:top w:val="dotted" w:sz="4" w:space="0" w:color="auto"/>
              <w:bottom w:val="dotted" w:sz="4" w:space="0" w:color="auto"/>
            </w:tcBorders>
            <w:shd w:val="clear" w:color="auto" w:fill="auto"/>
            <w:vAlign w:val="center"/>
          </w:tcPr>
          <w:p w:rsidR="0056440A" w:rsidRPr="003F7F52" w:rsidRDefault="0056440A" w:rsidP="003B1258">
            <w:pPr>
              <w:ind w:left="-108" w:right="-99"/>
              <w:jc w:val="center"/>
              <w:rPr>
                <w:rFonts w:ascii="Times New Roman" w:hAnsi="Times New Roman"/>
                <w:color w:val="000000" w:themeColor="text1"/>
                <w:sz w:val="18"/>
                <w:szCs w:val="18"/>
              </w:rPr>
            </w:pPr>
          </w:p>
        </w:tc>
        <w:tc>
          <w:tcPr>
            <w:tcW w:w="2991" w:type="dxa"/>
            <w:tcBorders>
              <w:top w:val="dotted" w:sz="4" w:space="0" w:color="auto"/>
              <w:bottom w:val="dotted" w:sz="4" w:space="0" w:color="auto"/>
              <w:right w:val="single" w:sz="4" w:space="0" w:color="auto"/>
            </w:tcBorders>
            <w:shd w:val="clear" w:color="auto" w:fill="auto"/>
            <w:vAlign w:val="center"/>
          </w:tcPr>
          <w:p w:rsidR="0056440A" w:rsidRPr="003F7F52" w:rsidRDefault="0056440A" w:rsidP="003B1258">
            <w:pPr>
              <w:pStyle w:val="Heading8"/>
              <w:ind w:left="12" w:right="-105"/>
              <w:jc w:val="left"/>
              <w:rPr>
                <w:rFonts w:ascii="Times New Roman" w:hAnsi="Times New Roman"/>
                <w:b w:val="0"/>
                <w:color w:val="000000" w:themeColor="text1"/>
                <w:sz w:val="18"/>
                <w:szCs w:val="18"/>
              </w:rPr>
            </w:pPr>
          </w:p>
        </w:tc>
      </w:tr>
      <w:tr w:rsidR="003B1258" w:rsidRPr="004036EF" w:rsidTr="006B5670">
        <w:tc>
          <w:tcPr>
            <w:tcW w:w="840" w:type="dxa"/>
            <w:tcBorders>
              <w:top w:val="nil"/>
              <w:left w:val="single" w:sz="4" w:space="0" w:color="auto"/>
              <w:bottom w:val="nil"/>
            </w:tcBorders>
            <w:shd w:val="clear" w:color="auto" w:fill="auto"/>
          </w:tcPr>
          <w:p w:rsidR="003B1258" w:rsidRPr="004036EF" w:rsidRDefault="003B1258" w:rsidP="0056440A">
            <w:pPr>
              <w:spacing w:beforeLines="40" w:after="60"/>
              <w:ind w:left="-108" w:right="-108"/>
              <w:jc w:val="center"/>
              <w:rPr>
                <w:rFonts w:ascii="Times New Roman" w:hAnsi="Times New Roman"/>
                <w:sz w:val="18"/>
                <w:szCs w:val="18"/>
              </w:rPr>
            </w:pPr>
          </w:p>
        </w:tc>
        <w:tc>
          <w:tcPr>
            <w:tcW w:w="6360" w:type="dxa"/>
            <w:tcBorders>
              <w:top w:val="dotted" w:sz="4" w:space="0" w:color="auto"/>
              <w:bottom w:val="dotted" w:sz="4" w:space="0" w:color="auto"/>
            </w:tcBorders>
            <w:shd w:val="clear" w:color="auto" w:fill="auto"/>
            <w:vAlign w:val="center"/>
          </w:tcPr>
          <w:p w:rsidR="003B1258" w:rsidRPr="003F7F52" w:rsidRDefault="003B1258" w:rsidP="003B1258">
            <w:pPr>
              <w:tabs>
                <w:tab w:val="left" w:pos="5652"/>
              </w:tabs>
              <w:ind w:right="-108"/>
              <w:rPr>
                <w:rFonts w:ascii="Times New Roman" w:hAnsi="Times New Roman"/>
                <w:color w:val="000000" w:themeColor="text1"/>
                <w:sz w:val="18"/>
                <w:szCs w:val="18"/>
              </w:rPr>
            </w:pPr>
            <w:r w:rsidRPr="003F7F52">
              <w:rPr>
                <w:rFonts w:ascii="Times New Roman" w:hAnsi="Times New Roman"/>
                <w:b/>
                <w:color w:val="000000" w:themeColor="text1"/>
                <w:sz w:val="18"/>
                <w:szCs w:val="18"/>
                <w:u w:val="single"/>
              </w:rPr>
              <w:t>C</w:t>
            </w:r>
            <w:r w:rsidRPr="003F7F52">
              <w:rPr>
                <w:rFonts w:ascii="Times New Roman" w:hAnsi="Times New Roman"/>
                <w:b/>
                <w:color w:val="000000" w:themeColor="text1"/>
                <w:sz w:val="18"/>
                <w:szCs w:val="18"/>
              </w:rPr>
              <w:t xml:space="preserve">: </w:t>
            </w:r>
            <w:r w:rsidRPr="003F7F52">
              <w:rPr>
                <w:rFonts w:ascii="Times New Roman" w:hAnsi="Times New Roman"/>
                <w:color w:val="000000" w:themeColor="text1"/>
                <w:sz w:val="18"/>
                <w:szCs w:val="18"/>
              </w:rPr>
              <w:t>- Làm việc với trường THPT Trường Chinh về xây dựng khu thể thao.</w:t>
            </w:r>
          </w:p>
        </w:tc>
        <w:tc>
          <w:tcPr>
            <w:tcW w:w="4680" w:type="dxa"/>
            <w:tcBorders>
              <w:top w:val="dotted" w:sz="4" w:space="0" w:color="auto"/>
              <w:bottom w:val="dotted" w:sz="4" w:space="0" w:color="auto"/>
            </w:tcBorders>
            <w:shd w:val="clear" w:color="auto" w:fill="auto"/>
            <w:vAlign w:val="center"/>
          </w:tcPr>
          <w:p w:rsidR="003B1258" w:rsidRPr="003F7F52" w:rsidRDefault="003B1258" w:rsidP="003B1258">
            <w:pPr>
              <w:ind w:left="3" w:right="-108"/>
              <w:rPr>
                <w:rFonts w:ascii="Times New Roman" w:hAnsi="Times New Roman"/>
                <w:color w:val="000000" w:themeColor="text1"/>
                <w:sz w:val="18"/>
                <w:szCs w:val="18"/>
              </w:rPr>
            </w:pPr>
            <w:r w:rsidRPr="003F7F52">
              <w:rPr>
                <w:rFonts w:ascii="Times New Roman" w:hAnsi="Times New Roman"/>
                <w:color w:val="000000" w:themeColor="text1"/>
                <w:sz w:val="18"/>
                <w:szCs w:val="18"/>
              </w:rPr>
              <w:t>Ô. Nam; Phòng KHTC.</w:t>
            </w:r>
          </w:p>
        </w:tc>
        <w:tc>
          <w:tcPr>
            <w:tcW w:w="1089" w:type="dxa"/>
            <w:tcBorders>
              <w:top w:val="dotted" w:sz="4" w:space="0" w:color="auto"/>
              <w:bottom w:val="dotted" w:sz="4" w:space="0" w:color="auto"/>
            </w:tcBorders>
            <w:shd w:val="clear" w:color="auto" w:fill="auto"/>
            <w:vAlign w:val="center"/>
          </w:tcPr>
          <w:p w:rsidR="003B1258" w:rsidRPr="003F7F52" w:rsidRDefault="003B1258" w:rsidP="003B1258">
            <w:pPr>
              <w:ind w:left="-108" w:right="-99"/>
              <w:jc w:val="center"/>
              <w:rPr>
                <w:rFonts w:ascii="Times New Roman" w:hAnsi="Times New Roman"/>
                <w:color w:val="000000" w:themeColor="text1"/>
                <w:sz w:val="18"/>
                <w:szCs w:val="18"/>
              </w:rPr>
            </w:pPr>
            <w:r w:rsidRPr="003F7F52">
              <w:rPr>
                <w:rFonts w:ascii="Times New Roman" w:hAnsi="Times New Roman"/>
                <w:color w:val="000000" w:themeColor="text1"/>
                <w:sz w:val="18"/>
                <w:szCs w:val="18"/>
              </w:rPr>
              <w:t>14g00</w:t>
            </w:r>
          </w:p>
        </w:tc>
        <w:tc>
          <w:tcPr>
            <w:tcW w:w="2991" w:type="dxa"/>
            <w:tcBorders>
              <w:top w:val="dotted" w:sz="4" w:space="0" w:color="auto"/>
              <w:bottom w:val="dotted" w:sz="4" w:space="0" w:color="auto"/>
              <w:right w:val="single" w:sz="4" w:space="0" w:color="auto"/>
            </w:tcBorders>
            <w:shd w:val="clear" w:color="auto" w:fill="auto"/>
            <w:vAlign w:val="center"/>
          </w:tcPr>
          <w:p w:rsidR="003B1258" w:rsidRPr="003F7F52" w:rsidRDefault="003B1258" w:rsidP="003B1258">
            <w:pPr>
              <w:pStyle w:val="Heading8"/>
              <w:ind w:left="12" w:right="-105"/>
              <w:jc w:val="left"/>
              <w:rPr>
                <w:rFonts w:ascii="Times New Roman" w:hAnsi="Times New Roman"/>
                <w:b w:val="0"/>
                <w:color w:val="000000" w:themeColor="text1"/>
                <w:sz w:val="18"/>
                <w:szCs w:val="18"/>
              </w:rPr>
            </w:pPr>
            <w:r w:rsidRPr="003F7F52">
              <w:rPr>
                <w:rFonts w:ascii="Times New Roman" w:hAnsi="Times New Roman"/>
                <w:b w:val="0"/>
                <w:color w:val="000000" w:themeColor="text1"/>
                <w:sz w:val="18"/>
                <w:szCs w:val="18"/>
              </w:rPr>
              <w:t>Tại cơ sở.</w:t>
            </w:r>
          </w:p>
        </w:tc>
      </w:tr>
      <w:tr w:rsidR="003B1258" w:rsidRPr="004036EF" w:rsidTr="006B5670">
        <w:tc>
          <w:tcPr>
            <w:tcW w:w="840" w:type="dxa"/>
            <w:tcBorders>
              <w:top w:val="nil"/>
              <w:left w:val="single" w:sz="4" w:space="0" w:color="auto"/>
              <w:bottom w:val="nil"/>
            </w:tcBorders>
            <w:shd w:val="clear" w:color="auto" w:fill="auto"/>
          </w:tcPr>
          <w:p w:rsidR="003B1258" w:rsidRPr="004036EF" w:rsidRDefault="003B1258" w:rsidP="0056440A">
            <w:pPr>
              <w:spacing w:beforeLines="40" w:after="60"/>
              <w:ind w:left="-108" w:right="-108"/>
              <w:jc w:val="center"/>
              <w:rPr>
                <w:rFonts w:ascii="Times New Roman" w:hAnsi="Times New Roman"/>
                <w:sz w:val="18"/>
                <w:szCs w:val="18"/>
              </w:rPr>
            </w:pPr>
          </w:p>
        </w:tc>
        <w:tc>
          <w:tcPr>
            <w:tcW w:w="6360" w:type="dxa"/>
            <w:tcBorders>
              <w:top w:val="dotted" w:sz="4" w:space="0" w:color="auto"/>
              <w:bottom w:val="dotted" w:sz="4" w:space="0" w:color="auto"/>
            </w:tcBorders>
            <w:shd w:val="clear" w:color="auto" w:fill="auto"/>
            <w:vAlign w:val="center"/>
          </w:tcPr>
          <w:p w:rsidR="003B1258" w:rsidRPr="00312827" w:rsidRDefault="003B1258" w:rsidP="003B1258">
            <w:pPr>
              <w:rPr>
                <w:rFonts w:ascii="Times New Roman" w:hAnsi="Times New Roman"/>
                <w:sz w:val="18"/>
                <w:szCs w:val="18"/>
              </w:rPr>
            </w:pPr>
            <w:r>
              <w:rPr>
                <w:rFonts w:ascii="Times New Roman" w:hAnsi="Times New Roman"/>
                <w:sz w:val="18"/>
                <w:szCs w:val="18"/>
              </w:rPr>
              <w:t>- Làm việc với Tổng Lãnh sự quán CHLB Đức.</w:t>
            </w:r>
          </w:p>
        </w:tc>
        <w:tc>
          <w:tcPr>
            <w:tcW w:w="4680" w:type="dxa"/>
            <w:tcBorders>
              <w:top w:val="dotted" w:sz="4" w:space="0" w:color="auto"/>
              <w:bottom w:val="dotted" w:sz="4" w:space="0" w:color="auto"/>
            </w:tcBorders>
            <w:shd w:val="clear" w:color="auto" w:fill="auto"/>
            <w:vAlign w:val="center"/>
          </w:tcPr>
          <w:p w:rsidR="003B1258" w:rsidRPr="00312827" w:rsidRDefault="003B1258" w:rsidP="003B1258">
            <w:pPr>
              <w:rPr>
                <w:rFonts w:ascii="Times New Roman" w:hAnsi="Times New Roman"/>
                <w:sz w:val="18"/>
                <w:szCs w:val="18"/>
              </w:rPr>
            </w:pPr>
            <w:r>
              <w:rPr>
                <w:rFonts w:ascii="Times New Roman" w:hAnsi="Times New Roman"/>
                <w:sz w:val="18"/>
                <w:szCs w:val="18"/>
              </w:rPr>
              <w:t>Ô. Hiếu; Phòng TCCB; GDTrH.</w:t>
            </w:r>
          </w:p>
        </w:tc>
        <w:tc>
          <w:tcPr>
            <w:tcW w:w="1089" w:type="dxa"/>
            <w:tcBorders>
              <w:top w:val="dotted" w:sz="4" w:space="0" w:color="auto"/>
              <w:bottom w:val="dotted" w:sz="4" w:space="0" w:color="auto"/>
            </w:tcBorders>
            <w:shd w:val="clear" w:color="auto" w:fill="auto"/>
            <w:vAlign w:val="center"/>
          </w:tcPr>
          <w:p w:rsidR="003B1258" w:rsidRPr="00312827" w:rsidRDefault="003B1258" w:rsidP="003B1258">
            <w:pPr>
              <w:jc w:val="center"/>
              <w:rPr>
                <w:rFonts w:ascii="Times New Roman" w:hAnsi="Times New Roman"/>
                <w:sz w:val="18"/>
                <w:szCs w:val="18"/>
              </w:rPr>
            </w:pPr>
            <w:r>
              <w:rPr>
                <w:rFonts w:ascii="Times New Roman" w:hAnsi="Times New Roman"/>
                <w:sz w:val="18"/>
                <w:szCs w:val="18"/>
              </w:rPr>
              <w:t>14g00</w:t>
            </w:r>
          </w:p>
        </w:tc>
        <w:tc>
          <w:tcPr>
            <w:tcW w:w="2991" w:type="dxa"/>
            <w:tcBorders>
              <w:top w:val="dotted" w:sz="4" w:space="0" w:color="auto"/>
              <w:bottom w:val="dotted" w:sz="4" w:space="0" w:color="auto"/>
              <w:right w:val="single" w:sz="4" w:space="0" w:color="auto"/>
            </w:tcBorders>
            <w:shd w:val="clear" w:color="auto" w:fill="auto"/>
            <w:vAlign w:val="center"/>
          </w:tcPr>
          <w:p w:rsidR="003B1258" w:rsidRPr="00312827" w:rsidRDefault="003B1258" w:rsidP="003B1258">
            <w:pPr>
              <w:rPr>
                <w:rFonts w:ascii="Times New Roman" w:hAnsi="Times New Roman"/>
                <w:sz w:val="18"/>
                <w:szCs w:val="18"/>
              </w:rPr>
            </w:pPr>
            <w:r>
              <w:rPr>
                <w:rFonts w:ascii="Times New Roman" w:hAnsi="Times New Roman"/>
                <w:sz w:val="18"/>
                <w:szCs w:val="18"/>
              </w:rPr>
              <w:t>Sở GD&amp;ĐT (</w:t>
            </w:r>
            <w:r w:rsidRPr="00312827">
              <w:rPr>
                <w:rFonts w:ascii="Times New Roman" w:hAnsi="Times New Roman"/>
                <w:sz w:val="18"/>
                <w:szCs w:val="18"/>
              </w:rPr>
              <w:t xml:space="preserve">Phòng </w:t>
            </w:r>
            <w:r>
              <w:rPr>
                <w:rFonts w:ascii="Times New Roman" w:hAnsi="Times New Roman"/>
                <w:sz w:val="18"/>
                <w:szCs w:val="18"/>
              </w:rPr>
              <w:t>họp 6</w:t>
            </w:r>
            <w:r w:rsidRPr="00312827">
              <w:rPr>
                <w:rFonts w:ascii="Times New Roman" w:hAnsi="Times New Roman"/>
                <w:sz w:val="18"/>
                <w:szCs w:val="18"/>
              </w:rPr>
              <w:t>.</w:t>
            </w:r>
            <w:r>
              <w:rPr>
                <w:rFonts w:ascii="Times New Roman" w:hAnsi="Times New Roman"/>
                <w:sz w:val="18"/>
                <w:szCs w:val="18"/>
              </w:rPr>
              <w:t>6)</w:t>
            </w:r>
          </w:p>
        </w:tc>
      </w:tr>
      <w:tr w:rsidR="003B1258" w:rsidRPr="004036EF" w:rsidTr="006B5670">
        <w:tc>
          <w:tcPr>
            <w:tcW w:w="840" w:type="dxa"/>
            <w:tcBorders>
              <w:top w:val="nil"/>
              <w:left w:val="single" w:sz="4" w:space="0" w:color="auto"/>
              <w:bottom w:val="nil"/>
            </w:tcBorders>
            <w:shd w:val="clear" w:color="auto" w:fill="auto"/>
          </w:tcPr>
          <w:p w:rsidR="003B1258" w:rsidRPr="004036EF" w:rsidRDefault="003B1258" w:rsidP="0056440A">
            <w:pPr>
              <w:spacing w:beforeLines="40" w:after="60"/>
              <w:ind w:left="-108" w:right="-108"/>
              <w:jc w:val="center"/>
              <w:rPr>
                <w:rFonts w:ascii="Times New Roman" w:hAnsi="Times New Roman"/>
                <w:sz w:val="18"/>
                <w:szCs w:val="18"/>
              </w:rPr>
            </w:pPr>
          </w:p>
        </w:tc>
        <w:tc>
          <w:tcPr>
            <w:tcW w:w="6360" w:type="dxa"/>
            <w:tcBorders>
              <w:top w:val="dotted" w:sz="4" w:space="0" w:color="auto"/>
              <w:bottom w:val="dotted" w:sz="4" w:space="0" w:color="auto"/>
            </w:tcBorders>
            <w:shd w:val="clear" w:color="auto" w:fill="auto"/>
            <w:vAlign w:val="center"/>
          </w:tcPr>
          <w:p w:rsidR="003B1258" w:rsidRPr="00312827" w:rsidRDefault="003B1258" w:rsidP="003B1258">
            <w:pPr>
              <w:rPr>
                <w:rFonts w:ascii="Times New Roman" w:hAnsi="Times New Roman"/>
                <w:sz w:val="18"/>
                <w:szCs w:val="18"/>
              </w:rPr>
            </w:pPr>
            <w:r>
              <w:rPr>
                <w:rFonts w:ascii="Times New Roman" w:hAnsi="Times New Roman"/>
                <w:sz w:val="18"/>
                <w:szCs w:val="18"/>
              </w:rPr>
              <w:t xml:space="preserve">- </w:t>
            </w:r>
            <w:r w:rsidRPr="00312827">
              <w:rPr>
                <w:rFonts w:ascii="Times New Roman" w:hAnsi="Times New Roman"/>
                <w:sz w:val="18"/>
                <w:szCs w:val="18"/>
              </w:rPr>
              <w:t>Hậu kiểm tình hình khắc phục các kiến nghị của đoàn Kiểm tra theo kế hoạch số 229/KH-GDĐT-KHTC ngày 26/01/2016 tại trường TiH, THCS và THPT Mỹ Việt, THPT Việt Âu, THCS - THPT Hoa Lư</w:t>
            </w:r>
            <w:r>
              <w:rPr>
                <w:rFonts w:ascii="Times New Roman" w:hAnsi="Times New Roman"/>
                <w:sz w:val="18"/>
                <w:szCs w:val="18"/>
              </w:rPr>
              <w:t>.</w:t>
            </w:r>
          </w:p>
        </w:tc>
        <w:tc>
          <w:tcPr>
            <w:tcW w:w="4680" w:type="dxa"/>
            <w:tcBorders>
              <w:top w:val="dotted" w:sz="4" w:space="0" w:color="auto"/>
              <w:bottom w:val="dotted" w:sz="4" w:space="0" w:color="auto"/>
            </w:tcBorders>
            <w:shd w:val="clear" w:color="auto" w:fill="auto"/>
            <w:vAlign w:val="center"/>
          </w:tcPr>
          <w:p w:rsidR="003B1258" w:rsidRPr="00312827" w:rsidRDefault="003B1258" w:rsidP="003B1258">
            <w:pPr>
              <w:rPr>
                <w:rFonts w:ascii="Times New Roman" w:hAnsi="Times New Roman"/>
                <w:sz w:val="18"/>
                <w:szCs w:val="18"/>
              </w:rPr>
            </w:pPr>
            <w:r w:rsidRPr="00312827">
              <w:rPr>
                <w:rFonts w:ascii="Times New Roman" w:hAnsi="Times New Roman"/>
                <w:sz w:val="18"/>
                <w:szCs w:val="18"/>
              </w:rPr>
              <w:t>P</w:t>
            </w:r>
            <w:r>
              <w:rPr>
                <w:rFonts w:ascii="Times New Roman" w:hAnsi="Times New Roman"/>
                <w:sz w:val="18"/>
                <w:szCs w:val="18"/>
              </w:rPr>
              <w:t xml:space="preserve">hòng </w:t>
            </w:r>
            <w:r w:rsidRPr="00312827">
              <w:rPr>
                <w:rFonts w:ascii="Times New Roman" w:hAnsi="Times New Roman"/>
                <w:sz w:val="18"/>
                <w:szCs w:val="18"/>
              </w:rPr>
              <w:t>KHTC</w:t>
            </w:r>
            <w:r>
              <w:rPr>
                <w:rFonts w:ascii="Times New Roman" w:hAnsi="Times New Roman"/>
                <w:sz w:val="18"/>
                <w:szCs w:val="18"/>
              </w:rPr>
              <w:t>.</w:t>
            </w:r>
          </w:p>
        </w:tc>
        <w:tc>
          <w:tcPr>
            <w:tcW w:w="1089" w:type="dxa"/>
            <w:tcBorders>
              <w:top w:val="dotted" w:sz="4" w:space="0" w:color="auto"/>
              <w:bottom w:val="dotted" w:sz="4" w:space="0" w:color="auto"/>
            </w:tcBorders>
            <w:shd w:val="clear" w:color="auto" w:fill="auto"/>
            <w:vAlign w:val="center"/>
          </w:tcPr>
          <w:p w:rsidR="003B1258" w:rsidRPr="00312827" w:rsidRDefault="003B1258" w:rsidP="003B1258">
            <w:pPr>
              <w:jc w:val="center"/>
              <w:rPr>
                <w:rFonts w:ascii="Times New Roman" w:hAnsi="Times New Roman"/>
                <w:sz w:val="18"/>
                <w:szCs w:val="18"/>
              </w:rPr>
            </w:pPr>
            <w:r w:rsidRPr="00312827">
              <w:rPr>
                <w:rFonts w:ascii="Times New Roman" w:hAnsi="Times New Roman"/>
                <w:sz w:val="18"/>
                <w:szCs w:val="18"/>
              </w:rPr>
              <w:t>13g30</w:t>
            </w:r>
          </w:p>
        </w:tc>
        <w:tc>
          <w:tcPr>
            <w:tcW w:w="2991" w:type="dxa"/>
            <w:tcBorders>
              <w:top w:val="dotted" w:sz="4" w:space="0" w:color="auto"/>
              <w:bottom w:val="dotted" w:sz="4" w:space="0" w:color="auto"/>
              <w:right w:val="single" w:sz="4" w:space="0" w:color="auto"/>
            </w:tcBorders>
            <w:shd w:val="clear" w:color="auto" w:fill="auto"/>
            <w:vAlign w:val="center"/>
          </w:tcPr>
          <w:p w:rsidR="003B1258" w:rsidRPr="00312827" w:rsidRDefault="003B1258" w:rsidP="003B1258">
            <w:pPr>
              <w:rPr>
                <w:rFonts w:ascii="Times New Roman" w:hAnsi="Times New Roman"/>
                <w:sz w:val="18"/>
                <w:szCs w:val="18"/>
              </w:rPr>
            </w:pPr>
            <w:r w:rsidRPr="00312827">
              <w:rPr>
                <w:rFonts w:ascii="Times New Roman" w:hAnsi="Times New Roman"/>
                <w:sz w:val="18"/>
                <w:szCs w:val="18"/>
              </w:rPr>
              <w:t>Tại cơ sở</w:t>
            </w:r>
            <w:r>
              <w:rPr>
                <w:rFonts w:ascii="Times New Roman" w:hAnsi="Times New Roman"/>
                <w:sz w:val="18"/>
                <w:szCs w:val="18"/>
              </w:rPr>
              <w:t>.</w:t>
            </w:r>
          </w:p>
        </w:tc>
      </w:tr>
      <w:tr w:rsidR="003B1258" w:rsidRPr="004036EF" w:rsidTr="006B5670">
        <w:tc>
          <w:tcPr>
            <w:tcW w:w="840" w:type="dxa"/>
            <w:tcBorders>
              <w:top w:val="nil"/>
              <w:left w:val="single" w:sz="4" w:space="0" w:color="auto"/>
              <w:bottom w:val="single" w:sz="4" w:space="0" w:color="auto"/>
            </w:tcBorders>
            <w:shd w:val="clear" w:color="auto" w:fill="auto"/>
          </w:tcPr>
          <w:p w:rsidR="003B1258" w:rsidRPr="004036EF" w:rsidRDefault="003B1258" w:rsidP="0056440A">
            <w:pPr>
              <w:spacing w:beforeLines="40" w:after="60"/>
              <w:ind w:left="-108" w:right="-108"/>
              <w:jc w:val="center"/>
              <w:rPr>
                <w:rFonts w:ascii="Times New Roman" w:hAnsi="Times New Roman"/>
                <w:sz w:val="18"/>
                <w:szCs w:val="18"/>
              </w:rPr>
            </w:pPr>
          </w:p>
        </w:tc>
        <w:tc>
          <w:tcPr>
            <w:tcW w:w="6360" w:type="dxa"/>
            <w:tcBorders>
              <w:top w:val="dotted" w:sz="4" w:space="0" w:color="auto"/>
              <w:bottom w:val="single" w:sz="4" w:space="0" w:color="auto"/>
            </w:tcBorders>
            <w:shd w:val="clear" w:color="auto" w:fill="auto"/>
            <w:vAlign w:val="center"/>
          </w:tcPr>
          <w:p w:rsidR="003B1258" w:rsidRDefault="003B1258" w:rsidP="003B1258">
            <w:pPr>
              <w:ind w:right="-108"/>
              <w:rPr>
                <w:rFonts w:ascii="Times New Roman" w:hAnsi="Times New Roman"/>
                <w:sz w:val="18"/>
                <w:szCs w:val="18"/>
              </w:rPr>
            </w:pPr>
          </w:p>
          <w:p w:rsidR="00AD62B5" w:rsidRDefault="00AD62B5" w:rsidP="003B1258">
            <w:pPr>
              <w:ind w:right="-108"/>
              <w:rPr>
                <w:rFonts w:ascii="Times New Roman" w:hAnsi="Times New Roman"/>
                <w:sz w:val="18"/>
                <w:szCs w:val="18"/>
              </w:rPr>
            </w:pPr>
          </w:p>
          <w:p w:rsidR="0056440A" w:rsidRDefault="0056440A" w:rsidP="003B1258">
            <w:pPr>
              <w:ind w:right="-108"/>
              <w:rPr>
                <w:rFonts w:ascii="Times New Roman" w:hAnsi="Times New Roman"/>
                <w:sz w:val="18"/>
                <w:szCs w:val="18"/>
              </w:rPr>
            </w:pPr>
          </w:p>
          <w:p w:rsidR="0056440A" w:rsidRPr="00312827" w:rsidRDefault="0056440A" w:rsidP="003B1258">
            <w:pPr>
              <w:ind w:right="-108"/>
              <w:rPr>
                <w:rFonts w:ascii="Times New Roman" w:hAnsi="Times New Roman"/>
                <w:sz w:val="18"/>
                <w:szCs w:val="18"/>
              </w:rPr>
            </w:pPr>
          </w:p>
        </w:tc>
        <w:tc>
          <w:tcPr>
            <w:tcW w:w="4680" w:type="dxa"/>
            <w:tcBorders>
              <w:top w:val="dotted" w:sz="4" w:space="0" w:color="auto"/>
              <w:bottom w:val="single" w:sz="4" w:space="0" w:color="auto"/>
            </w:tcBorders>
            <w:shd w:val="clear" w:color="auto" w:fill="auto"/>
            <w:vAlign w:val="center"/>
          </w:tcPr>
          <w:p w:rsidR="003B1258" w:rsidRPr="00312827" w:rsidRDefault="003B1258" w:rsidP="003B1258">
            <w:pPr>
              <w:ind w:left="3" w:right="-108"/>
              <w:rPr>
                <w:rFonts w:ascii="Times New Roman" w:hAnsi="Times New Roman"/>
                <w:sz w:val="18"/>
                <w:szCs w:val="18"/>
              </w:rPr>
            </w:pPr>
          </w:p>
        </w:tc>
        <w:tc>
          <w:tcPr>
            <w:tcW w:w="1089" w:type="dxa"/>
            <w:tcBorders>
              <w:top w:val="dotted" w:sz="4" w:space="0" w:color="auto"/>
              <w:bottom w:val="single" w:sz="4" w:space="0" w:color="auto"/>
            </w:tcBorders>
            <w:shd w:val="clear" w:color="auto" w:fill="auto"/>
            <w:vAlign w:val="center"/>
          </w:tcPr>
          <w:p w:rsidR="003B1258" w:rsidRPr="00312827" w:rsidRDefault="003B1258" w:rsidP="003B1258">
            <w:pPr>
              <w:ind w:left="-108" w:right="-99"/>
              <w:jc w:val="center"/>
              <w:rPr>
                <w:rFonts w:ascii="Times New Roman" w:hAnsi="Times New Roman"/>
                <w:sz w:val="18"/>
                <w:szCs w:val="18"/>
              </w:rPr>
            </w:pPr>
          </w:p>
        </w:tc>
        <w:tc>
          <w:tcPr>
            <w:tcW w:w="2991" w:type="dxa"/>
            <w:tcBorders>
              <w:top w:val="dotted" w:sz="4" w:space="0" w:color="auto"/>
              <w:bottom w:val="single" w:sz="4" w:space="0" w:color="auto"/>
              <w:right w:val="single" w:sz="4" w:space="0" w:color="auto"/>
            </w:tcBorders>
            <w:shd w:val="clear" w:color="auto" w:fill="auto"/>
            <w:vAlign w:val="center"/>
          </w:tcPr>
          <w:p w:rsidR="003B1258" w:rsidRPr="00544835" w:rsidRDefault="003B1258" w:rsidP="003B1258">
            <w:pPr>
              <w:pStyle w:val="Heading8"/>
              <w:ind w:left="12" w:right="-105"/>
              <w:jc w:val="left"/>
              <w:rPr>
                <w:rFonts w:ascii="Times New Roman" w:hAnsi="Times New Roman"/>
                <w:b w:val="0"/>
                <w:sz w:val="18"/>
                <w:szCs w:val="18"/>
              </w:rPr>
            </w:pPr>
          </w:p>
        </w:tc>
      </w:tr>
      <w:tr w:rsidR="003B1258" w:rsidRPr="004036EF" w:rsidTr="006B5670">
        <w:tc>
          <w:tcPr>
            <w:tcW w:w="840" w:type="dxa"/>
            <w:tcBorders>
              <w:top w:val="single" w:sz="4" w:space="0" w:color="auto"/>
              <w:left w:val="single" w:sz="4" w:space="0" w:color="auto"/>
              <w:bottom w:val="nil"/>
            </w:tcBorders>
            <w:shd w:val="clear" w:color="auto" w:fill="auto"/>
          </w:tcPr>
          <w:p w:rsidR="003B1258" w:rsidRPr="00370917" w:rsidRDefault="003B1258" w:rsidP="0056440A">
            <w:pPr>
              <w:spacing w:beforeLines="40" w:after="60"/>
              <w:ind w:left="-108" w:right="-108"/>
              <w:jc w:val="center"/>
              <w:rPr>
                <w:rFonts w:ascii="Times New Roman" w:hAnsi="Times New Roman"/>
                <w:b/>
                <w:sz w:val="18"/>
                <w:szCs w:val="18"/>
              </w:rPr>
            </w:pPr>
            <w:r w:rsidRPr="00370917">
              <w:rPr>
                <w:rFonts w:ascii="Times New Roman" w:hAnsi="Times New Roman"/>
                <w:b/>
                <w:sz w:val="18"/>
                <w:szCs w:val="18"/>
              </w:rPr>
              <w:lastRenderedPageBreak/>
              <w:t>Thứ tư</w:t>
            </w:r>
          </w:p>
        </w:tc>
        <w:tc>
          <w:tcPr>
            <w:tcW w:w="6360" w:type="dxa"/>
            <w:tcBorders>
              <w:top w:val="single" w:sz="4" w:space="0" w:color="auto"/>
              <w:bottom w:val="dotted" w:sz="4" w:space="0" w:color="auto"/>
            </w:tcBorders>
            <w:shd w:val="clear" w:color="auto" w:fill="auto"/>
            <w:vAlign w:val="center"/>
          </w:tcPr>
          <w:p w:rsidR="003B1258" w:rsidRPr="00370917" w:rsidRDefault="003B1258" w:rsidP="003B1258">
            <w:pPr>
              <w:ind w:left="-93" w:right="-108"/>
              <w:rPr>
                <w:rFonts w:ascii="Times New Roman" w:hAnsi="Times New Roman"/>
                <w:b/>
                <w:sz w:val="18"/>
                <w:szCs w:val="18"/>
              </w:rPr>
            </w:pPr>
            <w:r w:rsidRPr="00370917">
              <w:rPr>
                <w:rFonts w:ascii="Times New Roman" w:hAnsi="Times New Roman"/>
                <w:b/>
                <w:sz w:val="18"/>
                <w:szCs w:val="18"/>
                <w:u w:val="single"/>
              </w:rPr>
              <w:t xml:space="preserve">S </w:t>
            </w:r>
            <w:r w:rsidRPr="00370917">
              <w:rPr>
                <w:rFonts w:ascii="Times New Roman" w:hAnsi="Times New Roman"/>
                <w:b/>
                <w:sz w:val="18"/>
                <w:szCs w:val="18"/>
              </w:rPr>
              <w:t xml:space="preserve">: </w:t>
            </w:r>
            <w:r w:rsidRPr="00370917">
              <w:rPr>
                <w:rFonts w:ascii="Times New Roman" w:hAnsi="Times New Roman"/>
                <w:sz w:val="18"/>
                <w:szCs w:val="18"/>
              </w:rPr>
              <w:t>- Tiếp xúc cử tri</w:t>
            </w:r>
          </w:p>
        </w:tc>
        <w:tc>
          <w:tcPr>
            <w:tcW w:w="4680" w:type="dxa"/>
            <w:tcBorders>
              <w:top w:val="single" w:sz="4" w:space="0" w:color="auto"/>
              <w:bottom w:val="dotted" w:sz="4" w:space="0" w:color="auto"/>
            </w:tcBorders>
            <w:shd w:val="clear" w:color="auto" w:fill="auto"/>
            <w:vAlign w:val="center"/>
          </w:tcPr>
          <w:p w:rsidR="003B1258" w:rsidRPr="00312827" w:rsidRDefault="003B1258" w:rsidP="003B1258">
            <w:pPr>
              <w:rPr>
                <w:rFonts w:ascii="Times New Roman" w:hAnsi="Times New Roman"/>
                <w:sz w:val="18"/>
                <w:szCs w:val="18"/>
              </w:rPr>
            </w:pPr>
            <w:r>
              <w:rPr>
                <w:rFonts w:ascii="Times New Roman" w:hAnsi="Times New Roman"/>
                <w:sz w:val="18"/>
                <w:szCs w:val="18"/>
              </w:rPr>
              <w:t>Ô.Sơn</w:t>
            </w:r>
          </w:p>
        </w:tc>
        <w:tc>
          <w:tcPr>
            <w:tcW w:w="1089" w:type="dxa"/>
            <w:tcBorders>
              <w:top w:val="single" w:sz="4" w:space="0" w:color="auto"/>
              <w:bottom w:val="dotted" w:sz="4" w:space="0" w:color="auto"/>
            </w:tcBorders>
            <w:shd w:val="clear" w:color="auto" w:fill="auto"/>
            <w:vAlign w:val="center"/>
          </w:tcPr>
          <w:p w:rsidR="003B1258" w:rsidRDefault="003B1258" w:rsidP="003B1258">
            <w:pPr>
              <w:jc w:val="center"/>
              <w:rPr>
                <w:rFonts w:ascii="Times New Roman" w:hAnsi="Times New Roman"/>
                <w:sz w:val="18"/>
                <w:szCs w:val="18"/>
              </w:rPr>
            </w:pPr>
            <w:r>
              <w:rPr>
                <w:rFonts w:ascii="Times New Roman" w:hAnsi="Times New Roman"/>
                <w:sz w:val="18"/>
                <w:szCs w:val="18"/>
              </w:rPr>
              <w:t>08g00</w:t>
            </w:r>
          </w:p>
          <w:p w:rsidR="003B1258" w:rsidRPr="00312827" w:rsidRDefault="003B1258" w:rsidP="003B1258">
            <w:pPr>
              <w:jc w:val="center"/>
              <w:rPr>
                <w:rFonts w:ascii="Times New Roman" w:hAnsi="Times New Roman"/>
                <w:sz w:val="18"/>
                <w:szCs w:val="18"/>
              </w:rPr>
            </w:pPr>
            <w:r>
              <w:rPr>
                <w:rFonts w:ascii="Times New Roman" w:hAnsi="Times New Roman"/>
                <w:sz w:val="18"/>
                <w:szCs w:val="18"/>
              </w:rPr>
              <w:t>(cả ngày)</w:t>
            </w:r>
          </w:p>
        </w:tc>
        <w:tc>
          <w:tcPr>
            <w:tcW w:w="2991" w:type="dxa"/>
            <w:tcBorders>
              <w:top w:val="single" w:sz="4" w:space="0" w:color="auto"/>
              <w:bottom w:val="dotted" w:sz="4" w:space="0" w:color="auto"/>
              <w:right w:val="single" w:sz="4" w:space="0" w:color="auto"/>
            </w:tcBorders>
            <w:shd w:val="clear" w:color="auto" w:fill="auto"/>
            <w:vAlign w:val="center"/>
          </w:tcPr>
          <w:p w:rsidR="003B1258" w:rsidRPr="00312827" w:rsidRDefault="003B1258" w:rsidP="003B1258">
            <w:pPr>
              <w:rPr>
                <w:rFonts w:ascii="Times New Roman" w:hAnsi="Times New Roman"/>
                <w:sz w:val="18"/>
                <w:szCs w:val="18"/>
              </w:rPr>
            </w:pPr>
            <w:r>
              <w:rPr>
                <w:rFonts w:ascii="Times New Roman" w:hAnsi="Times New Roman"/>
                <w:sz w:val="18"/>
                <w:szCs w:val="18"/>
              </w:rPr>
              <w:t>H.Hóc Môn</w:t>
            </w:r>
          </w:p>
        </w:tc>
      </w:tr>
      <w:tr w:rsidR="003B1258" w:rsidRPr="004036EF" w:rsidTr="007B44C4">
        <w:trPr>
          <w:trHeight w:hRule="exact" w:val="288"/>
        </w:trPr>
        <w:tc>
          <w:tcPr>
            <w:tcW w:w="840" w:type="dxa"/>
            <w:tcBorders>
              <w:top w:val="nil"/>
              <w:left w:val="single" w:sz="4" w:space="0" w:color="auto"/>
              <w:bottom w:val="nil"/>
            </w:tcBorders>
            <w:shd w:val="clear" w:color="auto" w:fill="auto"/>
            <w:vAlign w:val="center"/>
          </w:tcPr>
          <w:p w:rsidR="003B1258" w:rsidRDefault="003B1258" w:rsidP="003B1258">
            <w:pPr>
              <w:ind w:left="-108" w:right="-108"/>
              <w:jc w:val="center"/>
              <w:rPr>
                <w:rFonts w:ascii="Times New Roman" w:hAnsi="Times New Roman"/>
                <w:b/>
                <w:sz w:val="18"/>
                <w:szCs w:val="18"/>
              </w:rPr>
            </w:pPr>
          </w:p>
        </w:tc>
        <w:tc>
          <w:tcPr>
            <w:tcW w:w="6360" w:type="dxa"/>
            <w:tcBorders>
              <w:top w:val="dotted" w:sz="4" w:space="0" w:color="auto"/>
              <w:bottom w:val="dotted" w:sz="4" w:space="0" w:color="auto"/>
            </w:tcBorders>
            <w:shd w:val="clear" w:color="auto" w:fill="auto"/>
            <w:vAlign w:val="center"/>
          </w:tcPr>
          <w:p w:rsidR="003B1258" w:rsidRPr="00312827" w:rsidRDefault="003B1258" w:rsidP="003B1258">
            <w:pPr>
              <w:ind w:left="-93" w:right="-108"/>
              <w:rPr>
                <w:rFonts w:ascii="Times New Roman" w:hAnsi="Times New Roman"/>
                <w:sz w:val="18"/>
                <w:szCs w:val="18"/>
              </w:rPr>
            </w:pPr>
            <w:r w:rsidRPr="00312827">
              <w:rPr>
                <w:rFonts w:ascii="Times New Roman" w:hAnsi="Times New Roman"/>
                <w:sz w:val="18"/>
                <w:szCs w:val="18"/>
              </w:rPr>
              <w:t xml:space="preserve"> </w:t>
            </w:r>
            <w:r>
              <w:rPr>
                <w:rFonts w:ascii="Times New Roman" w:hAnsi="Times New Roman"/>
                <w:sz w:val="18"/>
                <w:szCs w:val="18"/>
              </w:rPr>
              <w:t xml:space="preserve">- </w:t>
            </w:r>
            <w:r w:rsidRPr="00312827">
              <w:rPr>
                <w:rFonts w:ascii="Times New Roman" w:hAnsi="Times New Roman"/>
                <w:sz w:val="18"/>
                <w:szCs w:val="18"/>
              </w:rPr>
              <w:t>Thẩm định lại trường Mầm non Sơn Ca 4, Mầm non Sơn Ca 5 đạt Chuẩn Quốc gia</w:t>
            </w:r>
          </w:p>
        </w:tc>
        <w:tc>
          <w:tcPr>
            <w:tcW w:w="4680" w:type="dxa"/>
            <w:tcBorders>
              <w:top w:val="dotted" w:sz="4" w:space="0" w:color="auto"/>
              <w:bottom w:val="dotted" w:sz="4" w:space="0" w:color="auto"/>
            </w:tcBorders>
            <w:shd w:val="clear" w:color="auto" w:fill="auto"/>
            <w:vAlign w:val="center"/>
          </w:tcPr>
          <w:p w:rsidR="003B1258" w:rsidRPr="00312827" w:rsidRDefault="003B1258" w:rsidP="003B1258">
            <w:pPr>
              <w:rPr>
                <w:rFonts w:ascii="Times New Roman" w:hAnsi="Times New Roman"/>
                <w:sz w:val="18"/>
                <w:szCs w:val="18"/>
              </w:rPr>
            </w:pPr>
            <w:r w:rsidRPr="00312827">
              <w:rPr>
                <w:rFonts w:ascii="Times New Roman" w:hAnsi="Times New Roman"/>
                <w:sz w:val="18"/>
                <w:szCs w:val="18"/>
              </w:rPr>
              <w:t>B</w:t>
            </w:r>
            <w:r>
              <w:rPr>
                <w:rFonts w:ascii="Times New Roman" w:hAnsi="Times New Roman"/>
                <w:sz w:val="18"/>
                <w:szCs w:val="18"/>
              </w:rPr>
              <w:t xml:space="preserve">. </w:t>
            </w:r>
            <w:r w:rsidRPr="00312827">
              <w:rPr>
                <w:rFonts w:ascii="Times New Roman" w:hAnsi="Times New Roman"/>
                <w:sz w:val="18"/>
                <w:szCs w:val="18"/>
              </w:rPr>
              <w:t xml:space="preserve">Thu; Phòng </w:t>
            </w:r>
            <w:r>
              <w:rPr>
                <w:rFonts w:ascii="Times New Roman" w:hAnsi="Times New Roman"/>
                <w:sz w:val="18"/>
                <w:szCs w:val="18"/>
              </w:rPr>
              <w:t>GD</w:t>
            </w:r>
            <w:r w:rsidRPr="00312827">
              <w:rPr>
                <w:rFonts w:ascii="Times New Roman" w:hAnsi="Times New Roman"/>
                <w:sz w:val="18"/>
                <w:szCs w:val="18"/>
              </w:rPr>
              <w:t xml:space="preserve">MN; TCCB; </w:t>
            </w:r>
            <w:r>
              <w:rPr>
                <w:rFonts w:ascii="Times New Roman" w:hAnsi="Times New Roman"/>
                <w:sz w:val="18"/>
                <w:szCs w:val="18"/>
              </w:rPr>
              <w:t>CT</w:t>
            </w:r>
            <w:r w:rsidRPr="00312827">
              <w:rPr>
                <w:rFonts w:ascii="Times New Roman" w:hAnsi="Times New Roman"/>
                <w:sz w:val="18"/>
                <w:szCs w:val="18"/>
              </w:rPr>
              <w:t>HSSV; CĐGDTP; KHTC.</w:t>
            </w:r>
          </w:p>
        </w:tc>
        <w:tc>
          <w:tcPr>
            <w:tcW w:w="1089" w:type="dxa"/>
            <w:tcBorders>
              <w:top w:val="dotted" w:sz="4" w:space="0" w:color="auto"/>
              <w:bottom w:val="dotted" w:sz="4" w:space="0" w:color="auto"/>
            </w:tcBorders>
            <w:shd w:val="clear" w:color="auto" w:fill="auto"/>
            <w:vAlign w:val="center"/>
          </w:tcPr>
          <w:p w:rsidR="003B1258" w:rsidRPr="00312827" w:rsidRDefault="003B1258" w:rsidP="003B1258">
            <w:pPr>
              <w:jc w:val="center"/>
              <w:rPr>
                <w:rFonts w:ascii="Times New Roman" w:hAnsi="Times New Roman"/>
                <w:sz w:val="18"/>
                <w:szCs w:val="18"/>
              </w:rPr>
            </w:pPr>
            <w:r w:rsidRPr="00312827">
              <w:rPr>
                <w:rFonts w:ascii="Times New Roman" w:hAnsi="Times New Roman"/>
                <w:sz w:val="18"/>
                <w:szCs w:val="18"/>
              </w:rPr>
              <w:t>08g00</w:t>
            </w:r>
          </w:p>
        </w:tc>
        <w:tc>
          <w:tcPr>
            <w:tcW w:w="2991" w:type="dxa"/>
            <w:tcBorders>
              <w:top w:val="dotted" w:sz="4" w:space="0" w:color="auto"/>
              <w:bottom w:val="dotted" w:sz="4" w:space="0" w:color="auto"/>
              <w:right w:val="single" w:sz="4" w:space="0" w:color="auto"/>
            </w:tcBorders>
            <w:shd w:val="clear" w:color="auto" w:fill="auto"/>
            <w:vAlign w:val="center"/>
          </w:tcPr>
          <w:p w:rsidR="003B1258" w:rsidRPr="00312827" w:rsidRDefault="003B1258" w:rsidP="003B1258">
            <w:pPr>
              <w:rPr>
                <w:rFonts w:ascii="Times New Roman" w:hAnsi="Times New Roman"/>
                <w:sz w:val="18"/>
                <w:szCs w:val="18"/>
              </w:rPr>
            </w:pPr>
            <w:r w:rsidRPr="00312827">
              <w:rPr>
                <w:rFonts w:ascii="Times New Roman" w:hAnsi="Times New Roman"/>
                <w:sz w:val="18"/>
                <w:szCs w:val="18"/>
              </w:rPr>
              <w:t>Tại cơ sở</w:t>
            </w:r>
            <w:r>
              <w:rPr>
                <w:rFonts w:ascii="Times New Roman" w:hAnsi="Times New Roman"/>
                <w:sz w:val="18"/>
                <w:szCs w:val="18"/>
              </w:rPr>
              <w:t>. (Quận Phú Nhuận)</w:t>
            </w:r>
          </w:p>
        </w:tc>
      </w:tr>
      <w:tr w:rsidR="003B1258" w:rsidRPr="004036EF" w:rsidTr="007B44C4">
        <w:trPr>
          <w:trHeight w:hRule="exact" w:val="288"/>
        </w:trPr>
        <w:tc>
          <w:tcPr>
            <w:tcW w:w="840" w:type="dxa"/>
            <w:tcBorders>
              <w:top w:val="nil"/>
              <w:left w:val="single" w:sz="4" w:space="0" w:color="auto"/>
              <w:bottom w:val="nil"/>
            </w:tcBorders>
            <w:shd w:val="clear" w:color="auto" w:fill="auto"/>
            <w:vAlign w:val="center"/>
          </w:tcPr>
          <w:p w:rsidR="003B1258" w:rsidRPr="004036EF" w:rsidRDefault="003B1258" w:rsidP="003B1258">
            <w:pPr>
              <w:ind w:left="-108" w:right="-108"/>
              <w:jc w:val="center"/>
              <w:rPr>
                <w:rFonts w:ascii="Times New Roman" w:hAnsi="Times New Roman"/>
                <w:b/>
                <w:sz w:val="18"/>
                <w:szCs w:val="18"/>
              </w:rPr>
            </w:pPr>
            <w:r>
              <w:rPr>
                <w:rFonts w:ascii="Times New Roman" w:hAnsi="Times New Roman"/>
                <w:b/>
                <w:sz w:val="18"/>
                <w:szCs w:val="18"/>
              </w:rPr>
              <w:t>11</w:t>
            </w:r>
            <w:r w:rsidRPr="004036EF">
              <w:rPr>
                <w:rFonts w:ascii="Times New Roman" w:hAnsi="Times New Roman"/>
                <w:b/>
                <w:sz w:val="18"/>
                <w:szCs w:val="18"/>
              </w:rPr>
              <w:t>/</w:t>
            </w:r>
            <w:r>
              <w:rPr>
                <w:rFonts w:ascii="Times New Roman" w:hAnsi="Times New Roman"/>
                <w:b/>
                <w:sz w:val="18"/>
                <w:szCs w:val="18"/>
              </w:rPr>
              <w:t>5</w:t>
            </w:r>
          </w:p>
        </w:tc>
        <w:tc>
          <w:tcPr>
            <w:tcW w:w="6360" w:type="dxa"/>
            <w:tcBorders>
              <w:top w:val="dotted" w:sz="4" w:space="0" w:color="auto"/>
              <w:bottom w:val="dotted" w:sz="4" w:space="0" w:color="auto"/>
            </w:tcBorders>
            <w:shd w:val="clear" w:color="auto" w:fill="auto"/>
            <w:vAlign w:val="center"/>
          </w:tcPr>
          <w:p w:rsidR="003B1258" w:rsidRPr="00312827" w:rsidRDefault="003B1258" w:rsidP="003B1258">
            <w:pPr>
              <w:rPr>
                <w:rFonts w:ascii="Times New Roman" w:hAnsi="Times New Roman"/>
                <w:sz w:val="18"/>
                <w:szCs w:val="18"/>
              </w:rPr>
            </w:pPr>
            <w:r>
              <w:rPr>
                <w:rFonts w:ascii="Times New Roman" w:hAnsi="Times New Roman"/>
                <w:sz w:val="18"/>
                <w:szCs w:val="18"/>
              </w:rPr>
              <w:t>- Kiểm tra điều kiện thành lập P</w:t>
            </w:r>
            <w:r w:rsidRPr="00312827">
              <w:rPr>
                <w:rFonts w:ascii="Times New Roman" w:hAnsi="Times New Roman"/>
                <w:sz w:val="18"/>
                <w:szCs w:val="18"/>
              </w:rPr>
              <w:t>hân hiệu Trường ĐH Giao thông Vận tải.</w:t>
            </w:r>
          </w:p>
        </w:tc>
        <w:tc>
          <w:tcPr>
            <w:tcW w:w="4680" w:type="dxa"/>
            <w:tcBorders>
              <w:top w:val="dotted" w:sz="4" w:space="0" w:color="auto"/>
              <w:bottom w:val="dotted" w:sz="4" w:space="0" w:color="auto"/>
            </w:tcBorders>
            <w:shd w:val="clear" w:color="auto" w:fill="auto"/>
            <w:vAlign w:val="center"/>
          </w:tcPr>
          <w:p w:rsidR="003B1258" w:rsidRPr="00312827" w:rsidRDefault="003B1258" w:rsidP="003B1258">
            <w:pPr>
              <w:rPr>
                <w:rFonts w:ascii="Times New Roman" w:hAnsi="Times New Roman"/>
                <w:sz w:val="18"/>
                <w:szCs w:val="18"/>
              </w:rPr>
            </w:pPr>
            <w:r w:rsidRPr="00312827">
              <w:rPr>
                <w:rFonts w:ascii="Times New Roman" w:hAnsi="Times New Roman"/>
                <w:sz w:val="18"/>
                <w:szCs w:val="18"/>
              </w:rPr>
              <w:t>Ô. Thanh</w:t>
            </w:r>
            <w:r>
              <w:rPr>
                <w:rFonts w:ascii="Times New Roman" w:hAnsi="Times New Roman"/>
                <w:sz w:val="18"/>
                <w:szCs w:val="18"/>
              </w:rPr>
              <w:t xml:space="preserve">; </w:t>
            </w:r>
            <w:r w:rsidRPr="00312827">
              <w:rPr>
                <w:rFonts w:ascii="Times New Roman" w:hAnsi="Times New Roman"/>
                <w:sz w:val="18"/>
                <w:szCs w:val="18"/>
              </w:rPr>
              <w:t>Phòng TCCB (</w:t>
            </w:r>
            <w:r>
              <w:rPr>
                <w:rFonts w:ascii="Times New Roman" w:hAnsi="Times New Roman"/>
                <w:sz w:val="18"/>
                <w:szCs w:val="18"/>
              </w:rPr>
              <w:t>T</w:t>
            </w:r>
            <w:r w:rsidRPr="00312827">
              <w:rPr>
                <w:rFonts w:ascii="Times New Roman" w:hAnsi="Times New Roman"/>
                <w:sz w:val="18"/>
                <w:szCs w:val="18"/>
              </w:rPr>
              <w:t>heo quyết định).</w:t>
            </w:r>
          </w:p>
        </w:tc>
        <w:tc>
          <w:tcPr>
            <w:tcW w:w="1089" w:type="dxa"/>
            <w:tcBorders>
              <w:top w:val="dotted" w:sz="4" w:space="0" w:color="auto"/>
              <w:bottom w:val="dotted" w:sz="4" w:space="0" w:color="auto"/>
            </w:tcBorders>
            <w:shd w:val="clear" w:color="auto" w:fill="auto"/>
            <w:vAlign w:val="center"/>
          </w:tcPr>
          <w:p w:rsidR="003B1258" w:rsidRPr="00312827" w:rsidRDefault="003B1258" w:rsidP="003B1258">
            <w:pPr>
              <w:jc w:val="center"/>
              <w:rPr>
                <w:rFonts w:ascii="Times New Roman" w:hAnsi="Times New Roman"/>
                <w:sz w:val="18"/>
                <w:szCs w:val="18"/>
              </w:rPr>
            </w:pPr>
            <w:r w:rsidRPr="00312827">
              <w:rPr>
                <w:rFonts w:ascii="Times New Roman" w:hAnsi="Times New Roman"/>
                <w:sz w:val="18"/>
                <w:szCs w:val="18"/>
              </w:rPr>
              <w:t>08g00</w:t>
            </w:r>
          </w:p>
        </w:tc>
        <w:tc>
          <w:tcPr>
            <w:tcW w:w="2991" w:type="dxa"/>
            <w:tcBorders>
              <w:top w:val="dotted" w:sz="4" w:space="0" w:color="auto"/>
              <w:bottom w:val="dotted" w:sz="4" w:space="0" w:color="auto"/>
              <w:right w:val="single" w:sz="4" w:space="0" w:color="auto"/>
            </w:tcBorders>
            <w:shd w:val="clear" w:color="auto" w:fill="auto"/>
            <w:vAlign w:val="center"/>
          </w:tcPr>
          <w:p w:rsidR="003B1258" w:rsidRPr="00312827" w:rsidRDefault="003B1258" w:rsidP="003B1258">
            <w:pPr>
              <w:rPr>
                <w:rFonts w:ascii="Times New Roman" w:hAnsi="Times New Roman"/>
                <w:sz w:val="18"/>
                <w:szCs w:val="18"/>
              </w:rPr>
            </w:pPr>
            <w:r w:rsidRPr="00312827">
              <w:rPr>
                <w:rFonts w:ascii="Times New Roman" w:hAnsi="Times New Roman"/>
                <w:sz w:val="18"/>
                <w:szCs w:val="18"/>
              </w:rPr>
              <w:t>Tại cơ sở</w:t>
            </w:r>
            <w:r>
              <w:rPr>
                <w:rFonts w:ascii="Times New Roman" w:hAnsi="Times New Roman"/>
                <w:sz w:val="18"/>
                <w:szCs w:val="18"/>
              </w:rPr>
              <w:t>.</w:t>
            </w:r>
          </w:p>
        </w:tc>
      </w:tr>
      <w:tr w:rsidR="003B1258" w:rsidRPr="004036EF" w:rsidTr="00593A0E">
        <w:tc>
          <w:tcPr>
            <w:tcW w:w="840" w:type="dxa"/>
            <w:tcBorders>
              <w:top w:val="nil"/>
              <w:left w:val="single" w:sz="4" w:space="0" w:color="auto"/>
              <w:bottom w:val="nil"/>
            </w:tcBorders>
            <w:shd w:val="clear" w:color="auto" w:fill="auto"/>
          </w:tcPr>
          <w:p w:rsidR="003B1258" w:rsidRDefault="003B1258" w:rsidP="0056440A">
            <w:pPr>
              <w:spacing w:beforeLines="40" w:after="60"/>
              <w:ind w:left="-108" w:right="-108"/>
              <w:jc w:val="center"/>
              <w:rPr>
                <w:rFonts w:ascii="Times New Roman" w:hAnsi="Times New Roman"/>
                <w:b/>
                <w:sz w:val="18"/>
                <w:szCs w:val="18"/>
              </w:rPr>
            </w:pPr>
          </w:p>
        </w:tc>
        <w:tc>
          <w:tcPr>
            <w:tcW w:w="6360" w:type="dxa"/>
            <w:tcBorders>
              <w:top w:val="dotted" w:sz="4" w:space="0" w:color="auto"/>
              <w:bottom w:val="dotted" w:sz="4" w:space="0" w:color="auto"/>
            </w:tcBorders>
            <w:shd w:val="clear" w:color="auto" w:fill="auto"/>
            <w:vAlign w:val="center"/>
          </w:tcPr>
          <w:p w:rsidR="003B1258" w:rsidRPr="00312827" w:rsidRDefault="003B1258" w:rsidP="003B1258">
            <w:pPr>
              <w:rPr>
                <w:rFonts w:ascii="Times New Roman" w:hAnsi="Times New Roman"/>
                <w:sz w:val="18"/>
                <w:szCs w:val="18"/>
              </w:rPr>
            </w:pPr>
            <w:r>
              <w:rPr>
                <w:rFonts w:ascii="Times New Roman" w:hAnsi="Times New Roman"/>
                <w:sz w:val="18"/>
                <w:szCs w:val="18"/>
              </w:rPr>
              <w:t>- Làm việc về dự án cải tạo, xây dựng trường CĐ Kinh tế TPHCM</w:t>
            </w:r>
          </w:p>
        </w:tc>
        <w:tc>
          <w:tcPr>
            <w:tcW w:w="4680" w:type="dxa"/>
            <w:tcBorders>
              <w:top w:val="dotted" w:sz="4" w:space="0" w:color="auto"/>
              <w:bottom w:val="dotted" w:sz="4" w:space="0" w:color="auto"/>
            </w:tcBorders>
            <w:shd w:val="clear" w:color="auto" w:fill="auto"/>
            <w:vAlign w:val="center"/>
          </w:tcPr>
          <w:p w:rsidR="003B1258" w:rsidRPr="00312827" w:rsidRDefault="003B1258" w:rsidP="003B1258">
            <w:pPr>
              <w:rPr>
                <w:rFonts w:ascii="Times New Roman" w:hAnsi="Times New Roman"/>
                <w:sz w:val="18"/>
                <w:szCs w:val="18"/>
              </w:rPr>
            </w:pPr>
            <w:r>
              <w:rPr>
                <w:rFonts w:ascii="Times New Roman" w:hAnsi="Times New Roman"/>
                <w:sz w:val="18"/>
                <w:szCs w:val="18"/>
              </w:rPr>
              <w:t xml:space="preserve">Ô.Nam, P.KHTC, P.GDCN,  Thư mời </w:t>
            </w:r>
          </w:p>
        </w:tc>
        <w:tc>
          <w:tcPr>
            <w:tcW w:w="1089" w:type="dxa"/>
            <w:tcBorders>
              <w:top w:val="dotted" w:sz="4" w:space="0" w:color="auto"/>
              <w:bottom w:val="dotted" w:sz="4" w:space="0" w:color="auto"/>
            </w:tcBorders>
            <w:shd w:val="clear" w:color="auto" w:fill="auto"/>
            <w:vAlign w:val="center"/>
          </w:tcPr>
          <w:p w:rsidR="003B1258" w:rsidRPr="00312827" w:rsidRDefault="003B1258" w:rsidP="003B1258">
            <w:pPr>
              <w:jc w:val="center"/>
              <w:rPr>
                <w:rFonts w:ascii="Times New Roman" w:hAnsi="Times New Roman"/>
                <w:sz w:val="18"/>
                <w:szCs w:val="18"/>
              </w:rPr>
            </w:pPr>
            <w:r>
              <w:rPr>
                <w:rFonts w:ascii="Times New Roman" w:hAnsi="Times New Roman"/>
                <w:sz w:val="18"/>
                <w:szCs w:val="18"/>
              </w:rPr>
              <w:t>08g00</w:t>
            </w:r>
          </w:p>
        </w:tc>
        <w:tc>
          <w:tcPr>
            <w:tcW w:w="2991" w:type="dxa"/>
            <w:tcBorders>
              <w:top w:val="dotted" w:sz="4" w:space="0" w:color="auto"/>
              <w:bottom w:val="dotted" w:sz="4" w:space="0" w:color="auto"/>
              <w:right w:val="single" w:sz="4" w:space="0" w:color="auto"/>
            </w:tcBorders>
            <w:shd w:val="clear" w:color="auto" w:fill="auto"/>
            <w:vAlign w:val="center"/>
          </w:tcPr>
          <w:p w:rsidR="003B1258" w:rsidRPr="00312827" w:rsidRDefault="003B1258" w:rsidP="003B1258">
            <w:pPr>
              <w:rPr>
                <w:rFonts w:ascii="Times New Roman" w:hAnsi="Times New Roman"/>
                <w:sz w:val="18"/>
                <w:szCs w:val="18"/>
              </w:rPr>
            </w:pPr>
            <w:r>
              <w:rPr>
                <w:rFonts w:ascii="Times New Roman" w:hAnsi="Times New Roman"/>
                <w:sz w:val="18"/>
                <w:szCs w:val="18"/>
              </w:rPr>
              <w:t>Sở GD&amp;ĐT (</w:t>
            </w:r>
            <w:r w:rsidRPr="00312827">
              <w:rPr>
                <w:rFonts w:ascii="Times New Roman" w:hAnsi="Times New Roman"/>
                <w:sz w:val="18"/>
                <w:szCs w:val="18"/>
              </w:rPr>
              <w:t xml:space="preserve">Phòng </w:t>
            </w:r>
            <w:r>
              <w:rPr>
                <w:rFonts w:ascii="Times New Roman" w:hAnsi="Times New Roman"/>
                <w:sz w:val="18"/>
                <w:szCs w:val="18"/>
              </w:rPr>
              <w:t>6.6)</w:t>
            </w:r>
          </w:p>
        </w:tc>
      </w:tr>
      <w:tr w:rsidR="003B1258" w:rsidRPr="004036EF" w:rsidTr="00593A0E">
        <w:tc>
          <w:tcPr>
            <w:tcW w:w="840" w:type="dxa"/>
            <w:tcBorders>
              <w:top w:val="nil"/>
              <w:left w:val="single" w:sz="4" w:space="0" w:color="auto"/>
              <w:bottom w:val="nil"/>
            </w:tcBorders>
            <w:shd w:val="clear" w:color="auto" w:fill="auto"/>
          </w:tcPr>
          <w:p w:rsidR="003B1258" w:rsidRDefault="003B1258" w:rsidP="0056440A">
            <w:pPr>
              <w:spacing w:beforeLines="40" w:after="60"/>
              <w:ind w:left="-108" w:right="-108"/>
              <w:jc w:val="center"/>
              <w:rPr>
                <w:rFonts w:ascii="Times New Roman" w:hAnsi="Times New Roman"/>
                <w:b/>
                <w:sz w:val="18"/>
                <w:szCs w:val="18"/>
              </w:rPr>
            </w:pPr>
          </w:p>
        </w:tc>
        <w:tc>
          <w:tcPr>
            <w:tcW w:w="6360" w:type="dxa"/>
            <w:tcBorders>
              <w:top w:val="dotted" w:sz="4" w:space="0" w:color="auto"/>
              <w:bottom w:val="dotted" w:sz="4" w:space="0" w:color="auto"/>
            </w:tcBorders>
            <w:shd w:val="clear" w:color="auto" w:fill="auto"/>
            <w:vAlign w:val="center"/>
          </w:tcPr>
          <w:p w:rsidR="003B1258" w:rsidRPr="00312827" w:rsidRDefault="003B1258" w:rsidP="003B1258">
            <w:pPr>
              <w:rPr>
                <w:rFonts w:ascii="Times New Roman" w:hAnsi="Times New Roman"/>
                <w:sz w:val="18"/>
                <w:szCs w:val="18"/>
              </w:rPr>
            </w:pPr>
            <w:r>
              <w:rPr>
                <w:rFonts w:ascii="Times New Roman" w:hAnsi="Times New Roman"/>
                <w:sz w:val="18"/>
                <w:szCs w:val="18"/>
              </w:rPr>
              <w:t xml:space="preserve">- </w:t>
            </w:r>
            <w:r w:rsidRPr="00312827">
              <w:rPr>
                <w:rFonts w:ascii="Times New Roman" w:hAnsi="Times New Roman"/>
                <w:sz w:val="18"/>
                <w:szCs w:val="18"/>
              </w:rPr>
              <w:t>Tiếp đoàn kiểm tra công tác quản lý nhà nước đối với hoạt động dịch vụ tư vấn du học của Cục Đào tạo với nước ngoài - Bộ G</w:t>
            </w:r>
            <w:r>
              <w:rPr>
                <w:rFonts w:ascii="Times New Roman" w:hAnsi="Times New Roman"/>
                <w:sz w:val="18"/>
                <w:szCs w:val="18"/>
              </w:rPr>
              <w:t>D&amp;ĐT.</w:t>
            </w:r>
          </w:p>
        </w:tc>
        <w:tc>
          <w:tcPr>
            <w:tcW w:w="4680" w:type="dxa"/>
            <w:tcBorders>
              <w:top w:val="dotted" w:sz="4" w:space="0" w:color="auto"/>
              <w:bottom w:val="dotted" w:sz="4" w:space="0" w:color="auto"/>
            </w:tcBorders>
            <w:shd w:val="clear" w:color="auto" w:fill="auto"/>
            <w:vAlign w:val="center"/>
          </w:tcPr>
          <w:p w:rsidR="003B1258" w:rsidRPr="00312827" w:rsidRDefault="00AD62B5" w:rsidP="003B1258">
            <w:pPr>
              <w:rPr>
                <w:rFonts w:ascii="Times New Roman" w:hAnsi="Times New Roman"/>
                <w:sz w:val="18"/>
                <w:szCs w:val="18"/>
              </w:rPr>
            </w:pPr>
            <w:r>
              <w:rPr>
                <w:rFonts w:ascii="Times New Roman" w:hAnsi="Times New Roman"/>
                <w:sz w:val="18"/>
                <w:szCs w:val="18"/>
              </w:rPr>
              <w:t xml:space="preserve">Ô.Hiếu, </w:t>
            </w:r>
            <w:r w:rsidR="003B1258" w:rsidRPr="00312827">
              <w:rPr>
                <w:rFonts w:ascii="Times New Roman" w:hAnsi="Times New Roman"/>
                <w:sz w:val="18"/>
                <w:szCs w:val="18"/>
              </w:rPr>
              <w:t>P</w:t>
            </w:r>
            <w:r w:rsidR="003B1258">
              <w:rPr>
                <w:rFonts w:ascii="Times New Roman" w:hAnsi="Times New Roman"/>
                <w:sz w:val="18"/>
                <w:szCs w:val="18"/>
              </w:rPr>
              <w:t xml:space="preserve">hòng </w:t>
            </w:r>
            <w:r w:rsidR="003B1258" w:rsidRPr="00312827">
              <w:rPr>
                <w:rFonts w:ascii="Times New Roman" w:hAnsi="Times New Roman"/>
                <w:sz w:val="18"/>
                <w:szCs w:val="18"/>
              </w:rPr>
              <w:t>QLCSGDNCL</w:t>
            </w:r>
            <w:r w:rsidR="003B1258">
              <w:rPr>
                <w:rFonts w:ascii="Times New Roman" w:hAnsi="Times New Roman"/>
                <w:sz w:val="18"/>
                <w:szCs w:val="18"/>
              </w:rPr>
              <w:t xml:space="preserve">; </w:t>
            </w:r>
            <w:r w:rsidR="003B1258" w:rsidRPr="00312827">
              <w:rPr>
                <w:rFonts w:ascii="Times New Roman" w:hAnsi="Times New Roman"/>
                <w:sz w:val="18"/>
                <w:szCs w:val="18"/>
              </w:rPr>
              <w:t>TCCB</w:t>
            </w:r>
            <w:r w:rsidR="003B1258">
              <w:rPr>
                <w:rFonts w:ascii="Times New Roman" w:hAnsi="Times New Roman"/>
                <w:sz w:val="18"/>
                <w:szCs w:val="18"/>
              </w:rPr>
              <w:t xml:space="preserve">; </w:t>
            </w:r>
            <w:r w:rsidR="003B1258" w:rsidRPr="00312827">
              <w:rPr>
                <w:rFonts w:ascii="Times New Roman" w:hAnsi="Times New Roman"/>
                <w:sz w:val="18"/>
                <w:szCs w:val="18"/>
              </w:rPr>
              <w:t>KHTC</w:t>
            </w:r>
            <w:r w:rsidR="003B1258">
              <w:rPr>
                <w:rFonts w:ascii="Times New Roman" w:hAnsi="Times New Roman"/>
                <w:sz w:val="18"/>
                <w:szCs w:val="18"/>
              </w:rPr>
              <w:t>.</w:t>
            </w:r>
          </w:p>
        </w:tc>
        <w:tc>
          <w:tcPr>
            <w:tcW w:w="1089" w:type="dxa"/>
            <w:tcBorders>
              <w:top w:val="dotted" w:sz="4" w:space="0" w:color="auto"/>
              <w:bottom w:val="dotted" w:sz="4" w:space="0" w:color="auto"/>
            </w:tcBorders>
            <w:shd w:val="clear" w:color="auto" w:fill="auto"/>
            <w:vAlign w:val="center"/>
          </w:tcPr>
          <w:p w:rsidR="003B1258" w:rsidRPr="00312827" w:rsidRDefault="003B1258" w:rsidP="003B1258">
            <w:pPr>
              <w:jc w:val="center"/>
              <w:rPr>
                <w:rFonts w:ascii="Times New Roman" w:hAnsi="Times New Roman"/>
                <w:sz w:val="18"/>
                <w:szCs w:val="18"/>
              </w:rPr>
            </w:pPr>
            <w:r w:rsidRPr="00312827">
              <w:rPr>
                <w:rFonts w:ascii="Times New Roman" w:hAnsi="Times New Roman"/>
                <w:sz w:val="18"/>
                <w:szCs w:val="18"/>
              </w:rPr>
              <w:t>09g00</w:t>
            </w:r>
          </w:p>
        </w:tc>
        <w:tc>
          <w:tcPr>
            <w:tcW w:w="2991" w:type="dxa"/>
            <w:tcBorders>
              <w:top w:val="dotted" w:sz="4" w:space="0" w:color="auto"/>
              <w:bottom w:val="dotted" w:sz="4" w:space="0" w:color="auto"/>
              <w:right w:val="single" w:sz="4" w:space="0" w:color="auto"/>
            </w:tcBorders>
            <w:shd w:val="clear" w:color="auto" w:fill="auto"/>
            <w:vAlign w:val="center"/>
          </w:tcPr>
          <w:p w:rsidR="003B1258" w:rsidRPr="00312827" w:rsidRDefault="003B1258" w:rsidP="003B1258">
            <w:pPr>
              <w:rPr>
                <w:rFonts w:ascii="Times New Roman" w:hAnsi="Times New Roman"/>
                <w:sz w:val="18"/>
                <w:szCs w:val="18"/>
              </w:rPr>
            </w:pPr>
            <w:r>
              <w:rPr>
                <w:rFonts w:ascii="Times New Roman" w:hAnsi="Times New Roman"/>
                <w:sz w:val="18"/>
                <w:szCs w:val="18"/>
              </w:rPr>
              <w:t>Sở GD&amp;ĐT (</w:t>
            </w:r>
            <w:r w:rsidRPr="00312827">
              <w:rPr>
                <w:rFonts w:ascii="Times New Roman" w:hAnsi="Times New Roman"/>
                <w:sz w:val="18"/>
                <w:szCs w:val="18"/>
              </w:rPr>
              <w:t xml:space="preserve">Phòng </w:t>
            </w:r>
            <w:r>
              <w:rPr>
                <w:rFonts w:ascii="Times New Roman" w:hAnsi="Times New Roman"/>
                <w:sz w:val="18"/>
                <w:szCs w:val="18"/>
              </w:rPr>
              <w:t xml:space="preserve">họp </w:t>
            </w:r>
            <w:r w:rsidRPr="00312827">
              <w:rPr>
                <w:rFonts w:ascii="Times New Roman" w:hAnsi="Times New Roman"/>
                <w:sz w:val="18"/>
                <w:szCs w:val="18"/>
              </w:rPr>
              <w:t>3.1</w:t>
            </w:r>
            <w:r>
              <w:rPr>
                <w:rFonts w:ascii="Times New Roman" w:hAnsi="Times New Roman"/>
                <w:sz w:val="18"/>
                <w:szCs w:val="18"/>
              </w:rPr>
              <w:t>)</w:t>
            </w:r>
          </w:p>
        </w:tc>
      </w:tr>
      <w:tr w:rsidR="003B1258" w:rsidRPr="004036EF" w:rsidTr="00EE6F95">
        <w:tc>
          <w:tcPr>
            <w:tcW w:w="840" w:type="dxa"/>
            <w:tcBorders>
              <w:top w:val="nil"/>
              <w:left w:val="single" w:sz="4" w:space="0" w:color="auto"/>
              <w:bottom w:val="nil"/>
            </w:tcBorders>
            <w:shd w:val="clear" w:color="auto" w:fill="auto"/>
          </w:tcPr>
          <w:p w:rsidR="003B1258" w:rsidRDefault="003B1258" w:rsidP="0056440A">
            <w:pPr>
              <w:spacing w:beforeLines="40" w:after="60"/>
              <w:ind w:left="-108" w:right="-108"/>
              <w:jc w:val="center"/>
              <w:rPr>
                <w:rFonts w:ascii="Times New Roman" w:hAnsi="Times New Roman"/>
                <w:b/>
                <w:sz w:val="18"/>
                <w:szCs w:val="18"/>
              </w:rPr>
            </w:pPr>
          </w:p>
        </w:tc>
        <w:tc>
          <w:tcPr>
            <w:tcW w:w="6360" w:type="dxa"/>
            <w:tcBorders>
              <w:top w:val="dotted" w:sz="4" w:space="0" w:color="auto"/>
              <w:bottom w:val="dotted" w:sz="4" w:space="0" w:color="auto"/>
            </w:tcBorders>
            <w:shd w:val="clear" w:color="auto" w:fill="auto"/>
            <w:vAlign w:val="center"/>
          </w:tcPr>
          <w:p w:rsidR="003B1258" w:rsidRDefault="003B1258" w:rsidP="003B1258">
            <w:pPr>
              <w:rPr>
                <w:rFonts w:ascii="Times New Roman" w:hAnsi="Times New Roman"/>
                <w:sz w:val="18"/>
                <w:szCs w:val="18"/>
              </w:rPr>
            </w:pPr>
            <w:r>
              <w:rPr>
                <w:rFonts w:ascii="Times New Roman" w:hAnsi="Times New Roman"/>
                <w:sz w:val="18"/>
                <w:szCs w:val="18"/>
              </w:rPr>
              <w:t>- Liên Sở GD&amp;ĐT – Sở Y Tế kiểm tra công tác y tế trường học Quận 9 (Đoàn 1), quận Tân Phú (Đoàn 2)</w:t>
            </w:r>
          </w:p>
        </w:tc>
        <w:tc>
          <w:tcPr>
            <w:tcW w:w="4680" w:type="dxa"/>
            <w:tcBorders>
              <w:top w:val="dotted" w:sz="4" w:space="0" w:color="auto"/>
              <w:bottom w:val="dotted" w:sz="4" w:space="0" w:color="auto"/>
            </w:tcBorders>
            <w:shd w:val="clear" w:color="auto" w:fill="auto"/>
            <w:vAlign w:val="center"/>
          </w:tcPr>
          <w:p w:rsidR="003B1258" w:rsidRPr="00312827" w:rsidRDefault="003B1258" w:rsidP="003B1258">
            <w:pPr>
              <w:rPr>
                <w:rFonts w:ascii="Times New Roman" w:hAnsi="Times New Roman"/>
                <w:sz w:val="18"/>
                <w:szCs w:val="18"/>
              </w:rPr>
            </w:pPr>
            <w:r>
              <w:rPr>
                <w:rFonts w:ascii="Times New Roman" w:hAnsi="Times New Roman"/>
                <w:sz w:val="18"/>
                <w:szCs w:val="18"/>
              </w:rPr>
              <w:t>Theo quyết định.</w:t>
            </w:r>
          </w:p>
        </w:tc>
        <w:tc>
          <w:tcPr>
            <w:tcW w:w="1089" w:type="dxa"/>
            <w:tcBorders>
              <w:top w:val="dotted" w:sz="4" w:space="0" w:color="auto"/>
              <w:bottom w:val="dotted" w:sz="4" w:space="0" w:color="auto"/>
            </w:tcBorders>
            <w:shd w:val="clear" w:color="auto" w:fill="auto"/>
            <w:vAlign w:val="center"/>
          </w:tcPr>
          <w:p w:rsidR="003B1258" w:rsidRPr="00312827" w:rsidRDefault="003B1258" w:rsidP="003B1258">
            <w:pPr>
              <w:jc w:val="center"/>
              <w:rPr>
                <w:rFonts w:ascii="Times New Roman" w:hAnsi="Times New Roman"/>
                <w:sz w:val="18"/>
                <w:szCs w:val="18"/>
              </w:rPr>
            </w:pPr>
            <w:r>
              <w:rPr>
                <w:rFonts w:ascii="Times New Roman" w:hAnsi="Times New Roman"/>
                <w:sz w:val="18"/>
                <w:szCs w:val="18"/>
              </w:rPr>
              <w:t>07g30</w:t>
            </w:r>
          </w:p>
        </w:tc>
        <w:tc>
          <w:tcPr>
            <w:tcW w:w="2991" w:type="dxa"/>
            <w:tcBorders>
              <w:top w:val="dotted" w:sz="4" w:space="0" w:color="auto"/>
              <w:bottom w:val="dotted" w:sz="4" w:space="0" w:color="auto"/>
              <w:right w:val="single" w:sz="4" w:space="0" w:color="auto"/>
            </w:tcBorders>
            <w:shd w:val="clear" w:color="auto" w:fill="auto"/>
            <w:vAlign w:val="center"/>
          </w:tcPr>
          <w:p w:rsidR="003B1258" w:rsidRPr="00312827" w:rsidRDefault="003B1258" w:rsidP="003B1258">
            <w:pPr>
              <w:rPr>
                <w:rFonts w:ascii="Times New Roman" w:hAnsi="Times New Roman"/>
                <w:sz w:val="18"/>
                <w:szCs w:val="18"/>
              </w:rPr>
            </w:pPr>
            <w:r w:rsidRPr="00312827">
              <w:rPr>
                <w:rFonts w:ascii="Times New Roman" w:hAnsi="Times New Roman"/>
                <w:sz w:val="18"/>
                <w:szCs w:val="18"/>
              </w:rPr>
              <w:t>Tại cơ sở</w:t>
            </w:r>
            <w:r>
              <w:rPr>
                <w:rFonts w:ascii="Times New Roman" w:hAnsi="Times New Roman"/>
                <w:sz w:val="18"/>
                <w:szCs w:val="18"/>
              </w:rPr>
              <w:t>.</w:t>
            </w:r>
          </w:p>
        </w:tc>
      </w:tr>
      <w:tr w:rsidR="003B1258" w:rsidRPr="004036EF" w:rsidTr="003307B7">
        <w:tc>
          <w:tcPr>
            <w:tcW w:w="840" w:type="dxa"/>
            <w:tcBorders>
              <w:top w:val="nil"/>
              <w:left w:val="single" w:sz="4" w:space="0" w:color="auto"/>
              <w:bottom w:val="nil"/>
            </w:tcBorders>
            <w:shd w:val="clear" w:color="auto" w:fill="auto"/>
          </w:tcPr>
          <w:p w:rsidR="003B1258" w:rsidRPr="004036EF" w:rsidRDefault="003B1258" w:rsidP="0056440A">
            <w:pPr>
              <w:spacing w:beforeLines="40" w:after="60"/>
              <w:ind w:left="-108" w:right="-108"/>
              <w:jc w:val="center"/>
              <w:rPr>
                <w:rFonts w:ascii="Times New Roman" w:hAnsi="Times New Roman"/>
                <w:sz w:val="18"/>
                <w:szCs w:val="18"/>
              </w:rPr>
            </w:pPr>
          </w:p>
        </w:tc>
        <w:tc>
          <w:tcPr>
            <w:tcW w:w="6360" w:type="dxa"/>
            <w:tcBorders>
              <w:top w:val="dotted" w:sz="4" w:space="0" w:color="auto"/>
              <w:bottom w:val="dotted" w:sz="4" w:space="0" w:color="auto"/>
            </w:tcBorders>
            <w:shd w:val="clear" w:color="auto" w:fill="auto"/>
            <w:vAlign w:val="center"/>
          </w:tcPr>
          <w:p w:rsidR="003B1258" w:rsidRPr="00312827" w:rsidRDefault="003B1258" w:rsidP="003B1258">
            <w:pPr>
              <w:rPr>
                <w:rFonts w:ascii="Times New Roman" w:hAnsi="Times New Roman"/>
                <w:sz w:val="18"/>
                <w:szCs w:val="18"/>
              </w:rPr>
            </w:pPr>
            <w:r>
              <w:rPr>
                <w:rFonts w:ascii="Times New Roman" w:hAnsi="Times New Roman"/>
                <w:sz w:val="18"/>
                <w:szCs w:val="18"/>
              </w:rPr>
              <w:t xml:space="preserve">- </w:t>
            </w:r>
            <w:r w:rsidRPr="00312827">
              <w:rPr>
                <w:rFonts w:ascii="Times New Roman" w:hAnsi="Times New Roman"/>
                <w:sz w:val="18"/>
                <w:szCs w:val="18"/>
              </w:rPr>
              <w:t>Thanh tra các T</w:t>
            </w:r>
            <w:r>
              <w:rPr>
                <w:rFonts w:ascii="Times New Roman" w:hAnsi="Times New Roman"/>
                <w:sz w:val="18"/>
                <w:szCs w:val="18"/>
              </w:rPr>
              <w:t>rung tâm Ngoại ngữ</w:t>
            </w:r>
            <w:r w:rsidRPr="00312827">
              <w:rPr>
                <w:rFonts w:ascii="Times New Roman" w:hAnsi="Times New Roman"/>
                <w:sz w:val="18"/>
                <w:szCs w:val="18"/>
              </w:rPr>
              <w:t xml:space="preserve"> tại Quận 4, Quận 5</w:t>
            </w:r>
            <w:r>
              <w:rPr>
                <w:rFonts w:ascii="Times New Roman" w:hAnsi="Times New Roman"/>
                <w:sz w:val="18"/>
                <w:szCs w:val="18"/>
              </w:rPr>
              <w:t>.</w:t>
            </w:r>
          </w:p>
        </w:tc>
        <w:tc>
          <w:tcPr>
            <w:tcW w:w="4680" w:type="dxa"/>
            <w:tcBorders>
              <w:top w:val="dotted" w:sz="4" w:space="0" w:color="auto"/>
              <w:bottom w:val="dotted" w:sz="4" w:space="0" w:color="auto"/>
            </w:tcBorders>
            <w:shd w:val="clear" w:color="auto" w:fill="auto"/>
            <w:vAlign w:val="center"/>
          </w:tcPr>
          <w:p w:rsidR="003B1258" w:rsidRPr="00312827" w:rsidRDefault="003B1258" w:rsidP="003B1258">
            <w:pPr>
              <w:rPr>
                <w:rFonts w:ascii="Times New Roman" w:hAnsi="Times New Roman"/>
                <w:sz w:val="18"/>
                <w:szCs w:val="18"/>
              </w:rPr>
            </w:pPr>
            <w:r w:rsidRPr="00312827">
              <w:rPr>
                <w:rFonts w:ascii="Times New Roman" w:hAnsi="Times New Roman"/>
                <w:sz w:val="18"/>
                <w:szCs w:val="18"/>
              </w:rPr>
              <w:t>Thanh tra Sở</w:t>
            </w:r>
            <w:r>
              <w:rPr>
                <w:rFonts w:ascii="Times New Roman" w:hAnsi="Times New Roman"/>
                <w:sz w:val="18"/>
                <w:szCs w:val="18"/>
              </w:rPr>
              <w:t>; Theo q</w:t>
            </w:r>
            <w:r w:rsidRPr="00312827">
              <w:rPr>
                <w:rFonts w:ascii="Times New Roman" w:hAnsi="Times New Roman"/>
                <w:sz w:val="18"/>
                <w:szCs w:val="18"/>
              </w:rPr>
              <w:t>uyết định</w:t>
            </w:r>
            <w:r>
              <w:rPr>
                <w:rFonts w:ascii="Times New Roman" w:hAnsi="Times New Roman"/>
                <w:sz w:val="18"/>
                <w:szCs w:val="18"/>
              </w:rPr>
              <w:t>.</w:t>
            </w:r>
          </w:p>
        </w:tc>
        <w:tc>
          <w:tcPr>
            <w:tcW w:w="1089" w:type="dxa"/>
            <w:tcBorders>
              <w:top w:val="dotted" w:sz="4" w:space="0" w:color="auto"/>
              <w:bottom w:val="dotted" w:sz="4" w:space="0" w:color="auto"/>
            </w:tcBorders>
            <w:shd w:val="clear" w:color="auto" w:fill="auto"/>
            <w:vAlign w:val="center"/>
          </w:tcPr>
          <w:p w:rsidR="003B1258" w:rsidRDefault="003B1258" w:rsidP="003B1258">
            <w:pPr>
              <w:jc w:val="center"/>
              <w:rPr>
                <w:rFonts w:ascii="Times New Roman" w:hAnsi="Times New Roman"/>
                <w:sz w:val="18"/>
                <w:szCs w:val="18"/>
              </w:rPr>
            </w:pPr>
            <w:r w:rsidRPr="00312827">
              <w:rPr>
                <w:rFonts w:ascii="Times New Roman" w:hAnsi="Times New Roman"/>
                <w:sz w:val="18"/>
                <w:szCs w:val="18"/>
              </w:rPr>
              <w:t>07g30</w:t>
            </w:r>
          </w:p>
          <w:p w:rsidR="003B1258" w:rsidRPr="00312827" w:rsidRDefault="003B1258" w:rsidP="003B1258">
            <w:pPr>
              <w:jc w:val="center"/>
              <w:rPr>
                <w:rFonts w:ascii="Times New Roman" w:hAnsi="Times New Roman"/>
                <w:sz w:val="18"/>
                <w:szCs w:val="18"/>
              </w:rPr>
            </w:pPr>
            <w:r>
              <w:rPr>
                <w:rFonts w:ascii="Times New Roman" w:hAnsi="Times New Roman"/>
                <w:sz w:val="18"/>
                <w:szCs w:val="18"/>
              </w:rPr>
              <w:t>(Cả ngày)</w:t>
            </w:r>
          </w:p>
        </w:tc>
        <w:tc>
          <w:tcPr>
            <w:tcW w:w="2991" w:type="dxa"/>
            <w:tcBorders>
              <w:top w:val="dotted" w:sz="4" w:space="0" w:color="auto"/>
              <w:bottom w:val="dotted" w:sz="4" w:space="0" w:color="auto"/>
              <w:right w:val="single" w:sz="4" w:space="0" w:color="auto"/>
            </w:tcBorders>
            <w:shd w:val="clear" w:color="auto" w:fill="auto"/>
            <w:vAlign w:val="center"/>
          </w:tcPr>
          <w:p w:rsidR="003B1258" w:rsidRPr="00312827" w:rsidRDefault="003B1258" w:rsidP="003B1258">
            <w:pPr>
              <w:rPr>
                <w:rFonts w:ascii="Times New Roman" w:hAnsi="Times New Roman"/>
                <w:sz w:val="18"/>
                <w:szCs w:val="18"/>
              </w:rPr>
            </w:pPr>
            <w:r w:rsidRPr="00312827">
              <w:rPr>
                <w:rFonts w:ascii="Times New Roman" w:hAnsi="Times New Roman"/>
                <w:sz w:val="18"/>
                <w:szCs w:val="18"/>
              </w:rPr>
              <w:t>Tại cơ sở</w:t>
            </w:r>
            <w:r>
              <w:rPr>
                <w:rFonts w:ascii="Times New Roman" w:hAnsi="Times New Roman"/>
                <w:sz w:val="18"/>
                <w:szCs w:val="18"/>
              </w:rPr>
              <w:t>.</w:t>
            </w:r>
          </w:p>
        </w:tc>
      </w:tr>
      <w:tr w:rsidR="003B1258" w:rsidRPr="004036EF" w:rsidTr="00593A0E">
        <w:trPr>
          <w:trHeight w:hRule="exact" w:val="288"/>
        </w:trPr>
        <w:tc>
          <w:tcPr>
            <w:tcW w:w="840" w:type="dxa"/>
            <w:tcBorders>
              <w:top w:val="nil"/>
              <w:left w:val="single" w:sz="4" w:space="0" w:color="auto"/>
              <w:bottom w:val="nil"/>
            </w:tcBorders>
            <w:shd w:val="clear" w:color="auto" w:fill="auto"/>
          </w:tcPr>
          <w:p w:rsidR="003B1258" w:rsidRPr="004036EF" w:rsidRDefault="003B1258" w:rsidP="0056440A">
            <w:pPr>
              <w:spacing w:beforeLines="40" w:after="60"/>
              <w:ind w:left="-108" w:right="-108"/>
              <w:jc w:val="center"/>
              <w:rPr>
                <w:rFonts w:ascii="Times New Roman" w:hAnsi="Times New Roman"/>
                <w:sz w:val="18"/>
                <w:szCs w:val="18"/>
              </w:rPr>
            </w:pPr>
          </w:p>
        </w:tc>
        <w:tc>
          <w:tcPr>
            <w:tcW w:w="6360" w:type="dxa"/>
            <w:tcBorders>
              <w:top w:val="dotted" w:sz="4" w:space="0" w:color="auto"/>
              <w:bottom w:val="dotted" w:sz="4" w:space="0" w:color="auto"/>
            </w:tcBorders>
            <w:shd w:val="clear" w:color="auto" w:fill="auto"/>
            <w:vAlign w:val="center"/>
          </w:tcPr>
          <w:p w:rsidR="003B1258" w:rsidRPr="00312827" w:rsidRDefault="003B1258" w:rsidP="003B1258">
            <w:pPr>
              <w:rPr>
                <w:rFonts w:ascii="Times New Roman" w:hAnsi="Times New Roman"/>
                <w:sz w:val="18"/>
                <w:szCs w:val="18"/>
              </w:rPr>
            </w:pPr>
            <w:r>
              <w:rPr>
                <w:rFonts w:ascii="Times New Roman" w:hAnsi="Times New Roman"/>
                <w:sz w:val="18"/>
                <w:szCs w:val="18"/>
              </w:rPr>
              <w:t xml:space="preserve">- </w:t>
            </w:r>
            <w:r w:rsidRPr="00312827">
              <w:rPr>
                <w:rFonts w:ascii="Times New Roman" w:hAnsi="Times New Roman"/>
                <w:sz w:val="18"/>
                <w:szCs w:val="18"/>
              </w:rPr>
              <w:t>Họp đoàn đánh giá ngoài Trung tâm GDTX quận Thủ Đức</w:t>
            </w:r>
            <w:r>
              <w:rPr>
                <w:rFonts w:ascii="Times New Roman" w:hAnsi="Times New Roman"/>
                <w:sz w:val="18"/>
                <w:szCs w:val="18"/>
              </w:rPr>
              <w:t>.</w:t>
            </w:r>
          </w:p>
        </w:tc>
        <w:tc>
          <w:tcPr>
            <w:tcW w:w="4680" w:type="dxa"/>
            <w:tcBorders>
              <w:top w:val="dotted" w:sz="4" w:space="0" w:color="auto"/>
              <w:bottom w:val="dotted" w:sz="4" w:space="0" w:color="auto"/>
            </w:tcBorders>
            <w:shd w:val="clear" w:color="auto" w:fill="auto"/>
            <w:vAlign w:val="center"/>
          </w:tcPr>
          <w:p w:rsidR="003B1258" w:rsidRPr="00312827" w:rsidRDefault="003B1258" w:rsidP="003B1258">
            <w:pPr>
              <w:rPr>
                <w:rFonts w:ascii="Times New Roman" w:hAnsi="Times New Roman"/>
                <w:sz w:val="18"/>
                <w:szCs w:val="18"/>
              </w:rPr>
            </w:pPr>
            <w:r w:rsidRPr="00AC6FFA">
              <w:rPr>
                <w:rFonts w:ascii="Times New Roman" w:hAnsi="Times New Roman"/>
                <w:sz w:val="18"/>
                <w:szCs w:val="18"/>
              </w:rPr>
              <w:t>Phòng KT&amp;KĐCLGD; Đoàn đánh giá ngoài.</w:t>
            </w:r>
          </w:p>
        </w:tc>
        <w:tc>
          <w:tcPr>
            <w:tcW w:w="1089" w:type="dxa"/>
            <w:tcBorders>
              <w:top w:val="dotted" w:sz="4" w:space="0" w:color="auto"/>
              <w:bottom w:val="dotted" w:sz="4" w:space="0" w:color="auto"/>
            </w:tcBorders>
            <w:shd w:val="clear" w:color="auto" w:fill="auto"/>
            <w:vAlign w:val="center"/>
          </w:tcPr>
          <w:p w:rsidR="003B1258" w:rsidRPr="00312827" w:rsidRDefault="003B1258" w:rsidP="003B1258">
            <w:pPr>
              <w:jc w:val="center"/>
              <w:rPr>
                <w:rFonts w:ascii="Times New Roman" w:hAnsi="Times New Roman"/>
                <w:sz w:val="18"/>
                <w:szCs w:val="18"/>
              </w:rPr>
            </w:pPr>
            <w:r w:rsidRPr="00312827">
              <w:rPr>
                <w:rFonts w:ascii="Times New Roman" w:hAnsi="Times New Roman"/>
                <w:sz w:val="18"/>
                <w:szCs w:val="18"/>
              </w:rPr>
              <w:t>08g00</w:t>
            </w:r>
          </w:p>
        </w:tc>
        <w:tc>
          <w:tcPr>
            <w:tcW w:w="2991" w:type="dxa"/>
            <w:tcBorders>
              <w:top w:val="dotted" w:sz="4" w:space="0" w:color="auto"/>
              <w:bottom w:val="dotted" w:sz="4" w:space="0" w:color="auto"/>
              <w:right w:val="single" w:sz="4" w:space="0" w:color="auto"/>
            </w:tcBorders>
            <w:shd w:val="clear" w:color="auto" w:fill="auto"/>
            <w:vAlign w:val="center"/>
          </w:tcPr>
          <w:p w:rsidR="003B1258" w:rsidRPr="00312827" w:rsidRDefault="003B1258" w:rsidP="003B1258">
            <w:pPr>
              <w:rPr>
                <w:rFonts w:ascii="Times New Roman" w:hAnsi="Times New Roman"/>
                <w:sz w:val="18"/>
                <w:szCs w:val="18"/>
              </w:rPr>
            </w:pPr>
            <w:r w:rsidRPr="00312827">
              <w:rPr>
                <w:rFonts w:ascii="Times New Roman" w:hAnsi="Times New Roman"/>
                <w:sz w:val="18"/>
                <w:szCs w:val="18"/>
              </w:rPr>
              <w:t>Trung tâm GDTX huyện Nhà Bè</w:t>
            </w:r>
            <w:r>
              <w:rPr>
                <w:rFonts w:ascii="Times New Roman" w:hAnsi="Times New Roman"/>
                <w:sz w:val="18"/>
                <w:szCs w:val="18"/>
              </w:rPr>
              <w:t>.</w:t>
            </w:r>
          </w:p>
        </w:tc>
      </w:tr>
      <w:tr w:rsidR="003B1258" w:rsidRPr="004036EF" w:rsidTr="003307B7">
        <w:tc>
          <w:tcPr>
            <w:tcW w:w="840" w:type="dxa"/>
            <w:tcBorders>
              <w:top w:val="nil"/>
              <w:left w:val="single" w:sz="4" w:space="0" w:color="auto"/>
              <w:bottom w:val="nil"/>
            </w:tcBorders>
            <w:shd w:val="clear" w:color="auto" w:fill="auto"/>
          </w:tcPr>
          <w:p w:rsidR="003B1258" w:rsidRPr="004036EF" w:rsidRDefault="003B1258" w:rsidP="0056440A">
            <w:pPr>
              <w:spacing w:beforeLines="40" w:after="60"/>
              <w:ind w:left="-108" w:right="-108"/>
              <w:jc w:val="center"/>
              <w:rPr>
                <w:rFonts w:ascii="Times New Roman" w:hAnsi="Times New Roman"/>
                <w:sz w:val="18"/>
                <w:szCs w:val="18"/>
              </w:rPr>
            </w:pPr>
          </w:p>
        </w:tc>
        <w:tc>
          <w:tcPr>
            <w:tcW w:w="6360" w:type="dxa"/>
            <w:tcBorders>
              <w:top w:val="dotted" w:sz="4" w:space="0" w:color="auto"/>
              <w:bottom w:val="dotted" w:sz="4" w:space="0" w:color="auto"/>
            </w:tcBorders>
            <w:shd w:val="clear" w:color="auto" w:fill="auto"/>
            <w:vAlign w:val="center"/>
          </w:tcPr>
          <w:p w:rsidR="003B1258" w:rsidRPr="00312827" w:rsidRDefault="003B1258" w:rsidP="003B1258">
            <w:pPr>
              <w:rPr>
                <w:rFonts w:ascii="Times New Roman" w:hAnsi="Times New Roman"/>
                <w:sz w:val="18"/>
                <w:szCs w:val="18"/>
              </w:rPr>
            </w:pPr>
            <w:r>
              <w:rPr>
                <w:rFonts w:ascii="Times New Roman" w:hAnsi="Times New Roman"/>
                <w:sz w:val="18"/>
                <w:szCs w:val="18"/>
              </w:rPr>
              <w:t xml:space="preserve">- </w:t>
            </w:r>
            <w:r w:rsidRPr="00312827">
              <w:rPr>
                <w:rFonts w:ascii="Times New Roman" w:hAnsi="Times New Roman"/>
                <w:sz w:val="18"/>
                <w:szCs w:val="18"/>
              </w:rPr>
              <w:t>Họp Tiểu ban CNTT và truyền thông của Mạng lưới chuyên môn GDCN</w:t>
            </w:r>
            <w:r>
              <w:rPr>
                <w:rFonts w:ascii="Times New Roman" w:hAnsi="Times New Roman"/>
                <w:sz w:val="18"/>
                <w:szCs w:val="18"/>
              </w:rPr>
              <w:t>.</w:t>
            </w:r>
          </w:p>
        </w:tc>
        <w:tc>
          <w:tcPr>
            <w:tcW w:w="4680" w:type="dxa"/>
            <w:tcBorders>
              <w:top w:val="dotted" w:sz="4" w:space="0" w:color="auto"/>
              <w:bottom w:val="dotted" w:sz="4" w:space="0" w:color="auto"/>
            </w:tcBorders>
            <w:shd w:val="clear" w:color="auto" w:fill="auto"/>
            <w:vAlign w:val="center"/>
          </w:tcPr>
          <w:p w:rsidR="003B1258" w:rsidRPr="00312827" w:rsidRDefault="003B1258" w:rsidP="003B1258">
            <w:pPr>
              <w:rPr>
                <w:rFonts w:ascii="Times New Roman" w:hAnsi="Times New Roman"/>
                <w:sz w:val="18"/>
                <w:szCs w:val="18"/>
              </w:rPr>
            </w:pPr>
            <w:r w:rsidRPr="00312827">
              <w:rPr>
                <w:rFonts w:ascii="Times New Roman" w:hAnsi="Times New Roman"/>
                <w:sz w:val="18"/>
                <w:szCs w:val="18"/>
              </w:rPr>
              <w:t>Phòng GDCN&amp;ĐH, Tiểu ban CNTT và truyền thông của Mạng lưới chuyên môn GDCN</w:t>
            </w:r>
            <w:r>
              <w:rPr>
                <w:rFonts w:ascii="Times New Roman" w:hAnsi="Times New Roman"/>
                <w:sz w:val="18"/>
                <w:szCs w:val="18"/>
              </w:rPr>
              <w:t>.</w:t>
            </w:r>
          </w:p>
        </w:tc>
        <w:tc>
          <w:tcPr>
            <w:tcW w:w="1089" w:type="dxa"/>
            <w:tcBorders>
              <w:top w:val="dotted" w:sz="4" w:space="0" w:color="auto"/>
              <w:bottom w:val="dotted" w:sz="4" w:space="0" w:color="auto"/>
            </w:tcBorders>
            <w:shd w:val="clear" w:color="auto" w:fill="auto"/>
            <w:vAlign w:val="center"/>
          </w:tcPr>
          <w:p w:rsidR="003B1258" w:rsidRPr="00312827" w:rsidRDefault="003B1258" w:rsidP="003B1258">
            <w:pPr>
              <w:jc w:val="center"/>
              <w:rPr>
                <w:rFonts w:ascii="Times New Roman" w:hAnsi="Times New Roman"/>
                <w:sz w:val="18"/>
                <w:szCs w:val="18"/>
              </w:rPr>
            </w:pPr>
            <w:r w:rsidRPr="00312827">
              <w:rPr>
                <w:rFonts w:ascii="Times New Roman" w:hAnsi="Times New Roman"/>
                <w:sz w:val="18"/>
                <w:szCs w:val="18"/>
              </w:rPr>
              <w:t>08g00</w:t>
            </w:r>
          </w:p>
        </w:tc>
        <w:tc>
          <w:tcPr>
            <w:tcW w:w="2991" w:type="dxa"/>
            <w:tcBorders>
              <w:top w:val="dotted" w:sz="4" w:space="0" w:color="auto"/>
              <w:bottom w:val="dotted" w:sz="4" w:space="0" w:color="auto"/>
              <w:right w:val="single" w:sz="4" w:space="0" w:color="auto"/>
            </w:tcBorders>
            <w:shd w:val="clear" w:color="auto" w:fill="auto"/>
            <w:vAlign w:val="center"/>
          </w:tcPr>
          <w:p w:rsidR="003B1258" w:rsidRPr="00312827" w:rsidRDefault="003B1258" w:rsidP="003B1258">
            <w:pPr>
              <w:rPr>
                <w:rFonts w:ascii="Times New Roman" w:hAnsi="Times New Roman"/>
                <w:sz w:val="18"/>
                <w:szCs w:val="18"/>
              </w:rPr>
            </w:pPr>
            <w:r w:rsidRPr="00312827">
              <w:rPr>
                <w:rFonts w:ascii="Times New Roman" w:hAnsi="Times New Roman"/>
                <w:sz w:val="18"/>
                <w:szCs w:val="18"/>
              </w:rPr>
              <w:t>C</w:t>
            </w:r>
            <w:r>
              <w:rPr>
                <w:rFonts w:ascii="Times New Roman" w:hAnsi="Times New Roman"/>
                <w:sz w:val="18"/>
                <w:szCs w:val="18"/>
              </w:rPr>
              <w:t>ao đẳng</w:t>
            </w:r>
            <w:r w:rsidRPr="00312827">
              <w:rPr>
                <w:rFonts w:ascii="Times New Roman" w:hAnsi="Times New Roman"/>
                <w:sz w:val="18"/>
                <w:szCs w:val="18"/>
              </w:rPr>
              <w:t xml:space="preserve"> K</w:t>
            </w:r>
            <w:r>
              <w:rPr>
                <w:rFonts w:ascii="Times New Roman" w:hAnsi="Times New Roman"/>
                <w:sz w:val="18"/>
                <w:szCs w:val="18"/>
              </w:rPr>
              <w:t>ỹ thuật</w:t>
            </w:r>
            <w:r w:rsidRPr="00312827">
              <w:rPr>
                <w:rFonts w:ascii="Times New Roman" w:hAnsi="Times New Roman"/>
                <w:sz w:val="18"/>
                <w:szCs w:val="18"/>
              </w:rPr>
              <w:t xml:space="preserve"> Lý Tự Trọng</w:t>
            </w:r>
            <w:r>
              <w:rPr>
                <w:rFonts w:ascii="Times New Roman" w:hAnsi="Times New Roman"/>
                <w:sz w:val="18"/>
                <w:szCs w:val="18"/>
              </w:rPr>
              <w:t>.</w:t>
            </w:r>
          </w:p>
        </w:tc>
      </w:tr>
      <w:tr w:rsidR="003B1258" w:rsidRPr="004036EF" w:rsidTr="003307B7">
        <w:tc>
          <w:tcPr>
            <w:tcW w:w="840" w:type="dxa"/>
            <w:tcBorders>
              <w:top w:val="nil"/>
              <w:left w:val="single" w:sz="4" w:space="0" w:color="auto"/>
              <w:bottom w:val="nil"/>
            </w:tcBorders>
            <w:shd w:val="clear" w:color="auto" w:fill="auto"/>
          </w:tcPr>
          <w:p w:rsidR="003B1258" w:rsidRPr="004036EF" w:rsidRDefault="003B1258" w:rsidP="0056440A">
            <w:pPr>
              <w:spacing w:beforeLines="40" w:after="60"/>
              <w:ind w:left="-108" w:right="-108"/>
              <w:jc w:val="center"/>
              <w:rPr>
                <w:rFonts w:ascii="Times New Roman" w:hAnsi="Times New Roman"/>
                <w:sz w:val="18"/>
                <w:szCs w:val="18"/>
              </w:rPr>
            </w:pPr>
          </w:p>
        </w:tc>
        <w:tc>
          <w:tcPr>
            <w:tcW w:w="6360" w:type="dxa"/>
            <w:tcBorders>
              <w:top w:val="dotted" w:sz="4" w:space="0" w:color="auto"/>
              <w:bottom w:val="dotted" w:sz="4" w:space="0" w:color="auto"/>
            </w:tcBorders>
            <w:shd w:val="clear" w:color="auto" w:fill="auto"/>
            <w:vAlign w:val="center"/>
          </w:tcPr>
          <w:p w:rsidR="003B1258" w:rsidRPr="00312827" w:rsidRDefault="003B1258" w:rsidP="003B1258">
            <w:pPr>
              <w:rPr>
                <w:rFonts w:ascii="Times New Roman" w:hAnsi="Times New Roman"/>
                <w:sz w:val="18"/>
                <w:szCs w:val="18"/>
              </w:rPr>
            </w:pPr>
            <w:r>
              <w:rPr>
                <w:rFonts w:ascii="Times New Roman" w:hAnsi="Times New Roman"/>
                <w:sz w:val="18"/>
                <w:szCs w:val="18"/>
              </w:rPr>
              <w:t xml:space="preserve">- </w:t>
            </w:r>
            <w:r w:rsidRPr="00312827">
              <w:rPr>
                <w:rFonts w:ascii="Times New Roman" w:hAnsi="Times New Roman"/>
                <w:sz w:val="18"/>
                <w:szCs w:val="18"/>
              </w:rPr>
              <w:t>Khảo sát chính thức Trường MN Tuổi Thơ, Quận 8 - MN Ánh Hồng, quận Bình Tân - MN Sơn Ca 7, quận Phú Nhuận - MN Hoa Hồng, huyện Củ Chi - MN Bé Yêu, huyện Bình Chánh - MN Vàng Anh, Quận 9 (8g30) - MN Phường 11, Quận 11 - MN Phường 16, Quận 11 (3 ngày)</w:t>
            </w:r>
          </w:p>
        </w:tc>
        <w:tc>
          <w:tcPr>
            <w:tcW w:w="4680" w:type="dxa"/>
            <w:tcBorders>
              <w:top w:val="dotted" w:sz="4" w:space="0" w:color="auto"/>
              <w:bottom w:val="dotted" w:sz="4" w:space="0" w:color="auto"/>
            </w:tcBorders>
            <w:shd w:val="clear" w:color="auto" w:fill="auto"/>
            <w:vAlign w:val="center"/>
          </w:tcPr>
          <w:p w:rsidR="003B1258" w:rsidRPr="00312827" w:rsidRDefault="003B1258" w:rsidP="003B1258">
            <w:pPr>
              <w:rPr>
                <w:rFonts w:ascii="Times New Roman" w:hAnsi="Times New Roman"/>
                <w:sz w:val="18"/>
                <w:szCs w:val="18"/>
              </w:rPr>
            </w:pPr>
            <w:r w:rsidRPr="00AC6FFA">
              <w:rPr>
                <w:rFonts w:ascii="Times New Roman" w:hAnsi="Times New Roman"/>
                <w:sz w:val="18"/>
                <w:szCs w:val="18"/>
              </w:rPr>
              <w:t>Phòng KT&amp;KĐCLGD; Đoàn đánh giá ngoài.</w:t>
            </w:r>
          </w:p>
        </w:tc>
        <w:tc>
          <w:tcPr>
            <w:tcW w:w="1089" w:type="dxa"/>
            <w:tcBorders>
              <w:top w:val="dotted" w:sz="4" w:space="0" w:color="auto"/>
              <w:bottom w:val="dotted" w:sz="4" w:space="0" w:color="auto"/>
            </w:tcBorders>
            <w:shd w:val="clear" w:color="auto" w:fill="auto"/>
            <w:vAlign w:val="center"/>
          </w:tcPr>
          <w:p w:rsidR="003B1258" w:rsidRPr="00312827" w:rsidRDefault="003B1258" w:rsidP="003B1258">
            <w:pPr>
              <w:jc w:val="center"/>
              <w:rPr>
                <w:rFonts w:ascii="Times New Roman" w:hAnsi="Times New Roman"/>
                <w:sz w:val="18"/>
                <w:szCs w:val="18"/>
              </w:rPr>
            </w:pPr>
            <w:r w:rsidRPr="00312827">
              <w:rPr>
                <w:rFonts w:ascii="Times New Roman" w:hAnsi="Times New Roman"/>
                <w:sz w:val="18"/>
                <w:szCs w:val="18"/>
              </w:rPr>
              <w:t>08g00</w:t>
            </w:r>
          </w:p>
        </w:tc>
        <w:tc>
          <w:tcPr>
            <w:tcW w:w="2991" w:type="dxa"/>
            <w:tcBorders>
              <w:top w:val="dotted" w:sz="4" w:space="0" w:color="auto"/>
              <w:bottom w:val="dotted" w:sz="4" w:space="0" w:color="auto"/>
              <w:right w:val="single" w:sz="4" w:space="0" w:color="auto"/>
            </w:tcBorders>
            <w:shd w:val="clear" w:color="auto" w:fill="auto"/>
            <w:vAlign w:val="center"/>
          </w:tcPr>
          <w:p w:rsidR="003B1258" w:rsidRPr="00312827" w:rsidRDefault="003B1258" w:rsidP="003B1258">
            <w:pPr>
              <w:rPr>
                <w:rFonts w:ascii="Times New Roman" w:hAnsi="Times New Roman"/>
                <w:sz w:val="18"/>
                <w:szCs w:val="18"/>
              </w:rPr>
            </w:pPr>
            <w:r w:rsidRPr="00312827">
              <w:rPr>
                <w:rFonts w:ascii="Times New Roman" w:hAnsi="Times New Roman"/>
                <w:sz w:val="18"/>
                <w:szCs w:val="18"/>
              </w:rPr>
              <w:t>Tại cơ sở</w:t>
            </w:r>
            <w:r>
              <w:rPr>
                <w:rFonts w:ascii="Times New Roman" w:hAnsi="Times New Roman"/>
                <w:sz w:val="18"/>
                <w:szCs w:val="18"/>
              </w:rPr>
              <w:t>.</w:t>
            </w:r>
          </w:p>
        </w:tc>
      </w:tr>
      <w:tr w:rsidR="003B1258" w:rsidRPr="004036EF" w:rsidTr="00593A0E">
        <w:trPr>
          <w:trHeight w:hRule="exact" w:val="288"/>
        </w:trPr>
        <w:tc>
          <w:tcPr>
            <w:tcW w:w="840" w:type="dxa"/>
            <w:tcBorders>
              <w:top w:val="nil"/>
              <w:left w:val="single" w:sz="4" w:space="0" w:color="auto"/>
              <w:bottom w:val="nil"/>
            </w:tcBorders>
            <w:shd w:val="clear" w:color="auto" w:fill="auto"/>
          </w:tcPr>
          <w:p w:rsidR="003B1258" w:rsidRPr="004036EF" w:rsidRDefault="003B1258" w:rsidP="0056440A">
            <w:pPr>
              <w:spacing w:beforeLines="40" w:after="60"/>
              <w:ind w:left="-108" w:right="-108"/>
              <w:jc w:val="center"/>
              <w:rPr>
                <w:rFonts w:ascii="Times New Roman" w:hAnsi="Times New Roman"/>
                <w:sz w:val="18"/>
                <w:szCs w:val="18"/>
              </w:rPr>
            </w:pPr>
          </w:p>
        </w:tc>
        <w:tc>
          <w:tcPr>
            <w:tcW w:w="6360" w:type="dxa"/>
            <w:tcBorders>
              <w:top w:val="dotted" w:sz="4" w:space="0" w:color="auto"/>
              <w:bottom w:val="dotted" w:sz="4" w:space="0" w:color="auto"/>
            </w:tcBorders>
            <w:shd w:val="clear" w:color="auto" w:fill="auto"/>
            <w:vAlign w:val="center"/>
          </w:tcPr>
          <w:p w:rsidR="003B1258" w:rsidRPr="00312827" w:rsidRDefault="003B1258" w:rsidP="003B1258">
            <w:pPr>
              <w:rPr>
                <w:rFonts w:ascii="Times New Roman" w:hAnsi="Times New Roman"/>
                <w:sz w:val="18"/>
                <w:szCs w:val="18"/>
              </w:rPr>
            </w:pPr>
            <w:r>
              <w:rPr>
                <w:rFonts w:ascii="Times New Roman" w:hAnsi="Times New Roman"/>
                <w:sz w:val="18"/>
                <w:szCs w:val="18"/>
              </w:rPr>
              <w:t xml:space="preserve">- </w:t>
            </w:r>
            <w:r w:rsidRPr="00312827">
              <w:rPr>
                <w:rFonts w:ascii="Times New Roman" w:hAnsi="Times New Roman"/>
                <w:sz w:val="18"/>
                <w:szCs w:val="18"/>
              </w:rPr>
              <w:t>Khảo sát sơ bộ Trường MN 12, Quận 3 - MN Hoa Lan, huyện Bình Chánh</w:t>
            </w:r>
            <w:r>
              <w:rPr>
                <w:rFonts w:ascii="Times New Roman" w:hAnsi="Times New Roman"/>
                <w:sz w:val="18"/>
                <w:szCs w:val="18"/>
              </w:rPr>
              <w:t>.</w:t>
            </w:r>
          </w:p>
        </w:tc>
        <w:tc>
          <w:tcPr>
            <w:tcW w:w="4680" w:type="dxa"/>
            <w:tcBorders>
              <w:top w:val="dotted" w:sz="4" w:space="0" w:color="auto"/>
              <w:bottom w:val="dotted" w:sz="4" w:space="0" w:color="auto"/>
            </w:tcBorders>
            <w:shd w:val="clear" w:color="auto" w:fill="auto"/>
            <w:vAlign w:val="center"/>
          </w:tcPr>
          <w:p w:rsidR="003B1258" w:rsidRPr="00312827" w:rsidRDefault="003B1258" w:rsidP="003B1258">
            <w:pPr>
              <w:rPr>
                <w:rFonts w:ascii="Times New Roman" w:hAnsi="Times New Roman"/>
                <w:sz w:val="18"/>
                <w:szCs w:val="18"/>
              </w:rPr>
            </w:pPr>
            <w:r w:rsidRPr="00AC6FFA">
              <w:rPr>
                <w:rFonts w:ascii="Times New Roman" w:hAnsi="Times New Roman"/>
                <w:sz w:val="18"/>
                <w:szCs w:val="18"/>
              </w:rPr>
              <w:t>Phòng KT&amp;KĐCLGD; Đoàn đánh giá ngoài.</w:t>
            </w:r>
          </w:p>
        </w:tc>
        <w:tc>
          <w:tcPr>
            <w:tcW w:w="1089" w:type="dxa"/>
            <w:tcBorders>
              <w:top w:val="dotted" w:sz="4" w:space="0" w:color="auto"/>
              <w:bottom w:val="dotted" w:sz="4" w:space="0" w:color="auto"/>
            </w:tcBorders>
            <w:shd w:val="clear" w:color="auto" w:fill="auto"/>
            <w:vAlign w:val="center"/>
          </w:tcPr>
          <w:p w:rsidR="003B1258" w:rsidRPr="00312827" w:rsidRDefault="003B1258" w:rsidP="003B1258">
            <w:pPr>
              <w:jc w:val="center"/>
              <w:rPr>
                <w:rFonts w:ascii="Times New Roman" w:hAnsi="Times New Roman"/>
                <w:sz w:val="18"/>
                <w:szCs w:val="18"/>
              </w:rPr>
            </w:pPr>
            <w:r w:rsidRPr="00312827">
              <w:rPr>
                <w:rFonts w:ascii="Times New Roman" w:hAnsi="Times New Roman"/>
                <w:sz w:val="18"/>
                <w:szCs w:val="18"/>
              </w:rPr>
              <w:t>08g00</w:t>
            </w:r>
          </w:p>
        </w:tc>
        <w:tc>
          <w:tcPr>
            <w:tcW w:w="2991" w:type="dxa"/>
            <w:tcBorders>
              <w:top w:val="dotted" w:sz="4" w:space="0" w:color="auto"/>
              <w:bottom w:val="dotted" w:sz="4" w:space="0" w:color="auto"/>
              <w:right w:val="single" w:sz="4" w:space="0" w:color="auto"/>
            </w:tcBorders>
            <w:shd w:val="clear" w:color="auto" w:fill="auto"/>
            <w:vAlign w:val="center"/>
          </w:tcPr>
          <w:p w:rsidR="003B1258" w:rsidRPr="00312827" w:rsidRDefault="003B1258" w:rsidP="003B1258">
            <w:pPr>
              <w:rPr>
                <w:rFonts w:ascii="Times New Roman" w:hAnsi="Times New Roman"/>
                <w:sz w:val="18"/>
                <w:szCs w:val="18"/>
              </w:rPr>
            </w:pPr>
            <w:r w:rsidRPr="00312827">
              <w:rPr>
                <w:rFonts w:ascii="Times New Roman" w:hAnsi="Times New Roman"/>
                <w:sz w:val="18"/>
                <w:szCs w:val="18"/>
              </w:rPr>
              <w:t>Tại cơ sở</w:t>
            </w:r>
            <w:r>
              <w:rPr>
                <w:rFonts w:ascii="Times New Roman" w:hAnsi="Times New Roman"/>
                <w:sz w:val="18"/>
                <w:szCs w:val="18"/>
              </w:rPr>
              <w:t>.</w:t>
            </w:r>
          </w:p>
        </w:tc>
      </w:tr>
      <w:tr w:rsidR="003B1258" w:rsidRPr="004036EF" w:rsidTr="003307B7">
        <w:tc>
          <w:tcPr>
            <w:tcW w:w="840" w:type="dxa"/>
            <w:tcBorders>
              <w:top w:val="nil"/>
              <w:left w:val="single" w:sz="4" w:space="0" w:color="auto"/>
              <w:bottom w:val="nil"/>
            </w:tcBorders>
            <w:shd w:val="clear" w:color="auto" w:fill="auto"/>
          </w:tcPr>
          <w:p w:rsidR="003B1258" w:rsidRPr="004036EF" w:rsidRDefault="003B1258" w:rsidP="0056440A">
            <w:pPr>
              <w:spacing w:beforeLines="40" w:after="60"/>
              <w:ind w:left="-108" w:right="-108"/>
              <w:jc w:val="center"/>
              <w:rPr>
                <w:rFonts w:ascii="Times New Roman" w:hAnsi="Times New Roman"/>
                <w:sz w:val="18"/>
                <w:szCs w:val="18"/>
              </w:rPr>
            </w:pPr>
          </w:p>
        </w:tc>
        <w:tc>
          <w:tcPr>
            <w:tcW w:w="6360" w:type="dxa"/>
            <w:tcBorders>
              <w:top w:val="dotted" w:sz="4" w:space="0" w:color="auto"/>
              <w:bottom w:val="dotted" w:sz="4" w:space="0" w:color="auto"/>
            </w:tcBorders>
            <w:shd w:val="clear" w:color="auto" w:fill="auto"/>
            <w:vAlign w:val="center"/>
          </w:tcPr>
          <w:p w:rsidR="003B1258" w:rsidRPr="00312827" w:rsidRDefault="003B1258" w:rsidP="003B1258">
            <w:pPr>
              <w:rPr>
                <w:rFonts w:ascii="Times New Roman" w:hAnsi="Times New Roman"/>
                <w:sz w:val="18"/>
                <w:szCs w:val="18"/>
              </w:rPr>
            </w:pPr>
            <w:r>
              <w:rPr>
                <w:rFonts w:ascii="Times New Roman" w:hAnsi="Times New Roman"/>
                <w:sz w:val="18"/>
                <w:szCs w:val="18"/>
              </w:rPr>
              <w:t>- H</w:t>
            </w:r>
            <w:r w:rsidRPr="00312827">
              <w:rPr>
                <w:rFonts w:ascii="Times New Roman" w:hAnsi="Times New Roman"/>
                <w:sz w:val="18"/>
                <w:szCs w:val="18"/>
              </w:rPr>
              <w:t>ậu kiểm tình hình khắc phục các kiến nghị của đoàn Kiểm tra theo kế hoạch số 229/KH-GDĐT-KHTC ngày 26/01/2016 tại trường THPT Thăng Long, THPT Văn Lang, THCS-THPT Đào Duy Anh</w:t>
            </w:r>
            <w:r>
              <w:rPr>
                <w:rFonts w:ascii="Times New Roman" w:hAnsi="Times New Roman"/>
                <w:sz w:val="18"/>
                <w:szCs w:val="18"/>
              </w:rPr>
              <w:t>.</w:t>
            </w:r>
          </w:p>
        </w:tc>
        <w:tc>
          <w:tcPr>
            <w:tcW w:w="4680" w:type="dxa"/>
            <w:tcBorders>
              <w:top w:val="dotted" w:sz="4" w:space="0" w:color="auto"/>
              <w:bottom w:val="dotted" w:sz="4" w:space="0" w:color="auto"/>
            </w:tcBorders>
            <w:shd w:val="clear" w:color="auto" w:fill="auto"/>
            <w:vAlign w:val="center"/>
          </w:tcPr>
          <w:p w:rsidR="003B1258" w:rsidRPr="00312827" w:rsidRDefault="003B1258" w:rsidP="003B1258">
            <w:pPr>
              <w:rPr>
                <w:rFonts w:ascii="Times New Roman" w:hAnsi="Times New Roman"/>
                <w:sz w:val="18"/>
                <w:szCs w:val="18"/>
              </w:rPr>
            </w:pPr>
            <w:r w:rsidRPr="00312827">
              <w:rPr>
                <w:rFonts w:ascii="Times New Roman" w:hAnsi="Times New Roman"/>
                <w:sz w:val="18"/>
                <w:szCs w:val="18"/>
              </w:rPr>
              <w:t>P</w:t>
            </w:r>
            <w:r>
              <w:rPr>
                <w:rFonts w:ascii="Times New Roman" w:hAnsi="Times New Roman"/>
                <w:sz w:val="18"/>
                <w:szCs w:val="18"/>
              </w:rPr>
              <w:t xml:space="preserve">hòng </w:t>
            </w:r>
            <w:r w:rsidRPr="00312827">
              <w:rPr>
                <w:rFonts w:ascii="Times New Roman" w:hAnsi="Times New Roman"/>
                <w:sz w:val="18"/>
                <w:szCs w:val="18"/>
              </w:rPr>
              <w:t>KHTC</w:t>
            </w:r>
            <w:r>
              <w:rPr>
                <w:rFonts w:ascii="Times New Roman" w:hAnsi="Times New Roman"/>
                <w:sz w:val="18"/>
                <w:szCs w:val="18"/>
              </w:rPr>
              <w:t>.</w:t>
            </w:r>
          </w:p>
        </w:tc>
        <w:tc>
          <w:tcPr>
            <w:tcW w:w="1089" w:type="dxa"/>
            <w:tcBorders>
              <w:top w:val="dotted" w:sz="4" w:space="0" w:color="auto"/>
              <w:bottom w:val="dotted" w:sz="4" w:space="0" w:color="auto"/>
            </w:tcBorders>
            <w:shd w:val="clear" w:color="auto" w:fill="auto"/>
            <w:vAlign w:val="center"/>
          </w:tcPr>
          <w:p w:rsidR="003B1258" w:rsidRPr="00312827" w:rsidRDefault="003B1258" w:rsidP="003B1258">
            <w:pPr>
              <w:jc w:val="center"/>
              <w:rPr>
                <w:rFonts w:ascii="Times New Roman" w:hAnsi="Times New Roman"/>
                <w:sz w:val="18"/>
                <w:szCs w:val="18"/>
              </w:rPr>
            </w:pPr>
            <w:r w:rsidRPr="00312827">
              <w:rPr>
                <w:rFonts w:ascii="Times New Roman" w:hAnsi="Times New Roman"/>
                <w:sz w:val="18"/>
                <w:szCs w:val="18"/>
              </w:rPr>
              <w:t>08g00</w:t>
            </w:r>
          </w:p>
        </w:tc>
        <w:tc>
          <w:tcPr>
            <w:tcW w:w="2991" w:type="dxa"/>
            <w:tcBorders>
              <w:top w:val="dotted" w:sz="4" w:space="0" w:color="auto"/>
              <w:bottom w:val="dotted" w:sz="4" w:space="0" w:color="auto"/>
              <w:right w:val="single" w:sz="4" w:space="0" w:color="auto"/>
            </w:tcBorders>
            <w:shd w:val="clear" w:color="auto" w:fill="auto"/>
            <w:vAlign w:val="center"/>
          </w:tcPr>
          <w:p w:rsidR="003B1258" w:rsidRPr="00312827" w:rsidRDefault="003B1258" w:rsidP="003B1258">
            <w:pPr>
              <w:rPr>
                <w:rFonts w:ascii="Times New Roman" w:hAnsi="Times New Roman"/>
                <w:sz w:val="18"/>
                <w:szCs w:val="18"/>
              </w:rPr>
            </w:pPr>
            <w:r w:rsidRPr="00312827">
              <w:rPr>
                <w:rFonts w:ascii="Times New Roman" w:hAnsi="Times New Roman"/>
                <w:sz w:val="18"/>
                <w:szCs w:val="18"/>
              </w:rPr>
              <w:t>Tại cơ sở</w:t>
            </w:r>
            <w:r>
              <w:rPr>
                <w:rFonts w:ascii="Times New Roman" w:hAnsi="Times New Roman"/>
                <w:sz w:val="18"/>
                <w:szCs w:val="18"/>
              </w:rPr>
              <w:t>.</w:t>
            </w:r>
          </w:p>
        </w:tc>
      </w:tr>
      <w:tr w:rsidR="003B1258" w:rsidRPr="004036EF" w:rsidTr="00593A0E">
        <w:trPr>
          <w:trHeight w:hRule="exact" w:val="288"/>
        </w:trPr>
        <w:tc>
          <w:tcPr>
            <w:tcW w:w="840" w:type="dxa"/>
            <w:tcBorders>
              <w:top w:val="nil"/>
              <w:left w:val="single" w:sz="4" w:space="0" w:color="auto"/>
              <w:bottom w:val="nil"/>
            </w:tcBorders>
            <w:shd w:val="clear" w:color="auto" w:fill="auto"/>
          </w:tcPr>
          <w:p w:rsidR="003B1258" w:rsidRPr="004036EF" w:rsidRDefault="003B1258" w:rsidP="0056440A">
            <w:pPr>
              <w:spacing w:beforeLines="40" w:after="60"/>
              <w:ind w:left="-108" w:right="-108"/>
              <w:jc w:val="center"/>
              <w:rPr>
                <w:rFonts w:ascii="Times New Roman" w:hAnsi="Times New Roman"/>
                <w:sz w:val="18"/>
                <w:szCs w:val="18"/>
              </w:rPr>
            </w:pPr>
          </w:p>
        </w:tc>
        <w:tc>
          <w:tcPr>
            <w:tcW w:w="6360" w:type="dxa"/>
            <w:tcBorders>
              <w:top w:val="dotted" w:sz="4" w:space="0" w:color="auto"/>
              <w:bottom w:val="dotted" w:sz="4" w:space="0" w:color="auto"/>
            </w:tcBorders>
            <w:shd w:val="clear" w:color="auto" w:fill="auto"/>
            <w:vAlign w:val="center"/>
          </w:tcPr>
          <w:p w:rsidR="003B1258" w:rsidRPr="00312827" w:rsidRDefault="003B1258" w:rsidP="003B1258">
            <w:pPr>
              <w:ind w:right="-108"/>
              <w:rPr>
                <w:rFonts w:ascii="Times New Roman" w:hAnsi="Times New Roman"/>
                <w:sz w:val="18"/>
                <w:szCs w:val="18"/>
              </w:rPr>
            </w:pPr>
            <w:r>
              <w:rPr>
                <w:rFonts w:ascii="Times New Roman" w:hAnsi="Times New Roman"/>
                <w:sz w:val="18"/>
                <w:szCs w:val="18"/>
              </w:rPr>
              <w:t>- Xét duyệt quyết toán năm 2015 trường THPT Trần Quang Khải.</w:t>
            </w:r>
          </w:p>
        </w:tc>
        <w:tc>
          <w:tcPr>
            <w:tcW w:w="4680" w:type="dxa"/>
            <w:tcBorders>
              <w:top w:val="dotted" w:sz="4" w:space="0" w:color="auto"/>
              <w:bottom w:val="dotted" w:sz="4" w:space="0" w:color="auto"/>
            </w:tcBorders>
            <w:shd w:val="clear" w:color="auto" w:fill="auto"/>
            <w:vAlign w:val="center"/>
          </w:tcPr>
          <w:p w:rsidR="003B1258" w:rsidRPr="00312827" w:rsidRDefault="003B1258" w:rsidP="003B1258">
            <w:pPr>
              <w:ind w:left="3" w:right="-108"/>
              <w:rPr>
                <w:rFonts w:ascii="Times New Roman" w:hAnsi="Times New Roman"/>
                <w:sz w:val="18"/>
                <w:szCs w:val="18"/>
              </w:rPr>
            </w:pPr>
            <w:r>
              <w:rPr>
                <w:rFonts w:ascii="Times New Roman" w:hAnsi="Times New Roman"/>
                <w:sz w:val="18"/>
                <w:szCs w:val="18"/>
              </w:rPr>
              <w:t>Phòng KHTC.</w:t>
            </w:r>
          </w:p>
        </w:tc>
        <w:tc>
          <w:tcPr>
            <w:tcW w:w="1089" w:type="dxa"/>
            <w:tcBorders>
              <w:top w:val="dotted" w:sz="4" w:space="0" w:color="auto"/>
              <w:bottom w:val="dotted" w:sz="4" w:space="0" w:color="auto"/>
            </w:tcBorders>
            <w:shd w:val="clear" w:color="auto" w:fill="auto"/>
            <w:vAlign w:val="center"/>
          </w:tcPr>
          <w:p w:rsidR="003B1258" w:rsidRPr="00312827" w:rsidRDefault="003B1258" w:rsidP="003B1258">
            <w:pPr>
              <w:ind w:left="-108" w:right="-99"/>
              <w:jc w:val="center"/>
              <w:rPr>
                <w:rFonts w:ascii="Times New Roman" w:hAnsi="Times New Roman"/>
                <w:sz w:val="18"/>
                <w:szCs w:val="18"/>
              </w:rPr>
            </w:pPr>
            <w:r>
              <w:rPr>
                <w:rFonts w:ascii="Times New Roman" w:hAnsi="Times New Roman"/>
                <w:sz w:val="18"/>
                <w:szCs w:val="18"/>
              </w:rPr>
              <w:t>08g00</w:t>
            </w:r>
          </w:p>
        </w:tc>
        <w:tc>
          <w:tcPr>
            <w:tcW w:w="2991" w:type="dxa"/>
            <w:tcBorders>
              <w:top w:val="dotted" w:sz="4" w:space="0" w:color="auto"/>
              <w:bottom w:val="dotted" w:sz="4" w:space="0" w:color="auto"/>
              <w:right w:val="single" w:sz="4" w:space="0" w:color="auto"/>
            </w:tcBorders>
            <w:shd w:val="clear" w:color="auto" w:fill="auto"/>
            <w:vAlign w:val="center"/>
          </w:tcPr>
          <w:p w:rsidR="003B1258" w:rsidRPr="00761EBA" w:rsidRDefault="003B1258" w:rsidP="003B1258">
            <w:pPr>
              <w:pStyle w:val="Heading8"/>
              <w:ind w:left="12" w:right="-105"/>
              <w:jc w:val="left"/>
              <w:rPr>
                <w:rFonts w:ascii="Times New Roman" w:hAnsi="Times New Roman"/>
                <w:b w:val="0"/>
                <w:sz w:val="18"/>
                <w:szCs w:val="18"/>
              </w:rPr>
            </w:pPr>
            <w:r w:rsidRPr="00761EBA">
              <w:rPr>
                <w:rFonts w:ascii="Times New Roman" w:hAnsi="Times New Roman"/>
                <w:b w:val="0"/>
                <w:sz w:val="18"/>
                <w:szCs w:val="18"/>
              </w:rPr>
              <w:t>Tại cơ sở.</w:t>
            </w:r>
          </w:p>
        </w:tc>
      </w:tr>
      <w:tr w:rsidR="003B1258" w:rsidRPr="004036EF" w:rsidTr="00593A0E">
        <w:trPr>
          <w:trHeight w:hRule="exact" w:val="288"/>
        </w:trPr>
        <w:tc>
          <w:tcPr>
            <w:tcW w:w="840" w:type="dxa"/>
            <w:tcBorders>
              <w:top w:val="nil"/>
              <w:left w:val="single" w:sz="4" w:space="0" w:color="auto"/>
              <w:bottom w:val="nil"/>
            </w:tcBorders>
            <w:shd w:val="clear" w:color="auto" w:fill="auto"/>
          </w:tcPr>
          <w:p w:rsidR="003B1258" w:rsidRPr="004036EF" w:rsidRDefault="003B1258" w:rsidP="0056440A">
            <w:pPr>
              <w:spacing w:beforeLines="40" w:after="60"/>
              <w:ind w:left="-108" w:right="-108"/>
              <w:jc w:val="center"/>
              <w:rPr>
                <w:rFonts w:ascii="Times New Roman" w:hAnsi="Times New Roman"/>
                <w:sz w:val="18"/>
                <w:szCs w:val="18"/>
              </w:rPr>
            </w:pPr>
          </w:p>
        </w:tc>
        <w:tc>
          <w:tcPr>
            <w:tcW w:w="6360" w:type="dxa"/>
            <w:tcBorders>
              <w:top w:val="dotted" w:sz="4" w:space="0" w:color="auto"/>
              <w:bottom w:val="dotted" w:sz="4" w:space="0" w:color="auto"/>
            </w:tcBorders>
            <w:shd w:val="clear" w:color="auto" w:fill="auto"/>
            <w:vAlign w:val="center"/>
          </w:tcPr>
          <w:p w:rsidR="003B1258" w:rsidRPr="00312827" w:rsidRDefault="003B1258" w:rsidP="003B1258">
            <w:pPr>
              <w:rPr>
                <w:rFonts w:ascii="Times New Roman" w:hAnsi="Times New Roman"/>
                <w:sz w:val="18"/>
                <w:szCs w:val="18"/>
              </w:rPr>
            </w:pPr>
            <w:r>
              <w:rPr>
                <w:rFonts w:ascii="Times New Roman" w:hAnsi="Times New Roman"/>
                <w:sz w:val="18"/>
                <w:szCs w:val="18"/>
              </w:rPr>
              <w:t xml:space="preserve">- </w:t>
            </w:r>
            <w:r w:rsidRPr="00312827">
              <w:rPr>
                <w:rFonts w:ascii="Times New Roman" w:hAnsi="Times New Roman"/>
                <w:sz w:val="18"/>
                <w:szCs w:val="18"/>
              </w:rPr>
              <w:t>Kiểm tra mở ngành trình độ TCCN</w:t>
            </w:r>
            <w:r>
              <w:rPr>
                <w:rFonts w:ascii="Times New Roman" w:hAnsi="Times New Roman"/>
                <w:sz w:val="18"/>
                <w:szCs w:val="18"/>
              </w:rPr>
              <w:t>.</w:t>
            </w:r>
          </w:p>
        </w:tc>
        <w:tc>
          <w:tcPr>
            <w:tcW w:w="4680" w:type="dxa"/>
            <w:tcBorders>
              <w:top w:val="dotted" w:sz="4" w:space="0" w:color="auto"/>
              <w:bottom w:val="dotted" w:sz="4" w:space="0" w:color="auto"/>
            </w:tcBorders>
            <w:shd w:val="clear" w:color="auto" w:fill="auto"/>
            <w:vAlign w:val="center"/>
          </w:tcPr>
          <w:p w:rsidR="003B1258" w:rsidRPr="00312827" w:rsidRDefault="003B1258" w:rsidP="003B1258">
            <w:pPr>
              <w:rPr>
                <w:rFonts w:ascii="Times New Roman" w:hAnsi="Times New Roman"/>
                <w:sz w:val="18"/>
                <w:szCs w:val="18"/>
              </w:rPr>
            </w:pPr>
            <w:r>
              <w:rPr>
                <w:rFonts w:ascii="Times New Roman" w:hAnsi="Times New Roman"/>
                <w:sz w:val="18"/>
                <w:szCs w:val="18"/>
              </w:rPr>
              <w:t>T</w:t>
            </w:r>
            <w:r w:rsidRPr="00312827">
              <w:rPr>
                <w:rFonts w:ascii="Times New Roman" w:hAnsi="Times New Roman"/>
                <w:sz w:val="18"/>
                <w:szCs w:val="18"/>
              </w:rPr>
              <w:t>heo quyết định</w:t>
            </w:r>
            <w:r>
              <w:rPr>
                <w:rFonts w:ascii="Times New Roman" w:hAnsi="Times New Roman"/>
                <w:sz w:val="18"/>
                <w:szCs w:val="18"/>
              </w:rPr>
              <w:t>.</w:t>
            </w:r>
          </w:p>
        </w:tc>
        <w:tc>
          <w:tcPr>
            <w:tcW w:w="1089" w:type="dxa"/>
            <w:tcBorders>
              <w:top w:val="dotted" w:sz="4" w:space="0" w:color="auto"/>
              <w:bottom w:val="dotted" w:sz="4" w:space="0" w:color="auto"/>
            </w:tcBorders>
            <w:shd w:val="clear" w:color="auto" w:fill="auto"/>
            <w:vAlign w:val="center"/>
          </w:tcPr>
          <w:p w:rsidR="003B1258" w:rsidRPr="00312827" w:rsidRDefault="003B1258" w:rsidP="003B1258">
            <w:pPr>
              <w:jc w:val="center"/>
              <w:rPr>
                <w:rFonts w:ascii="Times New Roman" w:hAnsi="Times New Roman"/>
                <w:sz w:val="18"/>
                <w:szCs w:val="18"/>
              </w:rPr>
            </w:pPr>
            <w:r w:rsidRPr="00312827">
              <w:rPr>
                <w:rFonts w:ascii="Times New Roman" w:hAnsi="Times New Roman"/>
                <w:sz w:val="18"/>
                <w:szCs w:val="18"/>
              </w:rPr>
              <w:t>08g30</w:t>
            </w:r>
          </w:p>
        </w:tc>
        <w:tc>
          <w:tcPr>
            <w:tcW w:w="2991" w:type="dxa"/>
            <w:tcBorders>
              <w:top w:val="dotted" w:sz="4" w:space="0" w:color="auto"/>
              <w:bottom w:val="dotted" w:sz="4" w:space="0" w:color="auto"/>
              <w:right w:val="single" w:sz="4" w:space="0" w:color="auto"/>
            </w:tcBorders>
            <w:shd w:val="clear" w:color="auto" w:fill="auto"/>
            <w:vAlign w:val="center"/>
          </w:tcPr>
          <w:p w:rsidR="003B1258" w:rsidRPr="00312827" w:rsidRDefault="003B1258" w:rsidP="003B1258">
            <w:pPr>
              <w:rPr>
                <w:rFonts w:ascii="Times New Roman" w:hAnsi="Times New Roman"/>
                <w:sz w:val="18"/>
                <w:szCs w:val="18"/>
              </w:rPr>
            </w:pPr>
            <w:r w:rsidRPr="00312827">
              <w:rPr>
                <w:rFonts w:ascii="Times New Roman" w:hAnsi="Times New Roman"/>
                <w:sz w:val="18"/>
                <w:szCs w:val="18"/>
              </w:rPr>
              <w:t>Trường T</w:t>
            </w:r>
            <w:r>
              <w:rPr>
                <w:rFonts w:ascii="Times New Roman" w:hAnsi="Times New Roman"/>
                <w:sz w:val="18"/>
                <w:szCs w:val="18"/>
              </w:rPr>
              <w:t>rung cấp</w:t>
            </w:r>
            <w:r w:rsidRPr="00312827">
              <w:rPr>
                <w:rFonts w:ascii="Times New Roman" w:hAnsi="Times New Roman"/>
                <w:sz w:val="18"/>
                <w:szCs w:val="18"/>
              </w:rPr>
              <w:t xml:space="preserve"> Âu Việt</w:t>
            </w:r>
            <w:r>
              <w:rPr>
                <w:rFonts w:ascii="Times New Roman" w:hAnsi="Times New Roman"/>
                <w:sz w:val="18"/>
                <w:szCs w:val="18"/>
              </w:rPr>
              <w:t>.</w:t>
            </w:r>
          </w:p>
        </w:tc>
      </w:tr>
      <w:tr w:rsidR="003B1258" w:rsidRPr="004036EF" w:rsidTr="003307B7">
        <w:tc>
          <w:tcPr>
            <w:tcW w:w="840" w:type="dxa"/>
            <w:tcBorders>
              <w:top w:val="nil"/>
              <w:left w:val="single" w:sz="4" w:space="0" w:color="auto"/>
              <w:bottom w:val="nil"/>
            </w:tcBorders>
            <w:shd w:val="clear" w:color="auto" w:fill="auto"/>
          </w:tcPr>
          <w:p w:rsidR="003B1258" w:rsidRPr="004036EF" w:rsidRDefault="003B1258" w:rsidP="0056440A">
            <w:pPr>
              <w:spacing w:beforeLines="40" w:after="60"/>
              <w:ind w:left="-108" w:right="-108"/>
              <w:jc w:val="center"/>
              <w:rPr>
                <w:rFonts w:ascii="Times New Roman" w:hAnsi="Times New Roman"/>
                <w:sz w:val="18"/>
                <w:szCs w:val="18"/>
              </w:rPr>
            </w:pPr>
          </w:p>
        </w:tc>
        <w:tc>
          <w:tcPr>
            <w:tcW w:w="6360" w:type="dxa"/>
            <w:tcBorders>
              <w:top w:val="dotted" w:sz="4" w:space="0" w:color="auto"/>
              <w:bottom w:val="dotted" w:sz="4" w:space="0" w:color="auto"/>
            </w:tcBorders>
            <w:shd w:val="clear" w:color="auto" w:fill="auto"/>
            <w:vAlign w:val="center"/>
          </w:tcPr>
          <w:p w:rsidR="003B1258" w:rsidRPr="00593A0E" w:rsidRDefault="003B1258" w:rsidP="003B1258">
            <w:pPr>
              <w:ind w:right="-108"/>
              <w:rPr>
                <w:rFonts w:ascii="Times New Roman" w:hAnsi="Times New Roman"/>
                <w:sz w:val="16"/>
                <w:szCs w:val="16"/>
              </w:rPr>
            </w:pPr>
            <w:r w:rsidRPr="00593A0E">
              <w:rPr>
                <w:rFonts w:ascii="Times New Roman" w:hAnsi="Times New Roman"/>
                <w:b/>
                <w:sz w:val="16"/>
                <w:szCs w:val="16"/>
                <w:u w:val="single"/>
              </w:rPr>
              <w:t>C</w:t>
            </w:r>
            <w:r w:rsidRPr="00593A0E">
              <w:rPr>
                <w:rFonts w:ascii="Times New Roman" w:hAnsi="Times New Roman"/>
                <w:sz w:val="16"/>
                <w:szCs w:val="16"/>
              </w:rPr>
              <w:t>: - Họp Đoàn CBQL khối THCS và THPT tham quan học tập tại Hàn Quốc và Nhật theo chương trình bồi dưỡng CBQL trường phổ thông theo hìn</w:t>
            </w:r>
            <w:r w:rsidR="00AD62B5">
              <w:rPr>
                <w:rFonts w:ascii="Times New Roman" w:hAnsi="Times New Roman"/>
                <w:sz w:val="16"/>
                <w:szCs w:val="16"/>
              </w:rPr>
              <w:t>h thức liên kết Việt Nam – Sing</w:t>
            </w:r>
            <w:r w:rsidRPr="00593A0E">
              <w:rPr>
                <w:rFonts w:ascii="Times New Roman" w:hAnsi="Times New Roman"/>
                <w:sz w:val="16"/>
                <w:szCs w:val="16"/>
              </w:rPr>
              <w:t>apore.</w:t>
            </w:r>
          </w:p>
        </w:tc>
        <w:tc>
          <w:tcPr>
            <w:tcW w:w="4680" w:type="dxa"/>
            <w:tcBorders>
              <w:top w:val="dotted" w:sz="4" w:space="0" w:color="auto"/>
              <w:bottom w:val="dotted" w:sz="4" w:space="0" w:color="auto"/>
            </w:tcBorders>
            <w:shd w:val="clear" w:color="auto" w:fill="auto"/>
            <w:vAlign w:val="center"/>
          </w:tcPr>
          <w:p w:rsidR="003B1258" w:rsidRPr="00312827" w:rsidRDefault="003B1258" w:rsidP="003B1258">
            <w:pPr>
              <w:rPr>
                <w:rFonts w:ascii="Times New Roman" w:hAnsi="Times New Roman"/>
                <w:sz w:val="18"/>
                <w:szCs w:val="18"/>
              </w:rPr>
            </w:pPr>
            <w:r>
              <w:rPr>
                <w:rFonts w:ascii="Times New Roman" w:hAnsi="Times New Roman"/>
                <w:sz w:val="18"/>
                <w:szCs w:val="18"/>
              </w:rPr>
              <w:t>Ô. Thanh; Phòng TCCB; Thư mời.</w:t>
            </w:r>
          </w:p>
        </w:tc>
        <w:tc>
          <w:tcPr>
            <w:tcW w:w="1089" w:type="dxa"/>
            <w:tcBorders>
              <w:top w:val="dotted" w:sz="4" w:space="0" w:color="auto"/>
              <w:bottom w:val="dotted" w:sz="4" w:space="0" w:color="auto"/>
            </w:tcBorders>
            <w:shd w:val="clear" w:color="auto" w:fill="auto"/>
            <w:vAlign w:val="center"/>
          </w:tcPr>
          <w:p w:rsidR="003B1258" w:rsidRPr="00312827" w:rsidRDefault="003B1258" w:rsidP="003B1258">
            <w:pPr>
              <w:jc w:val="center"/>
              <w:rPr>
                <w:rFonts w:ascii="Times New Roman" w:hAnsi="Times New Roman"/>
                <w:sz w:val="18"/>
                <w:szCs w:val="18"/>
              </w:rPr>
            </w:pPr>
            <w:r>
              <w:rPr>
                <w:rFonts w:ascii="Times New Roman" w:hAnsi="Times New Roman"/>
                <w:sz w:val="18"/>
                <w:szCs w:val="18"/>
              </w:rPr>
              <w:t>13g30</w:t>
            </w:r>
          </w:p>
        </w:tc>
        <w:tc>
          <w:tcPr>
            <w:tcW w:w="2991" w:type="dxa"/>
            <w:tcBorders>
              <w:top w:val="dotted" w:sz="4" w:space="0" w:color="auto"/>
              <w:bottom w:val="dotted" w:sz="4" w:space="0" w:color="auto"/>
              <w:right w:val="single" w:sz="4" w:space="0" w:color="auto"/>
            </w:tcBorders>
            <w:shd w:val="clear" w:color="auto" w:fill="auto"/>
            <w:vAlign w:val="center"/>
          </w:tcPr>
          <w:p w:rsidR="003B1258" w:rsidRPr="00312827" w:rsidRDefault="003B1258" w:rsidP="003B1258">
            <w:pPr>
              <w:rPr>
                <w:rFonts w:ascii="Times New Roman" w:hAnsi="Times New Roman"/>
                <w:sz w:val="18"/>
                <w:szCs w:val="18"/>
              </w:rPr>
            </w:pPr>
            <w:r>
              <w:rPr>
                <w:rFonts w:ascii="Times New Roman" w:hAnsi="Times New Roman"/>
                <w:sz w:val="18"/>
                <w:szCs w:val="18"/>
              </w:rPr>
              <w:t>Sở GD&amp;ĐT (</w:t>
            </w:r>
            <w:r w:rsidRPr="00312827">
              <w:rPr>
                <w:rFonts w:ascii="Times New Roman" w:hAnsi="Times New Roman"/>
                <w:sz w:val="18"/>
                <w:szCs w:val="18"/>
              </w:rPr>
              <w:t xml:space="preserve">Phòng </w:t>
            </w:r>
            <w:r>
              <w:rPr>
                <w:rFonts w:ascii="Times New Roman" w:hAnsi="Times New Roman"/>
                <w:sz w:val="18"/>
                <w:szCs w:val="18"/>
              </w:rPr>
              <w:t xml:space="preserve">họp </w:t>
            </w:r>
            <w:r w:rsidRPr="00312827">
              <w:rPr>
                <w:rFonts w:ascii="Times New Roman" w:hAnsi="Times New Roman"/>
                <w:sz w:val="18"/>
                <w:szCs w:val="18"/>
              </w:rPr>
              <w:t>3.1</w:t>
            </w:r>
            <w:r>
              <w:rPr>
                <w:rFonts w:ascii="Times New Roman" w:hAnsi="Times New Roman"/>
                <w:sz w:val="18"/>
                <w:szCs w:val="18"/>
              </w:rPr>
              <w:t>)</w:t>
            </w:r>
          </w:p>
        </w:tc>
      </w:tr>
      <w:tr w:rsidR="003B1258" w:rsidRPr="004036EF" w:rsidTr="004168BC">
        <w:trPr>
          <w:trHeight w:hRule="exact" w:val="288"/>
        </w:trPr>
        <w:tc>
          <w:tcPr>
            <w:tcW w:w="840" w:type="dxa"/>
            <w:tcBorders>
              <w:top w:val="nil"/>
              <w:left w:val="single" w:sz="4" w:space="0" w:color="auto"/>
              <w:bottom w:val="nil"/>
            </w:tcBorders>
            <w:shd w:val="clear" w:color="auto" w:fill="auto"/>
          </w:tcPr>
          <w:p w:rsidR="003B1258" w:rsidRPr="004036EF" w:rsidRDefault="003B1258" w:rsidP="0056440A">
            <w:pPr>
              <w:spacing w:beforeLines="40" w:after="60"/>
              <w:ind w:left="-108" w:right="-108"/>
              <w:jc w:val="center"/>
              <w:rPr>
                <w:rFonts w:ascii="Times New Roman" w:hAnsi="Times New Roman"/>
                <w:sz w:val="18"/>
                <w:szCs w:val="18"/>
              </w:rPr>
            </w:pPr>
          </w:p>
        </w:tc>
        <w:tc>
          <w:tcPr>
            <w:tcW w:w="6360" w:type="dxa"/>
            <w:tcBorders>
              <w:top w:val="dotted" w:sz="4" w:space="0" w:color="auto"/>
              <w:bottom w:val="dotted" w:sz="4" w:space="0" w:color="auto"/>
            </w:tcBorders>
            <w:shd w:val="clear" w:color="auto" w:fill="auto"/>
            <w:vAlign w:val="center"/>
          </w:tcPr>
          <w:p w:rsidR="003B1258" w:rsidRPr="00A12CBB" w:rsidRDefault="003B1258" w:rsidP="003B1258">
            <w:pPr>
              <w:ind w:right="-108"/>
              <w:rPr>
                <w:rFonts w:ascii="Times New Roman" w:hAnsi="Times New Roman"/>
                <w:color w:val="000000" w:themeColor="text1"/>
                <w:sz w:val="17"/>
                <w:szCs w:val="17"/>
              </w:rPr>
            </w:pPr>
            <w:r w:rsidRPr="00A12CBB">
              <w:rPr>
                <w:rFonts w:ascii="Times New Roman" w:hAnsi="Times New Roman"/>
                <w:color w:val="000000" w:themeColor="text1"/>
                <w:sz w:val="17"/>
                <w:szCs w:val="17"/>
              </w:rPr>
              <w:t>- Làm việc với Công ty dệt may Gia Định v/v tuyển sinh của trường Trung cấp Bến Thành.</w:t>
            </w:r>
          </w:p>
        </w:tc>
        <w:tc>
          <w:tcPr>
            <w:tcW w:w="4680" w:type="dxa"/>
            <w:tcBorders>
              <w:top w:val="dotted" w:sz="4" w:space="0" w:color="auto"/>
              <w:bottom w:val="dotted" w:sz="4" w:space="0" w:color="auto"/>
            </w:tcBorders>
            <w:shd w:val="clear" w:color="auto" w:fill="auto"/>
            <w:vAlign w:val="center"/>
          </w:tcPr>
          <w:p w:rsidR="003B1258" w:rsidRPr="00A12CBB" w:rsidRDefault="003B1258" w:rsidP="003B1258">
            <w:pPr>
              <w:rPr>
                <w:rFonts w:ascii="Times New Roman" w:hAnsi="Times New Roman"/>
                <w:color w:val="000000" w:themeColor="text1"/>
                <w:sz w:val="18"/>
                <w:szCs w:val="18"/>
              </w:rPr>
            </w:pPr>
            <w:r w:rsidRPr="00A12CBB">
              <w:rPr>
                <w:rFonts w:ascii="Times New Roman" w:hAnsi="Times New Roman"/>
                <w:color w:val="000000" w:themeColor="text1"/>
                <w:sz w:val="18"/>
                <w:szCs w:val="18"/>
              </w:rPr>
              <w:t>Ô. Thanh; Phòng GDCN&amp;ĐH; TCCB.</w:t>
            </w:r>
          </w:p>
        </w:tc>
        <w:tc>
          <w:tcPr>
            <w:tcW w:w="1089" w:type="dxa"/>
            <w:tcBorders>
              <w:top w:val="dotted" w:sz="4" w:space="0" w:color="auto"/>
              <w:bottom w:val="dotted" w:sz="4" w:space="0" w:color="auto"/>
            </w:tcBorders>
            <w:shd w:val="clear" w:color="auto" w:fill="auto"/>
            <w:vAlign w:val="center"/>
          </w:tcPr>
          <w:p w:rsidR="003B1258" w:rsidRPr="00A12CBB" w:rsidRDefault="003B1258" w:rsidP="003B1258">
            <w:pPr>
              <w:jc w:val="center"/>
              <w:rPr>
                <w:rFonts w:ascii="Times New Roman" w:hAnsi="Times New Roman"/>
                <w:color w:val="000000" w:themeColor="text1"/>
                <w:sz w:val="18"/>
                <w:szCs w:val="18"/>
              </w:rPr>
            </w:pPr>
            <w:r w:rsidRPr="00A12CBB">
              <w:rPr>
                <w:rFonts w:ascii="Times New Roman" w:hAnsi="Times New Roman"/>
                <w:color w:val="000000" w:themeColor="text1"/>
                <w:sz w:val="18"/>
                <w:szCs w:val="18"/>
              </w:rPr>
              <w:t>14g00</w:t>
            </w:r>
          </w:p>
        </w:tc>
        <w:tc>
          <w:tcPr>
            <w:tcW w:w="2991" w:type="dxa"/>
            <w:tcBorders>
              <w:top w:val="dotted" w:sz="4" w:space="0" w:color="auto"/>
              <w:bottom w:val="dotted" w:sz="4" w:space="0" w:color="auto"/>
              <w:right w:val="single" w:sz="4" w:space="0" w:color="auto"/>
            </w:tcBorders>
            <w:shd w:val="clear" w:color="auto" w:fill="auto"/>
            <w:vAlign w:val="center"/>
          </w:tcPr>
          <w:p w:rsidR="003B1258" w:rsidRPr="00A12CBB" w:rsidRDefault="003B1258" w:rsidP="003B1258">
            <w:pPr>
              <w:rPr>
                <w:rFonts w:ascii="Times New Roman" w:hAnsi="Times New Roman"/>
                <w:color w:val="000000" w:themeColor="text1"/>
                <w:sz w:val="18"/>
                <w:szCs w:val="18"/>
              </w:rPr>
            </w:pPr>
            <w:r w:rsidRPr="00A12CBB">
              <w:rPr>
                <w:rFonts w:ascii="Times New Roman" w:hAnsi="Times New Roman"/>
                <w:color w:val="000000" w:themeColor="text1"/>
                <w:sz w:val="18"/>
                <w:szCs w:val="18"/>
              </w:rPr>
              <w:t>Sở GD&amp;ĐT (Phòng 7.6)</w:t>
            </w:r>
          </w:p>
        </w:tc>
      </w:tr>
      <w:tr w:rsidR="003B1258" w:rsidRPr="004036EF" w:rsidTr="003C5FFB">
        <w:tc>
          <w:tcPr>
            <w:tcW w:w="840" w:type="dxa"/>
            <w:tcBorders>
              <w:top w:val="nil"/>
              <w:left w:val="single" w:sz="4" w:space="0" w:color="auto"/>
              <w:bottom w:val="single" w:sz="4" w:space="0" w:color="auto"/>
            </w:tcBorders>
            <w:shd w:val="clear" w:color="auto" w:fill="auto"/>
          </w:tcPr>
          <w:p w:rsidR="003B1258" w:rsidRPr="004036EF" w:rsidRDefault="003B1258" w:rsidP="0056440A">
            <w:pPr>
              <w:spacing w:beforeLines="40" w:after="60"/>
              <w:ind w:left="-108" w:right="-108"/>
              <w:jc w:val="center"/>
              <w:rPr>
                <w:rFonts w:ascii="Times New Roman" w:hAnsi="Times New Roman"/>
                <w:sz w:val="18"/>
                <w:szCs w:val="18"/>
              </w:rPr>
            </w:pPr>
          </w:p>
        </w:tc>
        <w:tc>
          <w:tcPr>
            <w:tcW w:w="6360" w:type="dxa"/>
            <w:tcBorders>
              <w:top w:val="dotted" w:sz="4" w:space="0" w:color="auto"/>
              <w:bottom w:val="single" w:sz="4" w:space="0" w:color="auto"/>
            </w:tcBorders>
            <w:shd w:val="clear" w:color="auto" w:fill="auto"/>
            <w:vAlign w:val="center"/>
          </w:tcPr>
          <w:p w:rsidR="003B1258" w:rsidRPr="00312827" w:rsidRDefault="003B1258" w:rsidP="003B1258">
            <w:pPr>
              <w:ind w:right="-108"/>
              <w:rPr>
                <w:rFonts w:ascii="Times New Roman" w:hAnsi="Times New Roman"/>
                <w:sz w:val="18"/>
                <w:szCs w:val="18"/>
              </w:rPr>
            </w:pPr>
            <w:r>
              <w:rPr>
                <w:rFonts w:ascii="Times New Roman" w:hAnsi="Times New Roman"/>
                <w:b/>
                <w:sz w:val="18"/>
                <w:szCs w:val="18"/>
              </w:rPr>
              <w:t xml:space="preserve">- </w:t>
            </w:r>
            <w:r w:rsidRPr="00312827">
              <w:rPr>
                <w:rFonts w:ascii="Times New Roman" w:hAnsi="Times New Roman"/>
                <w:sz w:val="18"/>
                <w:szCs w:val="18"/>
              </w:rPr>
              <w:t>Hậu kiểm tình hình khắc phục các kiến nghị của đoàn Kiểm tra theo kế hoạch số 229/KH-GDĐT-KHTC ngày 26/01/2016 tại THCS-THPT Phan Bội Châu, THPT Trần Nhân Tông, THPT Hàm Nghi</w:t>
            </w:r>
            <w:r>
              <w:rPr>
                <w:rFonts w:ascii="Times New Roman" w:hAnsi="Times New Roman"/>
                <w:sz w:val="18"/>
                <w:szCs w:val="18"/>
              </w:rPr>
              <w:t>.</w:t>
            </w:r>
          </w:p>
        </w:tc>
        <w:tc>
          <w:tcPr>
            <w:tcW w:w="4680" w:type="dxa"/>
            <w:tcBorders>
              <w:top w:val="dotted" w:sz="4" w:space="0" w:color="auto"/>
              <w:bottom w:val="single" w:sz="4" w:space="0" w:color="auto"/>
            </w:tcBorders>
            <w:shd w:val="clear" w:color="auto" w:fill="auto"/>
            <w:vAlign w:val="center"/>
          </w:tcPr>
          <w:p w:rsidR="003B1258" w:rsidRPr="00312827" w:rsidRDefault="003B1258" w:rsidP="003B1258">
            <w:pPr>
              <w:rPr>
                <w:rFonts w:ascii="Times New Roman" w:hAnsi="Times New Roman"/>
                <w:sz w:val="18"/>
                <w:szCs w:val="18"/>
              </w:rPr>
            </w:pPr>
            <w:r w:rsidRPr="00312827">
              <w:rPr>
                <w:rFonts w:ascii="Times New Roman" w:hAnsi="Times New Roman"/>
                <w:sz w:val="18"/>
                <w:szCs w:val="18"/>
              </w:rPr>
              <w:t>P</w:t>
            </w:r>
            <w:r>
              <w:rPr>
                <w:rFonts w:ascii="Times New Roman" w:hAnsi="Times New Roman"/>
                <w:sz w:val="18"/>
                <w:szCs w:val="18"/>
              </w:rPr>
              <w:t xml:space="preserve">hòng </w:t>
            </w:r>
            <w:r w:rsidRPr="00312827">
              <w:rPr>
                <w:rFonts w:ascii="Times New Roman" w:hAnsi="Times New Roman"/>
                <w:sz w:val="18"/>
                <w:szCs w:val="18"/>
              </w:rPr>
              <w:t>KHTC</w:t>
            </w:r>
            <w:r>
              <w:rPr>
                <w:rFonts w:ascii="Times New Roman" w:hAnsi="Times New Roman"/>
                <w:sz w:val="18"/>
                <w:szCs w:val="18"/>
              </w:rPr>
              <w:t>.</w:t>
            </w:r>
          </w:p>
        </w:tc>
        <w:tc>
          <w:tcPr>
            <w:tcW w:w="1089" w:type="dxa"/>
            <w:tcBorders>
              <w:top w:val="dotted" w:sz="4" w:space="0" w:color="auto"/>
              <w:bottom w:val="single" w:sz="4" w:space="0" w:color="auto"/>
            </w:tcBorders>
            <w:shd w:val="clear" w:color="auto" w:fill="auto"/>
            <w:vAlign w:val="center"/>
          </w:tcPr>
          <w:p w:rsidR="003B1258" w:rsidRPr="00312827" w:rsidRDefault="003B1258" w:rsidP="003B1258">
            <w:pPr>
              <w:jc w:val="center"/>
              <w:rPr>
                <w:rFonts w:ascii="Times New Roman" w:hAnsi="Times New Roman"/>
                <w:sz w:val="18"/>
                <w:szCs w:val="18"/>
              </w:rPr>
            </w:pPr>
            <w:r w:rsidRPr="00312827">
              <w:rPr>
                <w:rFonts w:ascii="Times New Roman" w:hAnsi="Times New Roman"/>
                <w:sz w:val="18"/>
                <w:szCs w:val="18"/>
              </w:rPr>
              <w:t>13g30</w:t>
            </w:r>
          </w:p>
        </w:tc>
        <w:tc>
          <w:tcPr>
            <w:tcW w:w="2991" w:type="dxa"/>
            <w:tcBorders>
              <w:top w:val="dotted" w:sz="4" w:space="0" w:color="auto"/>
              <w:bottom w:val="single" w:sz="4" w:space="0" w:color="auto"/>
              <w:right w:val="single" w:sz="4" w:space="0" w:color="auto"/>
            </w:tcBorders>
            <w:shd w:val="clear" w:color="auto" w:fill="auto"/>
            <w:vAlign w:val="center"/>
          </w:tcPr>
          <w:p w:rsidR="003B1258" w:rsidRPr="00312827" w:rsidRDefault="003B1258" w:rsidP="003B1258">
            <w:pPr>
              <w:rPr>
                <w:rFonts w:ascii="Times New Roman" w:hAnsi="Times New Roman"/>
                <w:sz w:val="18"/>
                <w:szCs w:val="18"/>
              </w:rPr>
            </w:pPr>
            <w:r w:rsidRPr="00312827">
              <w:rPr>
                <w:rFonts w:ascii="Times New Roman" w:hAnsi="Times New Roman"/>
                <w:sz w:val="18"/>
                <w:szCs w:val="18"/>
              </w:rPr>
              <w:t>Tại cơ sở</w:t>
            </w:r>
            <w:r>
              <w:rPr>
                <w:rFonts w:ascii="Times New Roman" w:hAnsi="Times New Roman"/>
                <w:sz w:val="18"/>
                <w:szCs w:val="18"/>
              </w:rPr>
              <w:t>.</w:t>
            </w:r>
          </w:p>
        </w:tc>
      </w:tr>
      <w:tr w:rsidR="00AD62B5" w:rsidRPr="004036EF" w:rsidTr="003C5FFB">
        <w:tc>
          <w:tcPr>
            <w:tcW w:w="840" w:type="dxa"/>
            <w:tcBorders>
              <w:top w:val="single" w:sz="4" w:space="0" w:color="auto"/>
              <w:left w:val="single" w:sz="4" w:space="0" w:color="auto"/>
              <w:bottom w:val="nil"/>
            </w:tcBorders>
            <w:shd w:val="clear" w:color="auto" w:fill="auto"/>
          </w:tcPr>
          <w:p w:rsidR="00AD62B5" w:rsidRPr="004036EF" w:rsidRDefault="00AD62B5" w:rsidP="0056440A">
            <w:pPr>
              <w:spacing w:beforeLines="40" w:after="60"/>
              <w:ind w:left="-108" w:right="-108"/>
              <w:jc w:val="center"/>
              <w:rPr>
                <w:rFonts w:ascii="Times New Roman" w:hAnsi="Times New Roman"/>
                <w:b/>
                <w:sz w:val="18"/>
                <w:szCs w:val="18"/>
              </w:rPr>
            </w:pPr>
            <w:r>
              <w:rPr>
                <w:rFonts w:ascii="Times New Roman" w:hAnsi="Times New Roman"/>
                <w:b/>
                <w:sz w:val="18"/>
                <w:szCs w:val="18"/>
              </w:rPr>
              <w:t>Thứ năm</w:t>
            </w:r>
          </w:p>
        </w:tc>
        <w:tc>
          <w:tcPr>
            <w:tcW w:w="6360" w:type="dxa"/>
            <w:tcBorders>
              <w:top w:val="single" w:sz="4" w:space="0" w:color="auto"/>
              <w:bottom w:val="dotted" w:sz="4" w:space="0" w:color="auto"/>
            </w:tcBorders>
            <w:shd w:val="clear" w:color="auto" w:fill="auto"/>
            <w:vAlign w:val="center"/>
          </w:tcPr>
          <w:p w:rsidR="00AD62B5" w:rsidRPr="00AD62B5" w:rsidRDefault="00AD62B5" w:rsidP="00AD62B5">
            <w:pPr>
              <w:rPr>
                <w:rFonts w:ascii="Times New Roman" w:hAnsi="Times New Roman"/>
                <w:sz w:val="18"/>
                <w:szCs w:val="18"/>
              </w:rPr>
            </w:pPr>
            <w:r w:rsidRPr="00AD62B5">
              <w:rPr>
                <w:rFonts w:ascii="Times New Roman" w:hAnsi="Times New Roman"/>
                <w:b/>
                <w:sz w:val="18"/>
                <w:szCs w:val="18"/>
                <w:u w:val="single"/>
              </w:rPr>
              <w:t>S</w:t>
            </w:r>
            <w:r w:rsidRPr="00AD62B5">
              <w:rPr>
                <w:rFonts w:ascii="Times New Roman" w:hAnsi="Times New Roman"/>
                <w:sz w:val="18"/>
                <w:szCs w:val="18"/>
              </w:rPr>
              <w:t>: - Liên Sở GD&amp;ĐT – Sở Y Tế kiểm tra công tác y tế trường học huyện Nhà Bè (Đoàn 1), huyện Củ Chi (Đoàn 2)</w:t>
            </w:r>
          </w:p>
        </w:tc>
        <w:tc>
          <w:tcPr>
            <w:tcW w:w="4680" w:type="dxa"/>
            <w:tcBorders>
              <w:top w:val="single" w:sz="4" w:space="0" w:color="auto"/>
              <w:bottom w:val="dotted" w:sz="4" w:space="0" w:color="auto"/>
            </w:tcBorders>
            <w:shd w:val="clear" w:color="auto" w:fill="auto"/>
            <w:vAlign w:val="center"/>
          </w:tcPr>
          <w:p w:rsidR="00AD62B5" w:rsidRPr="00312827" w:rsidRDefault="00AD62B5" w:rsidP="00AD62B5">
            <w:pPr>
              <w:rPr>
                <w:rFonts w:ascii="Times New Roman" w:hAnsi="Times New Roman"/>
                <w:sz w:val="18"/>
                <w:szCs w:val="18"/>
              </w:rPr>
            </w:pPr>
            <w:r>
              <w:rPr>
                <w:rFonts w:ascii="Times New Roman" w:hAnsi="Times New Roman"/>
                <w:sz w:val="18"/>
                <w:szCs w:val="18"/>
              </w:rPr>
              <w:t>Theo quyết định.</w:t>
            </w:r>
          </w:p>
        </w:tc>
        <w:tc>
          <w:tcPr>
            <w:tcW w:w="1089" w:type="dxa"/>
            <w:tcBorders>
              <w:top w:val="single" w:sz="4" w:space="0" w:color="auto"/>
              <w:bottom w:val="dotted" w:sz="4" w:space="0" w:color="auto"/>
            </w:tcBorders>
            <w:shd w:val="clear" w:color="auto" w:fill="auto"/>
            <w:vAlign w:val="center"/>
          </w:tcPr>
          <w:p w:rsidR="00AD62B5" w:rsidRPr="00312827" w:rsidRDefault="00AD62B5" w:rsidP="00AD62B5">
            <w:pPr>
              <w:jc w:val="center"/>
              <w:rPr>
                <w:rFonts w:ascii="Times New Roman" w:hAnsi="Times New Roman"/>
                <w:sz w:val="18"/>
                <w:szCs w:val="18"/>
              </w:rPr>
            </w:pPr>
            <w:r>
              <w:rPr>
                <w:rFonts w:ascii="Times New Roman" w:hAnsi="Times New Roman"/>
                <w:sz w:val="18"/>
                <w:szCs w:val="18"/>
              </w:rPr>
              <w:t>07g30</w:t>
            </w:r>
          </w:p>
        </w:tc>
        <w:tc>
          <w:tcPr>
            <w:tcW w:w="2991" w:type="dxa"/>
            <w:tcBorders>
              <w:top w:val="single" w:sz="4" w:space="0" w:color="auto"/>
              <w:bottom w:val="dotted" w:sz="4" w:space="0" w:color="auto"/>
              <w:right w:val="single" w:sz="4" w:space="0" w:color="auto"/>
            </w:tcBorders>
            <w:shd w:val="clear" w:color="auto" w:fill="auto"/>
            <w:vAlign w:val="center"/>
          </w:tcPr>
          <w:p w:rsidR="00AD62B5" w:rsidRPr="00312827" w:rsidRDefault="00AD62B5" w:rsidP="00AD62B5">
            <w:pPr>
              <w:rPr>
                <w:rFonts w:ascii="Times New Roman" w:hAnsi="Times New Roman"/>
                <w:sz w:val="18"/>
                <w:szCs w:val="18"/>
              </w:rPr>
            </w:pPr>
            <w:r w:rsidRPr="00312827">
              <w:rPr>
                <w:rFonts w:ascii="Times New Roman" w:hAnsi="Times New Roman"/>
                <w:sz w:val="18"/>
                <w:szCs w:val="18"/>
              </w:rPr>
              <w:t>Tại cơ sở</w:t>
            </w:r>
            <w:r>
              <w:rPr>
                <w:rFonts w:ascii="Times New Roman" w:hAnsi="Times New Roman"/>
                <w:sz w:val="18"/>
                <w:szCs w:val="18"/>
              </w:rPr>
              <w:t>.</w:t>
            </w:r>
          </w:p>
        </w:tc>
      </w:tr>
      <w:tr w:rsidR="00AD62B5" w:rsidRPr="004036EF" w:rsidTr="003C5FFB">
        <w:tc>
          <w:tcPr>
            <w:tcW w:w="840" w:type="dxa"/>
            <w:tcBorders>
              <w:top w:val="nil"/>
              <w:left w:val="single" w:sz="4" w:space="0" w:color="auto"/>
              <w:bottom w:val="nil"/>
            </w:tcBorders>
            <w:shd w:val="clear" w:color="auto" w:fill="auto"/>
          </w:tcPr>
          <w:p w:rsidR="00AD62B5" w:rsidRDefault="00AD62B5" w:rsidP="0056440A">
            <w:pPr>
              <w:spacing w:beforeLines="40" w:after="60"/>
              <w:ind w:left="-108" w:right="-108"/>
              <w:jc w:val="center"/>
              <w:rPr>
                <w:rFonts w:ascii="Times New Roman" w:hAnsi="Times New Roman"/>
                <w:b/>
                <w:sz w:val="18"/>
                <w:szCs w:val="18"/>
              </w:rPr>
            </w:pPr>
          </w:p>
        </w:tc>
        <w:tc>
          <w:tcPr>
            <w:tcW w:w="6360" w:type="dxa"/>
            <w:tcBorders>
              <w:top w:val="dotted" w:sz="4" w:space="0" w:color="auto"/>
              <w:bottom w:val="dotted" w:sz="4" w:space="0" w:color="auto"/>
            </w:tcBorders>
            <w:shd w:val="clear" w:color="auto" w:fill="auto"/>
            <w:vAlign w:val="center"/>
          </w:tcPr>
          <w:p w:rsidR="00AD62B5" w:rsidRPr="00312827" w:rsidRDefault="00AD62B5" w:rsidP="00AD62B5">
            <w:pPr>
              <w:rPr>
                <w:rFonts w:ascii="Times New Roman" w:hAnsi="Times New Roman"/>
                <w:sz w:val="18"/>
                <w:szCs w:val="18"/>
              </w:rPr>
            </w:pPr>
            <w:r>
              <w:rPr>
                <w:rFonts w:ascii="Times New Roman" w:hAnsi="Times New Roman"/>
                <w:sz w:val="18"/>
                <w:szCs w:val="18"/>
              </w:rPr>
              <w:t xml:space="preserve">- </w:t>
            </w:r>
            <w:r w:rsidRPr="00312827">
              <w:rPr>
                <w:rFonts w:ascii="Times New Roman" w:hAnsi="Times New Roman"/>
                <w:sz w:val="18"/>
                <w:szCs w:val="18"/>
              </w:rPr>
              <w:t>Tổ chức Hội nghị kết nối giữa các đơn vị sản xuất nông nghiệp an toàn, sản phẩm đạt tiêu chuẩn VietG</w:t>
            </w:r>
            <w:r>
              <w:rPr>
                <w:rFonts w:ascii="Times New Roman" w:hAnsi="Times New Roman"/>
                <w:sz w:val="18"/>
                <w:szCs w:val="18"/>
              </w:rPr>
              <w:t>ap</w:t>
            </w:r>
            <w:r w:rsidRPr="00312827">
              <w:rPr>
                <w:rFonts w:ascii="Times New Roman" w:hAnsi="Times New Roman"/>
                <w:sz w:val="18"/>
                <w:szCs w:val="18"/>
              </w:rPr>
              <w:t xml:space="preserve"> và các trường học có bếp ăn bán trú</w:t>
            </w:r>
            <w:r>
              <w:rPr>
                <w:rFonts w:ascii="Times New Roman" w:hAnsi="Times New Roman"/>
                <w:sz w:val="18"/>
                <w:szCs w:val="18"/>
              </w:rPr>
              <w:t>.</w:t>
            </w:r>
          </w:p>
        </w:tc>
        <w:tc>
          <w:tcPr>
            <w:tcW w:w="4680" w:type="dxa"/>
            <w:tcBorders>
              <w:top w:val="dotted" w:sz="4" w:space="0" w:color="auto"/>
              <w:bottom w:val="dotted" w:sz="4" w:space="0" w:color="auto"/>
            </w:tcBorders>
            <w:shd w:val="clear" w:color="auto" w:fill="auto"/>
            <w:vAlign w:val="center"/>
          </w:tcPr>
          <w:p w:rsidR="00AD62B5" w:rsidRPr="00312827" w:rsidRDefault="00AD62B5" w:rsidP="00AD62B5">
            <w:pPr>
              <w:rPr>
                <w:rFonts w:ascii="Times New Roman" w:hAnsi="Times New Roman"/>
                <w:sz w:val="18"/>
                <w:szCs w:val="18"/>
              </w:rPr>
            </w:pPr>
            <w:r w:rsidRPr="00312827">
              <w:rPr>
                <w:rFonts w:ascii="Times New Roman" w:hAnsi="Times New Roman"/>
                <w:sz w:val="18"/>
                <w:szCs w:val="18"/>
              </w:rPr>
              <w:t xml:space="preserve">Phòng GDMN; </w:t>
            </w:r>
            <w:r>
              <w:rPr>
                <w:rFonts w:ascii="Times New Roman" w:hAnsi="Times New Roman"/>
                <w:sz w:val="18"/>
                <w:szCs w:val="18"/>
              </w:rPr>
              <w:t>T</w:t>
            </w:r>
            <w:r w:rsidRPr="00312827">
              <w:rPr>
                <w:rFonts w:ascii="Times New Roman" w:hAnsi="Times New Roman"/>
                <w:sz w:val="18"/>
                <w:szCs w:val="18"/>
              </w:rPr>
              <w:t>hư mời</w:t>
            </w:r>
            <w:r>
              <w:rPr>
                <w:rFonts w:ascii="Times New Roman" w:hAnsi="Times New Roman"/>
                <w:sz w:val="18"/>
                <w:szCs w:val="18"/>
              </w:rPr>
              <w:t>.</w:t>
            </w:r>
          </w:p>
        </w:tc>
        <w:tc>
          <w:tcPr>
            <w:tcW w:w="1089" w:type="dxa"/>
            <w:tcBorders>
              <w:top w:val="dotted" w:sz="4" w:space="0" w:color="auto"/>
              <w:bottom w:val="dotted" w:sz="4" w:space="0" w:color="auto"/>
            </w:tcBorders>
            <w:shd w:val="clear" w:color="auto" w:fill="auto"/>
            <w:vAlign w:val="center"/>
          </w:tcPr>
          <w:p w:rsidR="00AD62B5" w:rsidRPr="00312827" w:rsidRDefault="00AD62B5" w:rsidP="00AD62B5">
            <w:pPr>
              <w:jc w:val="center"/>
              <w:rPr>
                <w:rFonts w:ascii="Times New Roman" w:hAnsi="Times New Roman"/>
                <w:sz w:val="18"/>
                <w:szCs w:val="18"/>
              </w:rPr>
            </w:pPr>
            <w:r w:rsidRPr="00312827">
              <w:rPr>
                <w:rFonts w:ascii="Times New Roman" w:hAnsi="Times New Roman"/>
                <w:sz w:val="18"/>
                <w:szCs w:val="18"/>
              </w:rPr>
              <w:t>08g00</w:t>
            </w:r>
          </w:p>
        </w:tc>
        <w:tc>
          <w:tcPr>
            <w:tcW w:w="2991" w:type="dxa"/>
            <w:tcBorders>
              <w:top w:val="dotted" w:sz="4" w:space="0" w:color="auto"/>
              <w:bottom w:val="dotted" w:sz="4" w:space="0" w:color="auto"/>
              <w:right w:val="single" w:sz="4" w:space="0" w:color="auto"/>
            </w:tcBorders>
            <w:shd w:val="clear" w:color="auto" w:fill="auto"/>
            <w:vAlign w:val="center"/>
          </w:tcPr>
          <w:p w:rsidR="00AD62B5" w:rsidRDefault="00AD62B5" w:rsidP="00AD62B5">
            <w:pPr>
              <w:jc w:val="center"/>
              <w:rPr>
                <w:rFonts w:ascii="Times New Roman" w:hAnsi="Times New Roman"/>
                <w:sz w:val="18"/>
                <w:szCs w:val="18"/>
              </w:rPr>
            </w:pPr>
            <w:r w:rsidRPr="00312827">
              <w:rPr>
                <w:rFonts w:ascii="Times New Roman" w:hAnsi="Times New Roman"/>
                <w:sz w:val="18"/>
                <w:szCs w:val="18"/>
              </w:rPr>
              <w:t>Sở NN&amp;PTNT</w:t>
            </w:r>
            <w:r>
              <w:rPr>
                <w:rFonts w:ascii="Times New Roman" w:hAnsi="Times New Roman"/>
                <w:sz w:val="18"/>
                <w:szCs w:val="18"/>
              </w:rPr>
              <w:t>.</w:t>
            </w:r>
          </w:p>
          <w:p w:rsidR="00AD62B5" w:rsidRPr="00312827" w:rsidRDefault="00AD62B5" w:rsidP="00AD62B5">
            <w:pPr>
              <w:jc w:val="center"/>
              <w:rPr>
                <w:rFonts w:ascii="Times New Roman" w:hAnsi="Times New Roman"/>
                <w:sz w:val="18"/>
                <w:szCs w:val="18"/>
              </w:rPr>
            </w:pPr>
            <w:r w:rsidRPr="00312827">
              <w:rPr>
                <w:rFonts w:ascii="Times New Roman" w:hAnsi="Times New Roman"/>
                <w:sz w:val="18"/>
                <w:szCs w:val="18"/>
              </w:rPr>
              <w:t>Số 176</w:t>
            </w:r>
            <w:r>
              <w:rPr>
                <w:rFonts w:ascii="Times New Roman" w:hAnsi="Times New Roman"/>
                <w:sz w:val="18"/>
                <w:szCs w:val="18"/>
              </w:rPr>
              <w:t>,</w:t>
            </w:r>
            <w:r w:rsidRPr="00312827">
              <w:rPr>
                <w:rFonts w:ascii="Times New Roman" w:hAnsi="Times New Roman"/>
                <w:sz w:val="18"/>
                <w:szCs w:val="18"/>
              </w:rPr>
              <w:t xml:space="preserve"> Hai Bà Trưng, Quận 1</w:t>
            </w:r>
            <w:r>
              <w:rPr>
                <w:rFonts w:ascii="Times New Roman" w:hAnsi="Times New Roman"/>
                <w:sz w:val="18"/>
                <w:szCs w:val="18"/>
              </w:rPr>
              <w:t>.</w:t>
            </w:r>
          </w:p>
        </w:tc>
      </w:tr>
      <w:tr w:rsidR="00AD62B5" w:rsidRPr="004036EF" w:rsidTr="003C5FFB">
        <w:tc>
          <w:tcPr>
            <w:tcW w:w="840" w:type="dxa"/>
            <w:tcBorders>
              <w:top w:val="nil"/>
              <w:left w:val="single" w:sz="4" w:space="0" w:color="auto"/>
              <w:bottom w:val="nil"/>
            </w:tcBorders>
            <w:shd w:val="clear" w:color="auto" w:fill="auto"/>
          </w:tcPr>
          <w:p w:rsidR="00AD62B5" w:rsidRPr="004036EF" w:rsidRDefault="00AD62B5" w:rsidP="0056440A">
            <w:pPr>
              <w:spacing w:beforeLines="40" w:after="60"/>
              <w:ind w:left="-108" w:right="-108"/>
              <w:jc w:val="center"/>
              <w:rPr>
                <w:rFonts w:ascii="Times New Roman" w:hAnsi="Times New Roman"/>
                <w:b/>
                <w:sz w:val="18"/>
                <w:szCs w:val="18"/>
              </w:rPr>
            </w:pPr>
            <w:r>
              <w:rPr>
                <w:rFonts w:ascii="Times New Roman" w:hAnsi="Times New Roman"/>
                <w:b/>
                <w:sz w:val="18"/>
                <w:szCs w:val="18"/>
              </w:rPr>
              <w:t>12</w:t>
            </w:r>
            <w:r w:rsidRPr="004036EF">
              <w:rPr>
                <w:rFonts w:ascii="Times New Roman" w:hAnsi="Times New Roman"/>
                <w:b/>
                <w:sz w:val="18"/>
                <w:szCs w:val="18"/>
              </w:rPr>
              <w:t>/</w:t>
            </w:r>
            <w:r>
              <w:rPr>
                <w:rFonts w:ascii="Times New Roman" w:hAnsi="Times New Roman"/>
                <w:b/>
                <w:sz w:val="18"/>
                <w:szCs w:val="18"/>
              </w:rPr>
              <w:t>5</w:t>
            </w:r>
          </w:p>
        </w:tc>
        <w:tc>
          <w:tcPr>
            <w:tcW w:w="6360" w:type="dxa"/>
            <w:tcBorders>
              <w:top w:val="dotted" w:sz="4" w:space="0" w:color="auto"/>
              <w:bottom w:val="dotted" w:sz="4" w:space="0" w:color="auto"/>
            </w:tcBorders>
            <w:shd w:val="clear" w:color="auto" w:fill="auto"/>
            <w:vAlign w:val="center"/>
          </w:tcPr>
          <w:p w:rsidR="00AD62B5" w:rsidRPr="00312827" w:rsidRDefault="00AD62B5" w:rsidP="00AD62B5">
            <w:pPr>
              <w:rPr>
                <w:rFonts w:ascii="Times New Roman" w:hAnsi="Times New Roman"/>
                <w:sz w:val="18"/>
                <w:szCs w:val="18"/>
              </w:rPr>
            </w:pPr>
            <w:r>
              <w:rPr>
                <w:rFonts w:ascii="Times New Roman" w:hAnsi="Times New Roman"/>
                <w:sz w:val="18"/>
                <w:szCs w:val="18"/>
              </w:rPr>
              <w:t xml:space="preserve">- </w:t>
            </w:r>
            <w:r w:rsidRPr="00312827">
              <w:rPr>
                <w:rFonts w:ascii="Times New Roman" w:hAnsi="Times New Roman"/>
                <w:sz w:val="18"/>
                <w:szCs w:val="18"/>
              </w:rPr>
              <w:t>Kiểm tra điều kiện mở ngành trình độ Đại học tại Trường Đại học Hoa Sen.</w:t>
            </w:r>
          </w:p>
        </w:tc>
        <w:tc>
          <w:tcPr>
            <w:tcW w:w="4680" w:type="dxa"/>
            <w:tcBorders>
              <w:top w:val="dotted" w:sz="4" w:space="0" w:color="auto"/>
              <w:bottom w:val="dotted" w:sz="4" w:space="0" w:color="auto"/>
            </w:tcBorders>
            <w:shd w:val="clear" w:color="auto" w:fill="auto"/>
            <w:vAlign w:val="center"/>
          </w:tcPr>
          <w:p w:rsidR="00AD62B5" w:rsidRPr="00312827" w:rsidRDefault="00AD62B5" w:rsidP="00AD62B5">
            <w:pPr>
              <w:rPr>
                <w:rFonts w:ascii="Times New Roman" w:hAnsi="Times New Roman"/>
                <w:sz w:val="18"/>
                <w:szCs w:val="18"/>
              </w:rPr>
            </w:pPr>
            <w:r w:rsidRPr="00312827">
              <w:rPr>
                <w:rFonts w:ascii="Times New Roman" w:hAnsi="Times New Roman"/>
                <w:sz w:val="18"/>
                <w:szCs w:val="18"/>
              </w:rPr>
              <w:t>Phòng TCCB (</w:t>
            </w:r>
            <w:r>
              <w:rPr>
                <w:rFonts w:ascii="Times New Roman" w:hAnsi="Times New Roman"/>
                <w:sz w:val="18"/>
                <w:szCs w:val="18"/>
              </w:rPr>
              <w:t>T</w:t>
            </w:r>
            <w:r w:rsidRPr="00312827">
              <w:rPr>
                <w:rFonts w:ascii="Times New Roman" w:hAnsi="Times New Roman"/>
                <w:sz w:val="18"/>
                <w:szCs w:val="18"/>
              </w:rPr>
              <w:t>heo quyết định)</w:t>
            </w:r>
          </w:p>
        </w:tc>
        <w:tc>
          <w:tcPr>
            <w:tcW w:w="1089" w:type="dxa"/>
            <w:tcBorders>
              <w:top w:val="dotted" w:sz="4" w:space="0" w:color="auto"/>
              <w:bottom w:val="dotted" w:sz="4" w:space="0" w:color="auto"/>
            </w:tcBorders>
            <w:shd w:val="clear" w:color="auto" w:fill="auto"/>
            <w:vAlign w:val="center"/>
          </w:tcPr>
          <w:p w:rsidR="00AD62B5" w:rsidRPr="00312827" w:rsidRDefault="00AD62B5" w:rsidP="00AD62B5">
            <w:pPr>
              <w:jc w:val="center"/>
              <w:rPr>
                <w:rFonts w:ascii="Times New Roman" w:hAnsi="Times New Roman"/>
                <w:sz w:val="18"/>
                <w:szCs w:val="18"/>
              </w:rPr>
            </w:pPr>
            <w:r w:rsidRPr="00312827">
              <w:rPr>
                <w:rFonts w:ascii="Times New Roman" w:hAnsi="Times New Roman"/>
                <w:sz w:val="18"/>
                <w:szCs w:val="18"/>
              </w:rPr>
              <w:t>08g00</w:t>
            </w:r>
          </w:p>
        </w:tc>
        <w:tc>
          <w:tcPr>
            <w:tcW w:w="2991" w:type="dxa"/>
            <w:tcBorders>
              <w:top w:val="dotted" w:sz="4" w:space="0" w:color="auto"/>
              <w:bottom w:val="dotted" w:sz="4" w:space="0" w:color="auto"/>
              <w:right w:val="single" w:sz="4" w:space="0" w:color="auto"/>
            </w:tcBorders>
            <w:shd w:val="clear" w:color="auto" w:fill="auto"/>
            <w:vAlign w:val="center"/>
          </w:tcPr>
          <w:p w:rsidR="00AD62B5" w:rsidRPr="00312827" w:rsidRDefault="00AD62B5" w:rsidP="00AD62B5">
            <w:pPr>
              <w:rPr>
                <w:rFonts w:ascii="Times New Roman" w:hAnsi="Times New Roman"/>
                <w:sz w:val="18"/>
                <w:szCs w:val="18"/>
              </w:rPr>
            </w:pPr>
            <w:r w:rsidRPr="00312827">
              <w:rPr>
                <w:rFonts w:ascii="Times New Roman" w:hAnsi="Times New Roman"/>
                <w:sz w:val="18"/>
                <w:szCs w:val="18"/>
              </w:rPr>
              <w:t>Tại cơ sở</w:t>
            </w:r>
            <w:r>
              <w:rPr>
                <w:rFonts w:ascii="Times New Roman" w:hAnsi="Times New Roman"/>
                <w:sz w:val="18"/>
                <w:szCs w:val="18"/>
              </w:rPr>
              <w:t>.</w:t>
            </w:r>
          </w:p>
        </w:tc>
      </w:tr>
      <w:tr w:rsidR="00AD62B5" w:rsidRPr="004036EF" w:rsidTr="003C5FFB">
        <w:tc>
          <w:tcPr>
            <w:tcW w:w="840" w:type="dxa"/>
            <w:tcBorders>
              <w:top w:val="nil"/>
              <w:left w:val="single" w:sz="4" w:space="0" w:color="auto"/>
              <w:bottom w:val="nil"/>
            </w:tcBorders>
            <w:shd w:val="clear" w:color="auto" w:fill="auto"/>
          </w:tcPr>
          <w:p w:rsidR="00AD62B5" w:rsidRDefault="00AD62B5" w:rsidP="0056440A">
            <w:pPr>
              <w:spacing w:beforeLines="40" w:after="60"/>
              <w:ind w:left="-108" w:right="-108"/>
              <w:jc w:val="center"/>
              <w:rPr>
                <w:rFonts w:ascii="Times New Roman" w:hAnsi="Times New Roman"/>
                <w:b/>
                <w:sz w:val="18"/>
                <w:szCs w:val="18"/>
              </w:rPr>
            </w:pPr>
          </w:p>
        </w:tc>
        <w:tc>
          <w:tcPr>
            <w:tcW w:w="6360" w:type="dxa"/>
            <w:tcBorders>
              <w:top w:val="dotted" w:sz="4" w:space="0" w:color="auto"/>
              <w:bottom w:val="dotted" w:sz="4" w:space="0" w:color="auto"/>
            </w:tcBorders>
            <w:shd w:val="clear" w:color="auto" w:fill="auto"/>
            <w:vAlign w:val="center"/>
          </w:tcPr>
          <w:p w:rsidR="00AD62B5" w:rsidRPr="00312827" w:rsidRDefault="00AD62B5" w:rsidP="00AD62B5">
            <w:pPr>
              <w:rPr>
                <w:rFonts w:ascii="Times New Roman" w:hAnsi="Times New Roman"/>
                <w:sz w:val="18"/>
                <w:szCs w:val="18"/>
              </w:rPr>
            </w:pPr>
            <w:r>
              <w:rPr>
                <w:rFonts w:ascii="Times New Roman" w:hAnsi="Times New Roman"/>
                <w:sz w:val="18"/>
                <w:szCs w:val="18"/>
              </w:rPr>
              <w:t xml:space="preserve">- </w:t>
            </w:r>
            <w:r w:rsidRPr="00312827">
              <w:rPr>
                <w:rFonts w:ascii="Times New Roman" w:hAnsi="Times New Roman"/>
                <w:sz w:val="18"/>
                <w:szCs w:val="18"/>
              </w:rPr>
              <w:t>Họp đoàn đánh gi</w:t>
            </w:r>
            <w:r>
              <w:rPr>
                <w:rFonts w:ascii="Times New Roman" w:hAnsi="Times New Roman"/>
                <w:sz w:val="18"/>
                <w:szCs w:val="18"/>
              </w:rPr>
              <w:t>á ngoài Trung tâm GDTX Quận 10.</w:t>
            </w:r>
          </w:p>
        </w:tc>
        <w:tc>
          <w:tcPr>
            <w:tcW w:w="4680" w:type="dxa"/>
            <w:tcBorders>
              <w:top w:val="dotted" w:sz="4" w:space="0" w:color="auto"/>
              <w:bottom w:val="dotted" w:sz="4" w:space="0" w:color="auto"/>
            </w:tcBorders>
            <w:shd w:val="clear" w:color="auto" w:fill="auto"/>
            <w:vAlign w:val="center"/>
          </w:tcPr>
          <w:p w:rsidR="00AD62B5" w:rsidRPr="00312827" w:rsidRDefault="00AD62B5" w:rsidP="00AD62B5">
            <w:pPr>
              <w:rPr>
                <w:rFonts w:ascii="Times New Roman" w:hAnsi="Times New Roman"/>
                <w:sz w:val="18"/>
                <w:szCs w:val="18"/>
              </w:rPr>
            </w:pPr>
            <w:r w:rsidRPr="00AC6FFA">
              <w:rPr>
                <w:rFonts w:ascii="Times New Roman" w:hAnsi="Times New Roman"/>
                <w:sz w:val="18"/>
                <w:szCs w:val="18"/>
              </w:rPr>
              <w:t>Phòng KT&amp;KĐCLGD; Đoàn đánh giá ngoài.</w:t>
            </w:r>
          </w:p>
        </w:tc>
        <w:tc>
          <w:tcPr>
            <w:tcW w:w="1089" w:type="dxa"/>
            <w:tcBorders>
              <w:top w:val="dotted" w:sz="4" w:space="0" w:color="auto"/>
              <w:bottom w:val="dotted" w:sz="4" w:space="0" w:color="auto"/>
            </w:tcBorders>
            <w:shd w:val="clear" w:color="auto" w:fill="auto"/>
            <w:vAlign w:val="center"/>
          </w:tcPr>
          <w:p w:rsidR="00AD62B5" w:rsidRPr="00312827" w:rsidRDefault="00AD62B5" w:rsidP="00AD62B5">
            <w:pPr>
              <w:jc w:val="center"/>
              <w:rPr>
                <w:rFonts w:ascii="Times New Roman" w:hAnsi="Times New Roman"/>
                <w:sz w:val="18"/>
                <w:szCs w:val="18"/>
              </w:rPr>
            </w:pPr>
            <w:r w:rsidRPr="00312827">
              <w:rPr>
                <w:rFonts w:ascii="Times New Roman" w:hAnsi="Times New Roman"/>
                <w:sz w:val="18"/>
                <w:szCs w:val="18"/>
              </w:rPr>
              <w:t>08g00</w:t>
            </w:r>
          </w:p>
        </w:tc>
        <w:tc>
          <w:tcPr>
            <w:tcW w:w="2991" w:type="dxa"/>
            <w:tcBorders>
              <w:top w:val="dotted" w:sz="4" w:space="0" w:color="auto"/>
              <w:bottom w:val="dotted" w:sz="4" w:space="0" w:color="auto"/>
              <w:right w:val="single" w:sz="4" w:space="0" w:color="auto"/>
            </w:tcBorders>
            <w:shd w:val="clear" w:color="auto" w:fill="auto"/>
            <w:vAlign w:val="center"/>
          </w:tcPr>
          <w:p w:rsidR="00AD62B5" w:rsidRPr="00312827" w:rsidRDefault="00AD62B5" w:rsidP="00AD62B5">
            <w:pPr>
              <w:rPr>
                <w:rFonts w:ascii="Times New Roman" w:hAnsi="Times New Roman"/>
                <w:sz w:val="18"/>
                <w:szCs w:val="18"/>
              </w:rPr>
            </w:pPr>
            <w:r w:rsidRPr="00312827">
              <w:rPr>
                <w:rFonts w:ascii="Times New Roman" w:hAnsi="Times New Roman"/>
                <w:sz w:val="18"/>
                <w:szCs w:val="18"/>
              </w:rPr>
              <w:t>Trung tâm GDTX quận Bình Tân</w:t>
            </w:r>
            <w:r>
              <w:rPr>
                <w:rFonts w:ascii="Times New Roman" w:hAnsi="Times New Roman"/>
                <w:sz w:val="18"/>
                <w:szCs w:val="18"/>
              </w:rPr>
              <w:t>.</w:t>
            </w:r>
          </w:p>
        </w:tc>
      </w:tr>
      <w:tr w:rsidR="00AD62B5" w:rsidRPr="004036EF" w:rsidTr="00AD62B5">
        <w:trPr>
          <w:trHeight w:hRule="exact" w:val="607"/>
        </w:trPr>
        <w:tc>
          <w:tcPr>
            <w:tcW w:w="840" w:type="dxa"/>
            <w:tcBorders>
              <w:top w:val="nil"/>
              <w:left w:val="single" w:sz="4" w:space="0" w:color="auto"/>
              <w:bottom w:val="nil"/>
            </w:tcBorders>
            <w:shd w:val="clear" w:color="auto" w:fill="auto"/>
          </w:tcPr>
          <w:p w:rsidR="00AD62B5" w:rsidRDefault="00AD62B5" w:rsidP="0056440A">
            <w:pPr>
              <w:spacing w:beforeLines="40" w:after="60"/>
              <w:ind w:left="-108" w:right="-108"/>
              <w:jc w:val="center"/>
              <w:rPr>
                <w:rFonts w:ascii="Times New Roman" w:hAnsi="Times New Roman"/>
                <w:b/>
                <w:sz w:val="18"/>
                <w:szCs w:val="18"/>
              </w:rPr>
            </w:pPr>
          </w:p>
        </w:tc>
        <w:tc>
          <w:tcPr>
            <w:tcW w:w="6360" w:type="dxa"/>
            <w:tcBorders>
              <w:top w:val="dotted" w:sz="4" w:space="0" w:color="auto"/>
              <w:bottom w:val="dotted" w:sz="4" w:space="0" w:color="auto"/>
            </w:tcBorders>
            <w:shd w:val="clear" w:color="auto" w:fill="auto"/>
            <w:vAlign w:val="center"/>
          </w:tcPr>
          <w:p w:rsidR="00AD62B5" w:rsidRPr="00312827" w:rsidRDefault="00AD62B5" w:rsidP="00AD62B5">
            <w:pPr>
              <w:rPr>
                <w:rFonts w:ascii="Times New Roman" w:hAnsi="Times New Roman"/>
                <w:sz w:val="18"/>
                <w:szCs w:val="18"/>
              </w:rPr>
            </w:pPr>
            <w:r>
              <w:rPr>
                <w:rFonts w:ascii="Times New Roman" w:hAnsi="Times New Roman"/>
                <w:sz w:val="18"/>
                <w:szCs w:val="18"/>
              </w:rPr>
              <w:t xml:space="preserve">- </w:t>
            </w:r>
            <w:r w:rsidRPr="00312827">
              <w:rPr>
                <w:rFonts w:ascii="Times New Roman" w:hAnsi="Times New Roman"/>
                <w:sz w:val="18"/>
                <w:szCs w:val="18"/>
              </w:rPr>
              <w:t xml:space="preserve">Tổ chức "Phiên tòa giả định" phổ biến, giáo dục pháp luật cho học sinh THPT </w:t>
            </w:r>
            <w:r>
              <w:rPr>
                <w:rFonts w:ascii="Times New Roman" w:hAnsi="Times New Roman"/>
                <w:sz w:val="18"/>
                <w:szCs w:val="18"/>
              </w:rPr>
              <w:t>N</w:t>
            </w:r>
            <w:r w:rsidRPr="00312827">
              <w:rPr>
                <w:rFonts w:ascii="Times New Roman" w:hAnsi="Times New Roman"/>
                <w:sz w:val="18"/>
                <w:szCs w:val="18"/>
              </w:rPr>
              <w:t>gành GD&amp;ĐT Thành phố năm 2016 (Đợt 1)</w:t>
            </w:r>
          </w:p>
        </w:tc>
        <w:tc>
          <w:tcPr>
            <w:tcW w:w="4680" w:type="dxa"/>
            <w:tcBorders>
              <w:top w:val="dotted" w:sz="4" w:space="0" w:color="auto"/>
              <w:bottom w:val="dotted" w:sz="4" w:space="0" w:color="auto"/>
            </w:tcBorders>
            <w:shd w:val="clear" w:color="auto" w:fill="auto"/>
            <w:vAlign w:val="center"/>
          </w:tcPr>
          <w:p w:rsidR="00AD62B5" w:rsidRPr="00312827" w:rsidRDefault="00AD62B5" w:rsidP="00AD62B5">
            <w:pPr>
              <w:rPr>
                <w:rFonts w:ascii="Times New Roman" w:hAnsi="Times New Roman"/>
                <w:sz w:val="18"/>
                <w:szCs w:val="18"/>
              </w:rPr>
            </w:pPr>
            <w:r w:rsidRPr="00312827">
              <w:rPr>
                <w:rFonts w:ascii="Times New Roman" w:hAnsi="Times New Roman"/>
                <w:sz w:val="18"/>
                <w:szCs w:val="18"/>
              </w:rPr>
              <w:t>Phòng Pháp chế; Thư mời</w:t>
            </w:r>
            <w:r>
              <w:rPr>
                <w:rFonts w:ascii="Times New Roman" w:hAnsi="Times New Roman"/>
                <w:sz w:val="18"/>
                <w:szCs w:val="18"/>
              </w:rPr>
              <w:t>.</w:t>
            </w:r>
          </w:p>
        </w:tc>
        <w:tc>
          <w:tcPr>
            <w:tcW w:w="1089" w:type="dxa"/>
            <w:tcBorders>
              <w:top w:val="dotted" w:sz="4" w:space="0" w:color="auto"/>
              <w:bottom w:val="dotted" w:sz="4" w:space="0" w:color="auto"/>
            </w:tcBorders>
            <w:shd w:val="clear" w:color="auto" w:fill="auto"/>
            <w:vAlign w:val="center"/>
          </w:tcPr>
          <w:p w:rsidR="00AD62B5" w:rsidRPr="00312827" w:rsidRDefault="00AD62B5" w:rsidP="00AD62B5">
            <w:pPr>
              <w:jc w:val="center"/>
              <w:rPr>
                <w:rFonts w:ascii="Times New Roman" w:hAnsi="Times New Roman"/>
                <w:sz w:val="18"/>
                <w:szCs w:val="18"/>
              </w:rPr>
            </w:pPr>
            <w:r w:rsidRPr="00312827">
              <w:rPr>
                <w:rFonts w:ascii="Times New Roman" w:hAnsi="Times New Roman"/>
                <w:sz w:val="18"/>
                <w:szCs w:val="18"/>
              </w:rPr>
              <w:t>08g00</w:t>
            </w:r>
          </w:p>
        </w:tc>
        <w:tc>
          <w:tcPr>
            <w:tcW w:w="2991" w:type="dxa"/>
            <w:tcBorders>
              <w:top w:val="dotted" w:sz="4" w:space="0" w:color="auto"/>
              <w:bottom w:val="dotted" w:sz="4" w:space="0" w:color="auto"/>
              <w:right w:val="single" w:sz="4" w:space="0" w:color="auto"/>
            </w:tcBorders>
            <w:shd w:val="clear" w:color="auto" w:fill="auto"/>
            <w:vAlign w:val="center"/>
          </w:tcPr>
          <w:p w:rsidR="00AD62B5" w:rsidRPr="00312827" w:rsidRDefault="00AD62B5" w:rsidP="00AD62B5">
            <w:pPr>
              <w:rPr>
                <w:rFonts w:ascii="Times New Roman" w:hAnsi="Times New Roman"/>
                <w:sz w:val="18"/>
                <w:szCs w:val="18"/>
              </w:rPr>
            </w:pPr>
            <w:r w:rsidRPr="00312827">
              <w:rPr>
                <w:rFonts w:ascii="Times New Roman" w:hAnsi="Times New Roman"/>
                <w:sz w:val="18"/>
                <w:szCs w:val="18"/>
              </w:rPr>
              <w:t>Trường THPT Marie Curie</w:t>
            </w:r>
            <w:r>
              <w:rPr>
                <w:rFonts w:ascii="Times New Roman" w:hAnsi="Times New Roman"/>
                <w:sz w:val="18"/>
                <w:szCs w:val="18"/>
              </w:rPr>
              <w:t>.</w:t>
            </w:r>
          </w:p>
        </w:tc>
      </w:tr>
      <w:tr w:rsidR="00AD62B5" w:rsidRPr="004036EF" w:rsidTr="00AD62B5">
        <w:trPr>
          <w:trHeight w:hRule="exact" w:val="625"/>
        </w:trPr>
        <w:tc>
          <w:tcPr>
            <w:tcW w:w="840" w:type="dxa"/>
            <w:tcBorders>
              <w:top w:val="nil"/>
              <w:left w:val="single" w:sz="4" w:space="0" w:color="auto"/>
              <w:bottom w:val="nil"/>
            </w:tcBorders>
            <w:shd w:val="clear" w:color="auto" w:fill="auto"/>
          </w:tcPr>
          <w:p w:rsidR="00AD62B5" w:rsidRDefault="00AD62B5" w:rsidP="0056440A">
            <w:pPr>
              <w:spacing w:beforeLines="40" w:after="60"/>
              <w:ind w:left="-108" w:right="-108"/>
              <w:jc w:val="center"/>
              <w:rPr>
                <w:rFonts w:ascii="Times New Roman" w:hAnsi="Times New Roman"/>
                <w:b/>
                <w:sz w:val="18"/>
                <w:szCs w:val="18"/>
              </w:rPr>
            </w:pPr>
          </w:p>
        </w:tc>
        <w:tc>
          <w:tcPr>
            <w:tcW w:w="6360" w:type="dxa"/>
            <w:tcBorders>
              <w:top w:val="dotted" w:sz="4" w:space="0" w:color="auto"/>
              <w:bottom w:val="dotted" w:sz="4" w:space="0" w:color="auto"/>
            </w:tcBorders>
            <w:shd w:val="clear" w:color="auto" w:fill="auto"/>
            <w:vAlign w:val="center"/>
          </w:tcPr>
          <w:p w:rsidR="00AD62B5" w:rsidRPr="00312827" w:rsidRDefault="00AD62B5" w:rsidP="00AD62B5">
            <w:pPr>
              <w:rPr>
                <w:rFonts w:ascii="Times New Roman" w:hAnsi="Times New Roman"/>
                <w:sz w:val="18"/>
                <w:szCs w:val="18"/>
              </w:rPr>
            </w:pPr>
            <w:r>
              <w:rPr>
                <w:rFonts w:ascii="Times New Roman" w:hAnsi="Times New Roman"/>
                <w:sz w:val="18"/>
                <w:szCs w:val="18"/>
              </w:rPr>
              <w:t xml:space="preserve">- </w:t>
            </w:r>
            <w:r w:rsidRPr="00312827">
              <w:rPr>
                <w:rFonts w:ascii="Times New Roman" w:hAnsi="Times New Roman"/>
                <w:sz w:val="18"/>
                <w:szCs w:val="18"/>
              </w:rPr>
              <w:t>Khảo sát sơ bộ Trường MN Tuổi Thơ 7, Quận 3 - MN Bình Thuận, Quận 7 - MN 2/9, Quận 10 - MN Hoạ Mi, quận Gò Vấp - MN Khiết Tâm, quận Thủ Đức</w:t>
            </w:r>
            <w:r>
              <w:rPr>
                <w:rFonts w:ascii="Times New Roman" w:hAnsi="Times New Roman"/>
                <w:sz w:val="18"/>
                <w:szCs w:val="18"/>
              </w:rPr>
              <w:t>.</w:t>
            </w:r>
          </w:p>
        </w:tc>
        <w:tc>
          <w:tcPr>
            <w:tcW w:w="4680" w:type="dxa"/>
            <w:tcBorders>
              <w:top w:val="dotted" w:sz="4" w:space="0" w:color="auto"/>
              <w:bottom w:val="dotted" w:sz="4" w:space="0" w:color="auto"/>
            </w:tcBorders>
            <w:shd w:val="clear" w:color="auto" w:fill="auto"/>
            <w:vAlign w:val="center"/>
          </w:tcPr>
          <w:p w:rsidR="00AD62B5" w:rsidRPr="00312827" w:rsidRDefault="00AD62B5" w:rsidP="00AD62B5">
            <w:pPr>
              <w:rPr>
                <w:rFonts w:ascii="Times New Roman" w:hAnsi="Times New Roman"/>
                <w:sz w:val="18"/>
                <w:szCs w:val="18"/>
              </w:rPr>
            </w:pPr>
            <w:r w:rsidRPr="00AC6FFA">
              <w:rPr>
                <w:rFonts w:ascii="Times New Roman" w:hAnsi="Times New Roman"/>
                <w:sz w:val="18"/>
                <w:szCs w:val="18"/>
              </w:rPr>
              <w:t>Phòng KT&amp;KĐCLGD; Đoàn đánh giá ngoài.</w:t>
            </w:r>
          </w:p>
        </w:tc>
        <w:tc>
          <w:tcPr>
            <w:tcW w:w="1089" w:type="dxa"/>
            <w:tcBorders>
              <w:top w:val="dotted" w:sz="4" w:space="0" w:color="auto"/>
              <w:bottom w:val="dotted" w:sz="4" w:space="0" w:color="auto"/>
            </w:tcBorders>
            <w:shd w:val="clear" w:color="auto" w:fill="auto"/>
            <w:vAlign w:val="center"/>
          </w:tcPr>
          <w:p w:rsidR="00AD62B5" w:rsidRPr="00312827" w:rsidRDefault="00AD62B5" w:rsidP="00AD62B5">
            <w:pPr>
              <w:jc w:val="center"/>
              <w:rPr>
                <w:rFonts w:ascii="Times New Roman" w:hAnsi="Times New Roman"/>
                <w:sz w:val="18"/>
                <w:szCs w:val="18"/>
              </w:rPr>
            </w:pPr>
            <w:r w:rsidRPr="00312827">
              <w:rPr>
                <w:rFonts w:ascii="Times New Roman" w:hAnsi="Times New Roman"/>
                <w:sz w:val="18"/>
                <w:szCs w:val="18"/>
              </w:rPr>
              <w:t>08g00</w:t>
            </w:r>
          </w:p>
        </w:tc>
        <w:tc>
          <w:tcPr>
            <w:tcW w:w="2991" w:type="dxa"/>
            <w:tcBorders>
              <w:top w:val="dotted" w:sz="4" w:space="0" w:color="auto"/>
              <w:bottom w:val="dotted" w:sz="4" w:space="0" w:color="auto"/>
              <w:right w:val="single" w:sz="4" w:space="0" w:color="auto"/>
            </w:tcBorders>
            <w:shd w:val="clear" w:color="auto" w:fill="auto"/>
            <w:vAlign w:val="center"/>
          </w:tcPr>
          <w:p w:rsidR="00AD62B5" w:rsidRPr="00312827" w:rsidRDefault="00AD62B5" w:rsidP="00AD62B5">
            <w:pPr>
              <w:rPr>
                <w:rFonts w:ascii="Times New Roman" w:hAnsi="Times New Roman"/>
                <w:sz w:val="18"/>
                <w:szCs w:val="18"/>
              </w:rPr>
            </w:pPr>
            <w:r w:rsidRPr="00312827">
              <w:rPr>
                <w:rFonts w:ascii="Times New Roman" w:hAnsi="Times New Roman"/>
                <w:sz w:val="18"/>
                <w:szCs w:val="18"/>
              </w:rPr>
              <w:t>Tại cơ sở</w:t>
            </w:r>
            <w:r>
              <w:rPr>
                <w:rFonts w:ascii="Times New Roman" w:hAnsi="Times New Roman"/>
                <w:sz w:val="18"/>
                <w:szCs w:val="18"/>
              </w:rPr>
              <w:t>.</w:t>
            </w:r>
          </w:p>
        </w:tc>
      </w:tr>
      <w:tr w:rsidR="00AD62B5" w:rsidRPr="004036EF" w:rsidTr="003C5FFB">
        <w:tc>
          <w:tcPr>
            <w:tcW w:w="840" w:type="dxa"/>
            <w:tcBorders>
              <w:top w:val="nil"/>
              <w:left w:val="single" w:sz="4" w:space="0" w:color="auto"/>
              <w:bottom w:val="nil"/>
            </w:tcBorders>
            <w:shd w:val="clear" w:color="auto" w:fill="auto"/>
          </w:tcPr>
          <w:p w:rsidR="00AD62B5" w:rsidRPr="004036EF" w:rsidRDefault="00AD62B5" w:rsidP="0056440A">
            <w:pPr>
              <w:spacing w:beforeLines="40" w:after="60"/>
              <w:ind w:left="-108" w:right="-108"/>
              <w:jc w:val="center"/>
              <w:rPr>
                <w:rFonts w:ascii="Times New Roman" w:hAnsi="Times New Roman"/>
                <w:sz w:val="18"/>
                <w:szCs w:val="18"/>
              </w:rPr>
            </w:pPr>
          </w:p>
        </w:tc>
        <w:tc>
          <w:tcPr>
            <w:tcW w:w="6360" w:type="dxa"/>
            <w:tcBorders>
              <w:top w:val="dotted" w:sz="4" w:space="0" w:color="auto"/>
              <w:bottom w:val="dotted" w:sz="4" w:space="0" w:color="auto"/>
            </w:tcBorders>
            <w:shd w:val="clear" w:color="auto" w:fill="auto"/>
            <w:vAlign w:val="center"/>
          </w:tcPr>
          <w:p w:rsidR="00AD62B5" w:rsidRDefault="00AD62B5" w:rsidP="00AD62B5">
            <w:pPr>
              <w:rPr>
                <w:rFonts w:ascii="Times New Roman" w:hAnsi="Times New Roman"/>
                <w:sz w:val="18"/>
                <w:szCs w:val="18"/>
              </w:rPr>
            </w:pPr>
            <w:r>
              <w:rPr>
                <w:rFonts w:ascii="Times New Roman" w:hAnsi="Times New Roman"/>
                <w:sz w:val="18"/>
                <w:szCs w:val="18"/>
              </w:rPr>
              <w:t xml:space="preserve">- </w:t>
            </w:r>
            <w:r w:rsidRPr="00312827">
              <w:rPr>
                <w:rFonts w:ascii="Times New Roman" w:hAnsi="Times New Roman"/>
                <w:sz w:val="18"/>
                <w:szCs w:val="18"/>
              </w:rPr>
              <w:t>Hậu kiểm tình hình khắc phục các kiến nghị của đoàn Kiểm tra theo kế hoạch số 229/KH-GDĐT-KHTC ngày 26/01/2016 tại trường TiH, THCS và THPT Đại Việt, THPT Lý Thái Tổ, THPT Đào Duy Từ</w:t>
            </w:r>
            <w:r>
              <w:rPr>
                <w:rFonts w:ascii="Times New Roman" w:hAnsi="Times New Roman"/>
                <w:sz w:val="18"/>
                <w:szCs w:val="18"/>
              </w:rPr>
              <w:t>.</w:t>
            </w:r>
          </w:p>
          <w:p w:rsidR="00AD62B5" w:rsidRDefault="00AD62B5" w:rsidP="00AD62B5">
            <w:pPr>
              <w:rPr>
                <w:rFonts w:ascii="Times New Roman" w:hAnsi="Times New Roman"/>
                <w:sz w:val="18"/>
                <w:szCs w:val="18"/>
              </w:rPr>
            </w:pPr>
          </w:p>
          <w:p w:rsidR="00AD62B5" w:rsidRDefault="00AD62B5" w:rsidP="00AD62B5">
            <w:pPr>
              <w:rPr>
                <w:rFonts w:ascii="Times New Roman" w:hAnsi="Times New Roman"/>
                <w:sz w:val="18"/>
                <w:szCs w:val="18"/>
              </w:rPr>
            </w:pPr>
          </w:p>
          <w:p w:rsidR="00AD62B5" w:rsidRPr="00312827" w:rsidRDefault="00AD62B5" w:rsidP="00AD62B5">
            <w:pPr>
              <w:rPr>
                <w:rFonts w:ascii="Times New Roman" w:hAnsi="Times New Roman"/>
                <w:sz w:val="18"/>
                <w:szCs w:val="18"/>
              </w:rPr>
            </w:pPr>
          </w:p>
        </w:tc>
        <w:tc>
          <w:tcPr>
            <w:tcW w:w="4680" w:type="dxa"/>
            <w:tcBorders>
              <w:top w:val="dotted" w:sz="4" w:space="0" w:color="auto"/>
              <w:bottom w:val="dotted" w:sz="4" w:space="0" w:color="auto"/>
            </w:tcBorders>
            <w:shd w:val="clear" w:color="auto" w:fill="auto"/>
            <w:vAlign w:val="center"/>
          </w:tcPr>
          <w:p w:rsidR="00AD62B5" w:rsidRPr="00312827" w:rsidRDefault="00AD62B5" w:rsidP="00AD62B5">
            <w:pPr>
              <w:rPr>
                <w:rFonts w:ascii="Times New Roman" w:hAnsi="Times New Roman"/>
                <w:sz w:val="18"/>
                <w:szCs w:val="18"/>
              </w:rPr>
            </w:pPr>
            <w:r w:rsidRPr="00312827">
              <w:rPr>
                <w:rFonts w:ascii="Times New Roman" w:hAnsi="Times New Roman"/>
                <w:sz w:val="18"/>
                <w:szCs w:val="18"/>
              </w:rPr>
              <w:t>P</w:t>
            </w:r>
            <w:r>
              <w:rPr>
                <w:rFonts w:ascii="Times New Roman" w:hAnsi="Times New Roman"/>
                <w:sz w:val="18"/>
                <w:szCs w:val="18"/>
              </w:rPr>
              <w:t xml:space="preserve">hòng </w:t>
            </w:r>
            <w:r w:rsidRPr="00312827">
              <w:rPr>
                <w:rFonts w:ascii="Times New Roman" w:hAnsi="Times New Roman"/>
                <w:sz w:val="18"/>
                <w:szCs w:val="18"/>
              </w:rPr>
              <w:t>KHTC</w:t>
            </w:r>
            <w:r>
              <w:rPr>
                <w:rFonts w:ascii="Times New Roman" w:hAnsi="Times New Roman"/>
                <w:sz w:val="18"/>
                <w:szCs w:val="18"/>
              </w:rPr>
              <w:t>.</w:t>
            </w:r>
          </w:p>
        </w:tc>
        <w:tc>
          <w:tcPr>
            <w:tcW w:w="1089" w:type="dxa"/>
            <w:tcBorders>
              <w:top w:val="dotted" w:sz="4" w:space="0" w:color="auto"/>
              <w:bottom w:val="dotted" w:sz="4" w:space="0" w:color="auto"/>
            </w:tcBorders>
            <w:shd w:val="clear" w:color="auto" w:fill="auto"/>
            <w:vAlign w:val="center"/>
          </w:tcPr>
          <w:p w:rsidR="00AD62B5" w:rsidRPr="00312827" w:rsidRDefault="00AD62B5" w:rsidP="00AD62B5">
            <w:pPr>
              <w:jc w:val="center"/>
              <w:rPr>
                <w:rFonts w:ascii="Times New Roman" w:hAnsi="Times New Roman"/>
                <w:sz w:val="18"/>
                <w:szCs w:val="18"/>
              </w:rPr>
            </w:pPr>
            <w:r w:rsidRPr="00312827">
              <w:rPr>
                <w:rFonts w:ascii="Times New Roman" w:hAnsi="Times New Roman"/>
                <w:sz w:val="18"/>
                <w:szCs w:val="18"/>
              </w:rPr>
              <w:t>08g00</w:t>
            </w:r>
          </w:p>
        </w:tc>
        <w:tc>
          <w:tcPr>
            <w:tcW w:w="2991" w:type="dxa"/>
            <w:tcBorders>
              <w:top w:val="dotted" w:sz="4" w:space="0" w:color="auto"/>
              <w:bottom w:val="dotted" w:sz="4" w:space="0" w:color="auto"/>
              <w:right w:val="single" w:sz="4" w:space="0" w:color="auto"/>
            </w:tcBorders>
            <w:shd w:val="clear" w:color="auto" w:fill="auto"/>
            <w:vAlign w:val="center"/>
          </w:tcPr>
          <w:p w:rsidR="00AD62B5" w:rsidRPr="00312827" w:rsidRDefault="00AD62B5" w:rsidP="00AD62B5">
            <w:pPr>
              <w:rPr>
                <w:rFonts w:ascii="Times New Roman" w:hAnsi="Times New Roman"/>
                <w:sz w:val="18"/>
                <w:szCs w:val="18"/>
              </w:rPr>
            </w:pPr>
            <w:r w:rsidRPr="00312827">
              <w:rPr>
                <w:rFonts w:ascii="Times New Roman" w:hAnsi="Times New Roman"/>
                <w:sz w:val="18"/>
                <w:szCs w:val="18"/>
              </w:rPr>
              <w:t>Tại cơ sở</w:t>
            </w:r>
            <w:r>
              <w:rPr>
                <w:rFonts w:ascii="Times New Roman" w:hAnsi="Times New Roman"/>
                <w:sz w:val="18"/>
                <w:szCs w:val="18"/>
              </w:rPr>
              <w:t>.</w:t>
            </w:r>
          </w:p>
        </w:tc>
      </w:tr>
      <w:tr w:rsidR="00AD62B5" w:rsidRPr="004036EF" w:rsidTr="003C5FFB">
        <w:tc>
          <w:tcPr>
            <w:tcW w:w="840" w:type="dxa"/>
            <w:tcBorders>
              <w:top w:val="nil"/>
              <w:left w:val="single" w:sz="4" w:space="0" w:color="auto"/>
              <w:bottom w:val="nil"/>
            </w:tcBorders>
            <w:shd w:val="clear" w:color="auto" w:fill="auto"/>
          </w:tcPr>
          <w:p w:rsidR="00AD62B5" w:rsidRPr="004036EF" w:rsidRDefault="00AD62B5" w:rsidP="0056440A">
            <w:pPr>
              <w:spacing w:beforeLines="40" w:after="60"/>
              <w:ind w:left="-108" w:right="-108"/>
              <w:jc w:val="center"/>
              <w:rPr>
                <w:rFonts w:ascii="Times New Roman" w:hAnsi="Times New Roman"/>
                <w:sz w:val="18"/>
                <w:szCs w:val="18"/>
              </w:rPr>
            </w:pPr>
          </w:p>
        </w:tc>
        <w:tc>
          <w:tcPr>
            <w:tcW w:w="6360" w:type="dxa"/>
            <w:tcBorders>
              <w:top w:val="dotted" w:sz="4" w:space="0" w:color="auto"/>
              <w:bottom w:val="dotted" w:sz="4" w:space="0" w:color="auto"/>
            </w:tcBorders>
            <w:shd w:val="clear" w:color="auto" w:fill="auto"/>
            <w:vAlign w:val="center"/>
          </w:tcPr>
          <w:p w:rsidR="00AD62B5" w:rsidRPr="00312827" w:rsidRDefault="00AD62B5" w:rsidP="00AD62B5">
            <w:pPr>
              <w:rPr>
                <w:rFonts w:ascii="Times New Roman" w:hAnsi="Times New Roman"/>
                <w:sz w:val="18"/>
                <w:szCs w:val="18"/>
              </w:rPr>
            </w:pPr>
          </w:p>
        </w:tc>
        <w:tc>
          <w:tcPr>
            <w:tcW w:w="4680" w:type="dxa"/>
            <w:tcBorders>
              <w:top w:val="dotted" w:sz="4" w:space="0" w:color="auto"/>
              <w:bottom w:val="dotted" w:sz="4" w:space="0" w:color="auto"/>
            </w:tcBorders>
            <w:shd w:val="clear" w:color="auto" w:fill="auto"/>
            <w:vAlign w:val="center"/>
          </w:tcPr>
          <w:p w:rsidR="00AD62B5" w:rsidRPr="00312827" w:rsidRDefault="00AD62B5" w:rsidP="00AD62B5">
            <w:pPr>
              <w:rPr>
                <w:rFonts w:ascii="Times New Roman" w:hAnsi="Times New Roman"/>
                <w:sz w:val="18"/>
                <w:szCs w:val="18"/>
              </w:rPr>
            </w:pPr>
          </w:p>
        </w:tc>
        <w:tc>
          <w:tcPr>
            <w:tcW w:w="1089" w:type="dxa"/>
            <w:tcBorders>
              <w:top w:val="dotted" w:sz="4" w:space="0" w:color="auto"/>
              <w:bottom w:val="dotted" w:sz="4" w:space="0" w:color="auto"/>
            </w:tcBorders>
            <w:shd w:val="clear" w:color="auto" w:fill="auto"/>
            <w:vAlign w:val="center"/>
          </w:tcPr>
          <w:p w:rsidR="00AD62B5" w:rsidRPr="00312827" w:rsidRDefault="00AD62B5" w:rsidP="00AD62B5">
            <w:pPr>
              <w:jc w:val="center"/>
              <w:rPr>
                <w:rFonts w:ascii="Times New Roman" w:hAnsi="Times New Roman"/>
                <w:sz w:val="18"/>
                <w:szCs w:val="18"/>
              </w:rPr>
            </w:pPr>
          </w:p>
        </w:tc>
        <w:tc>
          <w:tcPr>
            <w:tcW w:w="2991" w:type="dxa"/>
            <w:tcBorders>
              <w:top w:val="dotted" w:sz="4" w:space="0" w:color="auto"/>
              <w:bottom w:val="dotted" w:sz="4" w:space="0" w:color="auto"/>
              <w:right w:val="single" w:sz="4" w:space="0" w:color="auto"/>
            </w:tcBorders>
            <w:shd w:val="clear" w:color="auto" w:fill="auto"/>
            <w:vAlign w:val="center"/>
          </w:tcPr>
          <w:p w:rsidR="00AD62B5" w:rsidRPr="00312827" w:rsidRDefault="00AD62B5" w:rsidP="00AD62B5">
            <w:pPr>
              <w:rPr>
                <w:rFonts w:ascii="Times New Roman" w:hAnsi="Times New Roman"/>
                <w:sz w:val="18"/>
                <w:szCs w:val="18"/>
              </w:rPr>
            </w:pPr>
          </w:p>
        </w:tc>
      </w:tr>
      <w:tr w:rsidR="00357D00" w:rsidRPr="004036EF" w:rsidTr="00A12CBB">
        <w:trPr>
          <w:trHeight w:hRule="exact" w:val="643"/>
        </w:trPr>
        <w:tc>
          <w:tcPr>
            <w:tcW w:w="840" w:type="dxa"/>
            <w:tcBorders>
              <w:top w:val="nil"/>
              <w:left w:val="single" w:sz="4" w:space="0" w:color="auto"/>
              <w:bottom w:val="nil"/>
            </w:tcBorders>
            <w:shd w:val="clear" w:color="auto" w:fill="auto"/>
          </w:tcPr>
          <w:p w:rsidR="00357D00" w:rsidRPr="004036EF" w:rsidRDefault="00357D00" w:rsidP="0056440A">
            <w:pPr>
              <w:spacing w:beforeLines="40" w:after="60"/>
              <w:ind w:left="-108" w:right="-108"/>
              <w:jc w:val="center"/>
              <w:rPr>
                <w:rFonts w:ascii="Times New Roman" w:hAnsi="Times New Roman"/>
                <w:sz w:val="18"/>
                <w:szCs w:val="18"/>
              </w:rPr>
            </w:pPr>
          </w:p>
        </w:tc>
        <w:tc>
          <w:tcPr>
            <w:tcW w:w="6360" w:type="dxa"/>
            <w:tcBorders>
              <w:top w:val="dotted" w:sz="4" w:space="0" w:color="auto"/>
              <w:bottom w:val="dotted" w:sz="4" w:space="0" w:color="auto"/>
            </w:tcBorders>
            <w:shd w:val="clear" w:color="auto" w:fill="auto"/>
            <w:vAlign w:val="center"/>
          </w:tcPr>
          <w:p w:rsidR="00357D00" w:rsidRPr="00312827" w:rsidRDefault="00357D00" w:rsidP="00357D00">
            <w:pPr>
              <w:rPr>
                <w:rFonts w:ascii="Times New Roman" w:hAnsi="Times New Roman"/>
                <w:sz w:val="18"/>
                <w:szCs w:val="18"/>
              </w:rPr>
            </w:pPr>
            <w:r w:rsidRPr="00357D00">
              <w:rPr>
                <w:rFonts w:ascii="Times New Roman" w:hAnsi="Times New Roman"/>
                <w:b/>
                <w:sz w:val="18"/>
                <w:szCs w:val="18"/>
                <w:u w:val="single"/>
              </w:rPr>
              <w:t>C</w:t>
            </w:r>
            <w:r>
              <w:rPr>
                <w:rFonts w:ascii="Times New Roman" w:hAnsi="Times New Roman"/>
                <w:b/>
                <w:sz w:val="18"/>
                <w:szCs w:val="18"/>
              </w:rPr>
              <w:t xml:space="preserve"> : - </w:t>
            </w:r>
            <w:r w:rsidRPr="00312827">
              <w:rPr>
                <w:rFonts w:ascii="Times New Roman" w:hAnsi="Times New Roman"/>
                <w:sz w:val="18"/>
                <w:szCs w:val="18"/>
              </w:rPr>
              <w:t>Thẩm định điều kiện thành lập Trung tâm ngoại ngữ, tin học</w:t>
            </w:r>
            <w:r>
              <w:rPr>
                <w:rFonts w:ascii="Times New Roman" w:hAnsi="Times New Roman"/>
                <w:sz w:val="18"/>
                <w:szCs w:val="18"/>
              </w:rPr>
              <w:t>.</w:t>
            </w:r>
          </w:p>
        </w:tc>
        <w:tc>
          <w:tcPr>
            <w:tcW w:w="4680" w:type="dxa"/>
            <w:tcBorders>
              <w:top w:val="dotted" w:sz="4" w:space="0" w:color="auto"/>
              <w:bottom w:val="dotted" w:sz="4" w:space="0" w:color="auto"/>
            </w:tcBorders>
            <w:shd w:val="clear" w:color="auto" w:fill="auto"/>
            <w:vAlign w:val="center"/>
          </w:tcPr>
          <w:p w:rsidR="00357D00" w:rsidRPr="00312827" w:rsidRDefault="00357D00" w:rsidP="00357D00">
            <w:pPr>
              <w:rPr>
                <w:rFonts w:ascii="Times New Roman" w:hAnsi="Times New Roman"/>
                <w:sz w:val="18"/>
                <w:szCs w:val="18"/>
              </w:rPr>
            </w:pPr>
            <w:r w:rsidRPr="00312827">
              <w:rPr>
                <w:rFonts w:ascii="Times New Roman" w:hAnsi="Times New Roman"/>
                <w:sz w:val="18"/>
                <w:szCs w:val="18"/>
              </w:rPr>
              <w:t>Phòng TCCB, KHTC, GDTX, QLCSGDNCL</w:t>
            </w:r>
            <w:r>
              <w:rPr>
                <w:rFonts w:ascii="Times New Roman" w:hAnsi="Times New Roman"/>
                <w:sz w:val="18"/>
                <w:szCs w:val="18"/>
              </w:rPr>
              <w:t>.</w:t>
            </w:r>
          </w:p>
        </w:tc>
        <w:tc>
          <w:tcPr>
            <w:tcW w:w="1089" w:type="dxa"/>
            <w:tcBorders>
              <w:top w:val="dotted" w:sz="4" w:space="0" w:color="auto"/>
              <w:bottom w:val="dotted" w:sz="4" w:space="0" w:color="auto"/>
            </w:tcBorders>
            <w:shd w:val="clear" w:color="auto" w:fill="auto"/>
            <w:vAlign w:val="center"/>
          </w:tcPr>
          <w:p w:rsidR="00357D00" w:rsidRPr="00312827" w:rsidRDefault="00357D00" w:rsidP="00357D00">
            <w:pPr>
              <w:jc w:val="center"/>
              <w:rPr>
                <w:rFonts w:ascii="Times New Roman" w:hAnsi="Times New Roman"/>
                <w:sz w:val="18"/>
                <w:szCs w:val="18"/>
              </w:rPr>
            </w:pPr>
            <w:r w:rsidRPr="00312827">
              <w:rPr>
                <w:rFonts w:ascii="Times New Roman" w:hAnsi="Times New Roman"/>
                <w:sz w:val="18"/>
                <w:szCs w:val="18"/>
              </w:rPr>
              <w:t>13g00</w:t>
            </w:r>
          </w:p>
        </w:tc>
        <w:tc>
          <w:tcPr>
            <w:tcW w:w="2991" w:type="dxa"/>
            <w:tcBorders>
              <w:top w:val="dotted" w:sz="4" w:space="0" w:color="auto"/>
              <w:bottom w:val="dotted" w:sz="4" w:space="0" w:color="auto"/>
              <w:right w:val="single" w:sz="4" w:space="0" w:color="auto"/>
            </w:tcBorders>
            <w:shd w:val="clear" w:color="auto" w:fill="auto"/>
            <w:vAlign w:val="center"/>
          </w:tcPr>
          <w:p w:rsidR="00357D00" w:rsidRPr="00312827" w:rsidRDefault="00357D00" w:rsidP="00357D00">
            <w:pPr>
              <w:rPr>
                <w:rFonts w:ascii="Times New Roman" w:hAnsi="Times New Roman"/>
                <w:sz w:val="18"/>
                <w:szCs w:val="18"/>
              </w:rPr>
            </w:pPr>
            <w:r w:rsidRPr="00312827">
              <w:rPr>
                <w:rFonts w:ascii="Times New Roman" w:hAnsi="Times New Roman"/>
                <w:sz w:val="18"/>
                <w:szCs w:val="18"/>
              </w:rPr>
              <w:t>Tại cơ sở</w:t>
            </w:r>
            <w:r>
              <w:rPr>
                <w:rFonts w:ascii="Times New Roman" w:hAnsi="Times New Roman"/>
                <w:sz w:val="18"/>
                <w:szCs w:val="18"/>
              </w:rPr>
              <w:t>.</w:t>
            </w:r>
          </w:p>
        </w:tc>
      </w:tr>
      <w:tr w:rsidR="00357D00" w:rsidRPr="004036EF" w:rsidTr="00357D00">
        <w:trPr>
          <w:trHeight w:hRule="exact" w:val="625"/>
        </w:trPr>
        <w:tc>
          <w:tcPr>
            <w:tcW w:w="840" w:type="dxa"/>
            <w:tcBorders>
              <w:top w:val="nil"/>
              <w:left w:val="single" w:sz="4" w:space="0" w:color="auto"/>
              <w:bottom w:val="nil"/>
            </w:tcBorders>
            <w:shd w:val="clear" w:color="auto" w:fill="auto"/>
          </w:tcPr>
          <w:p w:rsidR="00357D00" w:rsidRPr="004036EF" w:rsidRDefault="00357D00" w:rsidP="0056440A">
            <w:pPr>
              <w:spacing w:beforeLines="40" w:after="60"/>
              <w:ind w:left="-108" w:right="-108"/>
              <w:jc w:val="center"/>
              <w:rPr>
                <w:rFonts w:ascii="Times New Roman" w:hAnsi="Times New Roman"/>
                <w:sz w:val="18"/>
                <w:szCs w:val="18"/>
              </w:rPr>
            </w:pPr>
          </w:p>
        </w:tc>
        <w:tc>
          <w:tcPr>
            <w:tcW w:w="6360" w:type="dxa"/>
            <w:tcBorders>
              <w:top w:val="dotted" w:sz="4" w:space="0" w:color="auto"/>
              <w:bottom w:val="dotted" w:sz="4" w:space="0" w:color="auto"/>
            </w:tcBorders>
            <w:shd w:val="clear" w:color="auto" w:fill="auto"/>
            <w:vAlign w:val="center"/>
          </w:tcPr>
          <w:p w:rsidR="00357D00" w:rsidRPr="00312827" w:rsidRDefault="00357D00" w:rsidP="00357D00">
            <w:pPr>
              <w:rPr>
                <w:rFonts w:ascii="Times New Roman" w:hAnsi="Times New Roman"/>
                <w:sz w:val="18"/>
                <w:szCs w:val="18"/>
              </w:rPr>
            </w:pPr>
            <w:r>
              <w:rPr>
                <w:rFonts w:ascii="Times New Roman" w:hAnsi="Times New Roman"/>
                <w:sz w:val="18"/>
                <w:szCs w:val="18"/>
              </w:rPr>
              <w:t xml:space="preserve">- </w:t>
            </w:r>
            <w:r w:rsidRPr="00312827">
              <w:rPr>
                <w:rFonts w:ascii="Times New Roman" w:hAnsi="Times New Roman"/>
                <w:sz w:val="18"/>
                <w:szCs w:val="18"/>
              </w:rPr>
              <w:t>Hậu kiểm tình hình khắc phục các kiến nghị của đoàn Kiểm tra theo kế hoạch số 229/KH-GDĐT-KHTC ngày 26/01/2016 tại trường TiH Nguyễn Tri Phương, Song ngữ Quốc tế Horizon, THCS và THPT Bắc Mỹ</w:t>
            </w:r>
            <w:r>
              <w:rPr>
                <w:rFonts w:ascii="Times New Roman" w:hAnsi="Times New Roman"/>
                <w:sz w:val="18"/>
                <w:szCs w:val="18"/>
              </w:rPr>
              <w:t>.</w:t>
            </w:r>
          </w:p>
        </w:tc>
        <w:tc>
          <w:tcPr>
            <w:tcW w:w="4680" w:type="dxa"/>
            <w:tcBorders>
              <w:top w:val="dotted" w:sz="4" w:space="0" w:color="auto"/>
              <w:bottom w:val="dotted" w:sz="4" w:space="0" w:color="auto"/>
            </w:tcBorders>
            <w:shd w:val="clear" w:color="auto" w:fill="auto"/>
            <w:vAlign w:val="center"/>
          </w:tcPr>
          <w:p w:rsidR="00357D00" w:rsidRPr="00312827" w:rsidRDefault="00357D00" w:rsidP="00357D00">
            <w:pPr>
              <w:rPr>
                <w:rFonts w:ascii="Times New Roman" w:hAnsi="Times New Roman"/>
                <w:sz w:val="18"/>
                <w:szCs w:val="18"/>
              </w:rPr>
            </w:pPr>
            <w:r w:rsidRPr="00312827">
              <w:rPr>
                <w:rFonts w:ascii="Times New Roman" w:hAnsi="Times New Roman"/>
                <w:sz w:val="18"/>
                <w:szCs w:val="18"/>
              </w:rPr>
              <w:t>P</w:t>
            </w:r>
            <w:r>
              <w:rPr>
                <w:rFonts w:ascii="Times New Roman" w:hAnsi="Times New Roman"/>
                <w:sz w:val="18"/>
                <w:szCs w:val="18"/>
              </w:rPr>
              <w:t xml:space="preserve">hòng </w:t>
            </w:r>
            <w:r w:rsidRPr="00312827">
              <w:rPr>
                <w:rFonts w:ascii="Times New Roman" w:hAnsi="Times New Roman"/>
                <w:sz w:val="18"/>
                <w:szCs w:val="18"/>
              </w:rPr>
              <w:t>KHTC</w:t>
            </w:r>
            <w:r>
              <w:rPr>
                <w:rFonts w:ascii="Times New Roman" w:hAnsi="Times New Roman"/>
                <w:sz w:val="18"/>
                <w:szCs w:val="18"/>
              </w:rPr>
              <w:t>.</w:t>
            </w:r>
          </w:p>
        </w:tc>
        <w:tc>
          <w:tcPr>
            <w:tcW w:w="1089" w:type="dxa"/>
            <w:tcBorders>
              <w:top w:val="dotted" w:sz="4" w:space="0" w:color="auto"/>
              <w:bottom w:val="dotted" w:sz="4" w:space="0" w:color="auto"/>
            </w:tcBorders>
            <w:shd w:val="clear" w:color="auto" w:fill="auto"/>
            <w:vAlign w:val="center"/>
          </w:tcPr>
          <w:p w:rsidR="00357D00" w:rsidRPr="00312827" w:rsidRDefault="00357D00" w:rsidP="00357D00">
            <w:pPr>
              <w:jc w:val="center"/>
              <w:rPr>
                <w:rFonts w:ascii="Times New Roman" w:hAnsi="Times New Roman"/>
                <w:sz w:val="18"/>
                <w:szCs w:val="18"/>
              </w:rPr>
            </w:pPr>
            <w:r w:rsidRPr="00312827">
              <w:rPr>
                <w:rFonts w:ascii="Times New Roman" w:hAnsi="Times New Roman"/>
                <w:sz w:val="18"/>
                <w:szCs w:val="18"/>
              </w:rPr>
              <w:t>13g30</w:t>
            </w:r>
          </w:p>
        </w:tc>
        <w:tc>
          <w:tcPr>
            <w:tcW w:w="2991" w:type="dxa"/>
            <w:tcBorders>
              <w:top w:val="dotted" w:sz="4" w:space="0" w:color="auto"/>
              <w:bottom w:val="dotted" w:sz="4" w:space="0" w:color="auto"/>
              <w:right w:val="single" w:sz="4" w:space="0" w:color="auto"/>
            </w:tcBorders>
            <w:shd w:val="clear" w:color="auto" w:fill="auto"/>
            <w:vAlign w:val="center"/>
          </w:tcPr>
          <w:p w:rsidR="00357D00" w:rsidRPr="00312827" w:rsidRDefault="00357D00" w:rsidP="00357D00">
            <w:pPr>
              <w:rPr>
                <w:rFonts w:ascii="Times New Roman" w:hAnsi="Times New Roman"/>
                <w:sz w:val="18"/>
                <w:szCs w:val="18"/>
              </w:rPr>
            </w:pPr>
            <w:r w:rsidRPr="00312827">
              <w:rPr>
                <w:rFonts w:ascii="Times New Roman" w:hAnsi="Times New Roman"/>
                <w:sz w:val="18"/>
                <w:szCs w:val="18"/>
              </w:rPr>
              <w:t>Tại cơ sở</w:t>
            </w:r>
            <w:r>
              <w:rPr>
                <w:rFonts w:ascii="Times New Roman" w:hAnsi="Times New Roman"/>
                <w:sz w:val="18"/>
                <w:szCs w:val="18"/>
              </w:rPr>
              <w:t>.</w:t>
            </w:r>
          </w:p>
        </w:tc>
      </w:tr>
      <w:tr w:rsidR="00357D00" w:rsidRPr="004036EF" w:rsidTr="00A12CBB">
        <w:trPr>
          <w:trHeight w:val="677"/>
        </w:trPr>
        <w:tc>
          <w:tcPr>
            <w:tcW w:w="840" w:type="dxa"/>
            <w:tcBorders>
              <w:top w:val="nil"/>
              <w:left w:val="single" w:sz="4" w:space="0" w:color="auto"/>
              <w:bottom w:val="nil"/>
            </w:tcBorders>
            <w:shd w:val="clear" w:color="auto" w:fill="auto"/>
          </w:tcPr>
          <w:p w:rsidR="00357D00" w:rsidRPr="004036EF" w:rsidRDefault="00357D00" w:rsidP="0056440A">
            <w:pPr>
              <w:spacing w:beforeLines="40" w:after="60"/>
              <w:ind w:left="-108" w:right="-108"/>
              <w:jc w:val="center"/>
              <w:rPr>
                <w:rFonts w:ascii="Times New Roman" w:hAnsi="Times New Roman"/>
                <w:sz w:val="18"/>
                <w:szCs w:val="18"/>
              </w:rPr>
            </w:pPr>
          </w:p>
        </w:tc>
        <w:tc>
          <w:tcPr>
            <w:tcW w:w="6360" w:type="dxa"/>
            <w:tcBorders>
              <w:top w:val="dotted" w:sz="4" w:space="0" w:color="auto"/>
              <w:bottom w:val="dotted" w:sz="4" w:space="0" w:color="auto"/>
            </w:tcBorders>
            <w:shd w:val="clear" w:color="auto" w:fill="auto"/>
            <w:vAlign w:val="center"/>
          </w:tcPr>
          <w:p w:rsidR="00357D00" w:rsidRPr="00312827" w:rsidRDefault="00357D00" w:rsidP="00357D00">
            <w:pPr>
              <w:rPr>
                <w:rFonts w:ascii="Times New Roman" w:hAnsi="Times New Roman"/>
                <w:sz w:val="18"/>
                <w:szCs w:val="18"/>
              </w:rPr>
            </w:pPr>
            <w:r>
              <w:rPr>
                <w:rFonts w:ascii="Times New Roman" w:hAnsi="Times New Roman"/>
                <w:sz w:val="18"/>
                <w:szCs w:val="18"/>
              </w:rPr>
              <w:t xml:space="preserve">- </w:t>
            </w:r>
            <w:r w:rsidRPr="00312827">
              <w:rPr>
                <w:rFonts w:ascii="Times New Roman" w:hAnsi="Times New Roman"/>
                <w:sz w:val="18"/>
                <w:szCs w:val="18"/>
              </w:rPr>
              <w:t>Triển khai công tác thi trình độ tiếng Hoa cấp tiểu học khóa ngày 08</w:t>
            </w:r>
            <w:r>
              <w:rPr>
                <w:rFonts w:ascii="Times New Roman" w:hAnsi="Times New Roman"/>
                <w:sz w:val="18"/>
                <w:szCs w:val="18"/>
              </w:rPr>
              <w:t>/</w:t>
            </w:r>
            <w:r w:rsidRPr="00312827">
              <w:rPr>
                <w:rFonts w:ascii="Times New Roman" w:hAnsi="Times New Roman"/>
                <w:sz w:val="18"/>
                <w:szCs w:val="18"/>
              </w:rPr>
              <w:t>7</w:t>
            </w:r>
            <w:r>
              <w:rPr>
                <w:rFonts w:ascii="Times New Roman" w:hAnsi="Times New Roman"/>
                <w:sz w:val="18"/>
                <w:szCs w:val="18"/>
              </w:rPr>
              <w:t>/</w:t>
            </w:r>
            <w:r w:rsidRPr="00312827">
              <w:rPr>
                <w:rFonts w:ascii="Times New Roman" w:hAnsi="Times New Roman"/>
                <w:sz w:val="18"/>
                <w:szCs w:val="18"/>
              </w:rPr>
              <w:t>2016</w:t>
            </w:r>
          </w:p>
        </w:tc>
        <w:tc>
          <w:tcPr>
            <w:tcW w:w="4680" w:type="dxa"/>
            <w:tcBorders>
              <w:top w:val="dotted" w:sz="4" w:space="0" w:color="auto"/>
              <w:bottom w:val="dotted" w:sz="4" w:space="0" w:color="auto"/>
            </w:tcBorders>
            <w:shd w:val="clear" w:color="auto" w:fill="auto"/>
            <w:vAlign w:val="center"/>
          </w:tcPr>
          <w:p w:rsidR="00357D00" w:rsidRPr="00312827" w:rsidRDefault="00357D00" w:rsidP="00357D00">
            <w:pPr>
              <w:rPr>
                <w:rFonts w:ascii="Times New Roman" w:hAnsi="Times New Roman"/>
                <w:sz w:val="18"/>
                <w:szCs w:val="18"/>
              </w:rPr>
            </w:pPr>
            <w:r w:rsidRPr="00312827">
              <w:rPr>
                <w:rFonts w:ascii="Times New Roman" w:hAnsi="Times New Roman"/>
                <w:sz w:val="18"/>
                <w:szCs w:val="18"/>
              </w:rPr>
              <w:t>Phòng GDTrH</w:t>
            </w:r>
            <w:r>
              <w:rPr>
                <w:rFonts w:ascii="Times New Roman" w:hAnsi="Times New Roman"/>
                <w:sz w:val="18"/>
                <w:szCs w:val="18"/>
              </w:rPr>
              <w:t>;</w:t>
            </w:r>
            <w:r w:rsidRPr="00312827">
              <w:rPr>
                <w:rFonts w:ascii="Times New Roman" w:hAnsi="Times New Roman"/>
                <w:sz w:val="18"/>
                <w:szCs w:val="18"/>
              </w:rPr>
              <w:t xml:space="preserve"> KT&amp;KĐCLGD</w:t>
            </w:r>
            <w:r>
              <w:rPr>
                <w:rFonts w:ascii="Times New Roman" w:hAnsi="Times New Roman"/>
                <w:sz w:val="18"/>
                <w:szCs w:val="18"/>
              </w:rPr>
              <w:t>; T</w:t>
            </w:r>
            <w:r w:rsidRPr="00312827">
              <w:rPr>
                <w:rFonts w:ascii="Times New Roman" w:hAnsi="Times New Roman"/>
                <w:sz w:val="18"/>
                <w:szCs w:val="18"/>
              </w:rPr>
              <w:t>hư mời</w:t>
            </w:r>
            <w:r>
              <w:rPr>
                <w:rFonts w:ascii="Times New Roman" w:hAnsi="Times New Roman"/>
                <w:sz w:val="18"/>
                <w:szCs w:val="18"/>
              </w:rPr>
              <w:t>.</w:t>
            </w:r>
          </w:p>
        </w:tc>
        <w:tc>
          <w:tcPr>
            <w:tcW w:w="1089" w:type="dxa"/>
            <w:tcBorders>
              <w:top w:val="dotted" w:sz="4" w:space="0" w:color="auto"/>
              <w:bottom w:val="dotted" w:sz="4" w:space="0" w:color="auto"/>
            </w:tcBorders>
            <w:shd w:val="clear" w:color="auto" w:fill="auto"/>
            <w:vAlign w:val="center"/>
          </w:tcPr>
          <w:p w:rsidR="00357D00" w:rsidRPr="00312827" w:rsidRDefault="00357D00" w:rsidP="00357D00">
            <w:pPr>
              <w:jc w:val="center"/>
              <w:rPr>
                <w:rFonts w:ascii="Times New Roman" w:hAnsi="Times New Roman"/>
                <w:sz w:val="18"/>
                <w:szCs w:val="18"/>
              </w:rPr>
            </w:pPr>
            <w:r w:rsidRPr="00312827">
              <w:rPr>
                <w:rFonts w:ascii="Times New Roman" w:hAnsi="Times New Roman"/>
                <w:sz w:val="18"/>
                <w:szCs w:val="18"/>
              </w:rPr>
              <w:t>14g00</w:t>
            </w:r>
          </w:p>
        </w:tc>
        <w:tc>
          <w:tcPr>
            <w:tcW w:w="2991" w:type="dxa"/>
            <w:tcBorders>
              <w:top w:val="dotted" w:sz="4" w:space="0" w:color="auto"/>
              <w:bottom w:val="dotted" w:sz="4" w:space="0" w:color="auto"/>
              <w:right w:val="single" w:sz="4" w:space="0" w:color="auto"/>
            </w:tcBorders>
            <w:shd w:val="clear" w:color="auto" w:fill="auto"/>
            <w:vAlign w:val="center"/>
          </w:tcPr>
          <w:p w:rsidR="00357D00" w:rsidRPr="003C5FFB" w:rsidRDefault="00357D00" w:rsidP="00357D00">
            <w:pPr>
              <w:ind w:right="-105"/>
              <w:rPr>
                <w:rFonts w:ascii="Times New Roman" w:hAnsi="Times New Roman"/>
                <w:sz w:val="17"/>
                <w:szCs w:val="17"/>
              </w:rPr>
            </w:pPr>
            <w:r w:rsidRPr="003C5FFB">
              <w:rPr>
                <w:rFonts w:ascii="Times New Roman" w:hAnsi="Times New Roman"/>
                <w:sz w:val="17"/>
                <w:szCs w:val="17"/>
              </w:rPr>
              <w:t>Trung tâm GDTX Tiếng Hoa Thành phố.</w:t>
            </w:r>
          </w:p>
        </w:tc>
      </w:tr>
      <w:tr w:rsidR="00357D00" w:rsidRPr="004036EF" w:rsidTr="00593A0E">
        <w:trPr>
          <w:trHeight w:hRule="exact" w:val="288"/>
        </w:trPr>
        <w:tc>
          <w:tcPr>
            <w:tcW w:w="840" w:type="dxa"/>
            <w:tcBorders>
              <w:top w:val="nil"/>
              <w:left w:val="single" w:sz="4" w:space="0" w:color="auto"/>
              <w:bottom w:val="single" w:sz="4" w:space="0" w:color="auto"/>
            </w:tcBorders>
            <w:shd w:val="clear" w:color="auto" w:fill="auto"/>
          </w:tcPr>
          <w:p w:rsidR="00357D00" w:rsidRPr="004036EF" w:rsidRDefault="00357D00" w:rsidP="0056440A">
            <w:pPr>
              <w:spacing w:beforeLines="40" w:after="60"/>
              <w:ind w:left="-108" w:right="-108"/>
              <w:jc w:val="center"/>
              <w:rPr>
                <w:rFonts w:ascii="Times New Roman" w:hAnsi="Times New Roman"/>
                <w:sz w:val="18"/>
                <w:szCs w:val="18"/>
              </w:rPr>
            </w:pPr>
          </w:p>
        </w:tc>
        <w:tc>
          <w:tcPr>
            <w:tcW w:w="6360" w:type="dxa"/>
            <w:tcBorders>
              <w:top w:val="dotted" w:sz="4" w:space="0" w:color="auto"/>
              <w:bottom w:val="single" w:sz="4" w:space="0" w:color="auto"/>
            </w:tcBorders>
            <w:shd w:val="clear" w:color="auto" w:fill="auto"/>
            <w:vAlign w:val="center"/>
          </w:tcPr>
          <w:p w:rsidR="00357D00" w:rsidRPr="00312827" w:rsidRDefault="00357D00" w:rsidP="00357D00">
            <w:pPr>
              <w:rPr>
                <w:rFonts w:ascii="Times New Roman" w:hAnsi="Times New Roman"/>
                <w:sz w:val="18"/>
                <w:szCs w:val="18"/>
              </w:rPr>
            </w:pPr>
          </w:p>
        </w:tc>
        <w:tc>
          <w:tcPr>
            <w:tcW w:w="4680" w:type="dxa"/>
            <w:tcBorders>
              <w:top w:val="dotted" w:sz="4" w:space="0" w:color="auto"/>
              <w:bottom w:val="single" w:sz="4" w:space="0" w:color="auto"/>
            </w:tcBorders>
            <w:shd w:val="clear" w:color="auto" w:fill="auto"/>
            <w:vAlign w:val="center"/>
          </w:tcPr>
          <w:p w:rsidR="00357D00" w:rsidRPr="00312827" w:rsidRDefault="00357D00" w:rsidP="00357D00">
            <w:pPr>
              <w:rPr>
                <w:rFonts w:ascii="Times New Roman" w:hAnsi="Times New Roman"/>
                <w:sz w:val="18"/>
                <w:szCs w:val="18"/>
              </w:rPr>
            </w:pPr>
          </w:p>
        </w:tc>
        <w:tc>
          <w:tcPr>
            <w:tcW w:w="1089" w:type="dxa"/>
            <w:tcBorders>
              <w:top w:val="dotted" w:sz="4" w:space="0" w:color="auto"/>
              <w:bottom w:val="single" w:sz="4" w:space="0" w:color="auto"/>
            </w:tcBorders>
            <w:shd w:val="clear" w:color="auto" w:fill="auto"/>
            <w:vAlign w:val="center"/>
          </w:tcPr>
          <w:p w:rsidR="00357D00" w:rsidRPr="00312827" w:rsidRDefault="00357D00" w:rsidP="00357D00">
            <w:pPr>
              <w:jc w:val="center"/>
              <w:rPr>
                <w:rFonts w:ascii="Times New Roman" w:hAnsi="Times New Roman"/>
                <w:sz w:val="18"/>
                <w:szCs w:val="18"/>
              </w:rPr>
            </w:pPr>
          </w:p>
        </w:tc>
        <w:tc>
          <w:tcPr>
            <w:tcW w:w="2991" w:type="dxa"/>
            <w:tcBorders>
              <w:top w:val="dotted" w:sz="4" w:space="0" w:color="auto"/>
              <w:bottom w:val="single" w:sz="4" w:space="0" w:color="auto"/>
              <w:right w:val="single" w:sz="4" w:space="0" w:color="auto"/>
            </w:tcBorders>
            <w:shd w:val="clear" w:color="auto" w:fill="auto"/>
            <w:vAlign w:val="center"/>
          </w:tcPr>
          <w:p w:rsidR="00357D00" w:rsidRPr="003C5FFB" w:rsidRDefault="00357D00" w:rsidP="00357D00">
            <w:pPr>
              <w:ind w:right="-105"/>
              <w:rPr>
                <w:rFonts w:ascii="Times New Roman" w:hAnsi="Times New Roman"/>
                <w:sz w:val="17"/>
                <w:szCs w:val="17"/>
              </w:rPr>
            </w:pPr>
          </w:p>
        </w:tc>
      </w:tr>
      <w:tr w:rsidR="00357D00" w:rsidRPr="004036EF" w:rsidTr="003C5FFB">
        <w:tc>
          <w:tcPr>
            <w:tcW w:w="840" w:type="dxa"/>
            <w:tcBorders>
              <w:top w:val="single" w:sz="4" w:space="0" w:color="auto"/>
              <w:left w:val="single" w:sz="4" w:space="0" w:color="auto"/>
              <w:bottom w:val="nil"/>
            </w:tcBorders>
            <w:shd w:val="clear" w:color="auto" w:fill="auto"/>
          </w:tcPr>
          <w:p w:rsidR="00357D00" w:rsidRPr="004036EF" w:rsidRDefault="00357D00" w:rsidP="0056440A">
            <w:pPr>
              <w:spacing w:beforeLines="40" w:after="60"/>
              <w:ind w:left="-108" w:right="-108"/>
              <w:jc w:val="center"/>
              <w:rPr>
                <w:rFonts w:ascii="Times New Roman" w:hAnsi="Times New Roman"/>
                <w:b/>
                <w:sz w:val="18"/>
                <w:szCs w:val="18"/>
              </w:rPr>
            </w:pPr>
            <w:r w:rsidRPr="004036EF">
              <w:rPr>
                <w:rFonts w:ascii="Times New Roman" w:hAnsi="Times New Roman"/>
                <w:b/>
                <w:sz w:val="18"/>
                <w:szCs w:val="18"/>
              </w:rPr>
              <w:t xml:space="preserve">Thứ </w:t>
            </w:r>
            <w:r>
              <w:rPr>
                <w:rFonts w:ascii="Times New Roman" w:hAnsi="Times New Roman"/>
                <w:b/>
                <w:sz w:val="18"/>
                <w:szCs w:val="18"/>
              </w:rPr>
              <w:t>sáu</w:t>
            </w:r>
          </w:p>
        </w:tc>
        <w:tc>
          <w:tcPr>
            <w:tcW w:w="6360" w:type="dxa"/>
            <w:tcBorders>
              <w:top w:val="single" w:sz="4" w:space="0" w:color="auto"/>
              <w:bottom w:val="dotted" w:sz="4" w:space="0" w:color="auto"/>
            </w:tcBorders>
            <w:shd w:val="clear" w:color="auto" w:fill="auto"/>
            <w:vAlign w:val="center"/>
          </w:tcPr>
          <w:p w:rsidR="00357D00" w:rsidRPr="00312827" w:rsidRDefault="00357D00" w:rsidP="00357D00">
            <w:pPr>
              <w:rPr>
                <w:rFonts w:ascii="Times New Roman" w:hAnsi="Times New Roman"/>
                <w:sz w:val="18"/>
                <w:szCs w:val="18"/>
              </w:rPr>
            </w:pPr>
            <w:r w:rsidRPr="00AD62B5">
              <w:rPr>
                <w:rFonts w:ascii="Times New Roman" w:hAnsi="Times New Roman"/>
                <w:b/>
                <w:sz w:val="18"/>
                <w:szCs w:val="18"/>
                <w:u w:val="single"/>
              </w:rPr>
              <w:t>S :</w:t>
            </w:r>
            <w:r>
              <w:rPr>
                <w:rFonts w:ascii="Times New Roman" w:hAnsi="Times New Roman"/>
                <w:sz w:val="18"/>
                <w:szCs w:val="18"/>
              </w:rPr>
              <w:t xml:space="preserve"> - </w:t>
            </w:r>
            <w:r w:rsidRPr="00312827">
              <w:rPr>
                <w:rFonts w:ascii="Times New Roman" w:hAnsi="Times New Roman"/>
                <w:sz w:val="18"/>
                <w:szCs w:val="18"/>
              </w:rPr>
              <w:t>Thẩm định lại trường Mầm non Sơn Ca 5, Quận 12 đạt Chuẩn Quốc gia.</w:t>
            </w:r>
          </w:p>
        </w:tc>
        <w:tc>
          <w:tcPr>
            <w:tcW w:w="4680" w:type="dxa"/>
            <w:tcBorders>
              <w:top w:val="single" w:sz="4" w:space="0" w:color="auto"/>
              <w:bottom w:val="dotted" w:sz="4" w:space="0" w:color="auto"/>
            </w:tcBorders>
            <w:shd w:val="clear" w:color="auto" w:fill="auto"/>
            <w:vAlign w:val="center"/>
          </w:tcPr>
          <w:p w:rsidR="00357D00" w:rsidRPr="00312827" w:rsidRDefault="00357D00" w:rsidP="00357D00">
            <w:pPr>
              <w:rPr>
                <w:rFonts w:ascii="Times New Roman" w:hAnsi="Times New Roman"/>
                <w:sz w:val="18"/>
                <w:szCs w:val="18"/>
              </w:rPr>
            </w:pPr>
            <w:r w:rsidRPr="00312827">
              <w:rPr>
                <w:rFonts w:ascii="Times New Roman" w:hAnsi="Times New Roman"/>
                <w:sz w:val="18"/>
                <w:szCs w:val="18"/>
              </w:rPr>
              <w:t>B</w:t>
            </w:r>
            <w:r>
              <w:rPr>
                <w:rFonts w:ascii="Times New Roman" w:hAnsi="Times New Roman"/>
                <w:sz w:val="18"/>
                <w:szCs w:val="18"/>
              </w:rPr>
              <w:t xml:space="preserve">. </w:t>
            </w:r>
            <w:r w:rsidRPr="00312827">
              <w:rPr>
                <w:rFonts w:ascii="Times New Roman" w:hAnsi="Times New Roman"/>
                <w:sz w:val="18"/>
                <w:szCs w:val="18"/>
              </w:rPr>
              <w:t xml:space="preserve">Thu; Phòng </w:t>
            </w:r>
            <w:r>
              <w:rPr>
                <w:rFonts w:ascii="Times New Roman" w:hAnsi="Times New Roman"/>
                <w:sz w:val="18"/>
                <w:szCs w:val="18"/>
              </w:rPr>
              <w:t>GD</w:t>
            </w:r>
            <w:r w:rsidRPr="00312827">
              <w:rPr>
                <w:rFonts w:ascii="Times New Roman" w:hAnsi="Times New Roman"/>
                <w:sz w:val="18"/>
                <w:szCs w:val="18"/>
              </w:rPr>
              <w:t xml:space="preserve">MN; TCCB; </w:t>
            </w:r>
            <w:r>
              <w:rPr>
                <w:rFonts w:ascii="Times New Roman" w:hAnsi="Times New Roman"/>
                <w:sz w:val="18"/>
                <w:szCs w:val="18"/>
              </w:rPr>
              <w:t>CT</w:t>
            </w:r>
            <w:r w:rsidRPr="00312827">
              <w:rPr>
                <w:rFonts w:ascii="Times New Roman" w:hAnsi="Times New Roman"/>
                <w:sz w:val="18"/>
                <w:szCs w:val="18"/>
              </w:rPr>
              <w:t>HSSV; CĐGDTP; KHTC.</w:t>
            </w:r>
          </w:p>
        </w:tc>
        <w:tc>
          <w:tcPr>
            <w:tcW w:w="1089" w:type="dxa"/>
            <w:tcBorders>
              <w:top w:val="single" w:sz="4" w:space="0" w:color="auto"/>
              <w:bottom w:val="dotted" w:sz="4" w:space="0" w:color="auto"/>
            </w:tcBorders>
            <w:shd w:val="clear" w:color="auto" w:fill="auto"/>
            <w:vAlign w:val="center"/>
          </w:tcPr>
          <w:p w:rsidR="00357D00" w:rsidRPr="00312827" w:rsidRDefault="00357D00" w:rsidP="00357D00">
            <w:pPr>
              <w:jc w:val="center"/>
              <w:rPr>
                <w:rFonts w:ascii="Times New Roman" w:hAnsi="Times New Roman"/>
                <w:sz w:val="18"/>
                <w:szCs w:val="18"/>
              </w:rPr>
            </w:pPr>
            <w:r w:rsidRPr="00312827">
              <w:rPr>
                <w:rFonts w:ascii="Times New Roman" w:hAnsi="Times New Roman"/>
                <w:sz w:val="18"/>
                <w:szCs w:val="18"/>
              </w:rPr>
              <w:t>08g00</w:t>
            </w:r>
          </w:p>
        </w:tc>
        <w:tc>
          <w:tcPr>
            <w:tcW w:w="2991" w:type="dxa"/>
            <w:tcBorders>
              <w:top w:val="single" w:sz="4" w:space="0" w:color="auto"/>
              <w:bottom w:val="dotted" w:sz="4" w:space="0" w:color="auto"/>
              <w:right w:val="single" w:sz="4" w:space="0" w:color="auto"/>
            </w:tcBorders>
            <w:shd w:val="clear" w:color="auto" w:fill="auto"/>
            <w:vAlign w:val="center"/>
          </w:tcPr>
          <w:p w:rsidR="00357D00" w:rsidRPr="00312827" w:rsidRDefault="00357D00" w:rsidP="00357D00">
            <w:pPr>
              <w:rPr>
                <w:rFonts w:ascii="Times New Roman" w:hAnsi="Times New Roman"/>
                <w:sz w:val="18"/>
                <w:szCs w:val="18"/>
              </w:rPr>
            </w:pPr>
            <w:r w:rsidRPr="00312827">
              <w:rPr>
                <w:rFonts w:ascii="Times New Roman" w:hAnsi="Times New Roman"/>
                <w:sz w:val="18"/>
                <w:szCs w:val="18"/>
              </w:rPr>
              <w:t>Tại cơ sở</w:t>
            </w:r>
            <w:r>
              <w:rPr>
                <w:rFonts w:ascii="Times New Roman" w:hAnsi="Times New Roman"/>
                <w:sz w:val="18"/>
                <w:szCs w:val="18"/>
              </w:rPr>
              <w:t>.</w:t>
            </w:r>
          </w:p>
        </w:tc>
      </w:tr>
      <w:tr w:rsidR="00357D00" w:rsidRPr="004036EF" w:rsidTr="003307B7">
        <w:tc>
          <w:tcPr>
            <w:tcW w:w="840" w:type="dxa"/>
            <w:tcBorders>
              <w:top w:val="nil"/>
              <w:left w:val="single" w:sz="4" w:space="0" w:color="auto"/>
              <w:bottom w:val="nil"/>
            </w:tcBorders>
            <w:shd w:val="clear" w:color="auto" w:fill="auto"/>
          </w:tcPr>
          <w:p w:rsidR="00357D00" w:rsidRPr="004036EF" w:rsidRDefault="00357D00" w:rsidP="0056440A">
            <w:pPr>
              <w:spacing w:beforeLines="40" w:after="60"/>
              <w:ind w:left="-108" w:right="-108"/>
              <w:jc w:val="center"/>
              <w:rPr>
                <w:rFonts w:ascii="Times New Roman" w:hAnsi="Times New Roman"/>
                <w:b/>
                <w:sz w:val="18"/>
                <w:szCs w:val="18"/>
              </w:rPr>
            </w:pPr>
            <w:r>
              <w:rPr>
                <w:rFonts w:ascii="Times New Roman" w:hAnsi="Times New Roman"/>
                <w:b/>
                <w:sz w:val="18"/>
                <w:szCs w:val="18"/>
              </w:rPr>
              <w:t>13</w:t>
            </w:r>
            <w:r w:rsidRPr="004036EF">
              <w:rPr>
                <w:rFonts w:ascii="Times New Roman" w:hAnsi="Times New Roman"/>
                <w:b/>
                <w:sz w:val="18"/>
                <w:szCs w:val="18"/>
              </w:rPr>
              <w:t>/</w:t>
            </w:r>
            <w:r>
              <w:rPr>
                <w:rFonts w:ascii="Times New Roman" w:hAnsi="Times New Roman"/>
                <w:b/>
                <w:sz w:val="18"/>
                <w:szCs w:val="18"/>
              </w:rPr>
              <w:t>5</w:t>
            </w:r>
          </w:p>
        </w:tc>
        <w:tc>
          <w:tcPr>
            <w:tcW w:w="6360" w:type="dxa"/>
            <w:tcBorders>
              <w:top w:val="dotted" w:sz="4" w:space="0" w:color="auto"/>
              <w:bottom w:val="dotted" w:sz="4" w:space="0" w:color="auto"/>
            </w:tcBorders>
            <w:shd w:val="clear" w:color="auto" w:fill="auto"/>
            <w:vAlign w:val="center"/>
          </w:tcPr>
          <w:p w:rsidR="00357D00" w:rsidRPr="00312827" w:rsidRDefault="00357D00" w:rsidP="00357D00">
            <w:pPr>
              <w:rPr>
                <w:rFonts w:ascii="Times New Roman" w:hAnsi="Times New Roman"/>
                <w:sz w:val="18"/>
                <w:szCs w:val="18"/>
              </w:rPr>
            </w:pPr>
            <w:r>
              <w:rPr>
                <w:rFonts w:ascii="Times New Roman" w:hAnsi="Times New Roman"/>
                <w:sz w:val="18"/>
                <w:szCs w:val="18"/>
              </w:rPr>
              <w:t xml:space="preserve">- </w:t>
            </w:r>
            <w:r w:rsidRPr="00312827">
              <w:rPr>
                <w:rFonts w:ascii="Times New Roman" w:hAnsi="Times New Roman"/>
                <w:sz w:val="18"/>
                <w:szCs w:val="18"/>
              </w:rPr>
              <w:t>Giao đề thi nghề phổ thông cấp THPT</w:t>
            </w:r>
            <w:r>
              <w:rPr>
                <w:rFonts w:ascii="Times New Roman" w:hAnsi="Times New Roman"/>
                <w:sz w:val="18"/>
                <w:szCs w:val="18"/>
              </w:rPr>
              <w:t>.</w:t>
            </w:r>
          </w:p>
        </w:tc>
        <w:tc>
          <w:tcPr>
            <w:tcW w:w="4680" w:type="dxa"/>
            <w:tcBorders>
              <w:top w:val="dotted" w:sz="4" w:space="0" w:color="auto"/>
              <w:bottom w:val="dotted" w:sz="4" w:space="0" w:color="auto"/>
            </w:tcBorders>
            <w:shd w:val="clear" w:color="auto" w:fill="auto"/>
            <w:vAlign w:val="center"/>
          </w:tcPr>
          <w:p w:rsidR="00357D00" w:rsidRPr="00312827" w:rsidRDefault="00357D00" w:rsidP="00357D00">
            <w:pPr>
              <w:rPr>
                <w:rFonts w:ascii="Times New Roman" w:hAnsi="Times New Roman"/>
                <w:sz w:val="18"/>
                <w:szCs w:val="18"/>
              </w:rPr>
            </w:pPr>
            <w:r w:rsidRPr="00312827">
              <w:rPr>
                <w:rFonts w:ascii="Times New Roman" w:hAnsi="Times New Roman"/>
                <w:sz w:val="18"/>
                <w:szCs w:val="18"/>
              </w:rPr>
              <w:t>Phòng GDTrH</w:t>
            </w:r>
            <w:r>
              <w:rPr>
                <w:rFonts w:ascii="Times New Roman" w:hAnsi="Times New Roman"/>
                <w:sz w:val="18"/>
                <w:szCs w:val="18"/>
              </w:rPr>
              <w:t>; T</w:t>
            </w:r>
            <w:r w:rsidRPr="00312827">
              <w:rPr>
                <w:rFonts w:ascii="Times New Roman" w:hAnsi="Times New Roman"/>
                <w:sz w:val="18"/>
                <w:szCs w:val="18"/>
              </w:rPr>
              <w:t>heo quyết định</w:t>
            </w:r>
            <w:r>
              <w:rPr>
                <w:rFonts w:ascii="Times New Roman" w:hAnsi="Times New Roman"/>
                <w:sz w:val="18"/>
                <w:szCs w:val="18"/>
              </w:rPr>
              <w:t>.</w:t>
            </w:r>
          </w:p>
        </w:tc>
        <w:tc>
          <w:tcPr>
            <w:tcW w:w="1089" w:type="dxa"/>
            <w:tcBorders>
              <w:top w:val="dotted" w:sz="4" w:space="0" w:color="auto"/>
              <w:bottom w:val="dotted" w:sz="4" w:space="0" w:color="auto"/>
            </w:tcBorders>
            <w:shd w:val="clear" w:color="auto" w:fill="auto"/>
            <w:vAlign w:val="center"/>
          </w:tcPr>
          <w:p w:rsidR="00357D00" w:rsidRPr="00312827" w:rsidRDefault="00357D00" w:rsidP="00357D00">
            <w:pPr>
              <w:jc w:val="center"/>
              <w:rPr>
                <w:rFonts w:ascii="Times New Roman" w:hAnsi="Times New Roman"/>
                <w:sz w:val="18"/>
                <w:szCs w:val="18"/>
              </w:rPr>
            </w:pPr>
            <w:r w:rsidRPr="00312827">
              <w:rPr>
                <w:rFonts w:ascii="Times New Roman" w:hAnsi="Times New Roman"/>
                <w:sz w:val="18"/>
                <w:szCs w:val="18"/>
              </w:rPr>
              <w:t>07g00</w:t>
            </w:r>
          </w:p>
        </w:tc>
        <w:tc>
          <w:tcPr>
            <w:tcW w:w="2991" w:type="dxa"/>
            <w:tcBorders>
              <w:top w:val="dotted" w:sz="4" w:space="0" w:color="auto"/>
              <w:bottom w:val="dotted" w:sz="4" w:space="0" w:color="auto"/>
              <w:right w:val="single" w:sz="4" w:space="0" w:color="auto"/>
            </w:tcBorders>
            <w:shd w:val="clear" w:color="auto" w:fill="auto"/>
            <w:vAlign w:val="center"/>
          </w:tcPr>
          <w:p w:rsidR="00357D00" w:rsidRPr="00312827" w:rsidRDefault="00357D00" w:rsidP="00357D00">
            <w:pPr>
              <w:rPr>
                <w:rFonts w:ascii="Times New Roman" w:hAnsi="Times New Roman"/>
                <w:sz w:val="18"/>
                <w:szCs w:val="18"/>
              </w:rPr>
            </w:pPr>
            <w:r w:rsidRPr="00312827">
              <w:rPr>
                <w:rFonts w:ascii="Times New Roman" w:hAnsi="Times New Roman"/>
                <w:sz w:val="18"/>
                <w:szCs w:val="18"/>
              </w:rPr>
              <w:t>Tại các Hội đồng coi thi nghề THPT</w:t>
            </w:r>
            <w:r>
              <w:rPr>
                <w:rFonts w:ascii="Times New Roman" w:hAnsi="Times New Roman"/>
                <w:sz w:val="18"/>
                <w:szCs w:val="18"/>
              </w:rPr>
              <w:t>.</w:t>
            </w:r>
          </w:p>
        </w:tc>
      </w:tr>
      <w:tr w:rsidR="00357D00" w:rsidRPr="004036EF" w:rsidTr="003307B7">
        <w:tc>
          <w:tcPr>
            <w:tcW w:w="840" w:type="dxa"/>
            <w:tcBorders>
              <w:top w:val="nil"/>
              <w:left w:val="single" w:sz="4" w:space="0" w:color="auto"/>
              <w:bottom w:val="nil"/>
            </w:tcBorders>
            <w:shd w:val="clear" w:color="auto" w:fill="auto"/>
          </w:tcPr>
          <w:p w:rsidR="00357D00" w:rsidRDefault="00357D00" w:rsidP="0056440A">
            <w:pPr>
              <w:spacing w:beforeLines="40" w:after="60"/>
              <w:ind w:left="-108" w:right="-108"/>
              <w:jc w:val="center"/>
              <w:rPr>
                <w:rFonts w:ascii="Times New Roman" w:hAnsi="Times New Roman"/>
                <w:b/>
                <w:sz w:val="18"/>
                <w:szCs w:val="18"/>
              </w:rPr>
            </w:pPr>
          </w:p>
        </w:tc>
        <w:tc>
          <w:tcPr>
            <w:tcW w:w="6360" w:type="dxa"/>
            <w:tcBorders>
              <w:top w:val="dotted" w:sz="4" w:space="0" w:color="auto"/>
              <w:bottom w:val="dotted" w:sz="4" w:space="0" w:color="auto"/>
            </w:tcBorders>
            <w:shd w:val="clear" w:color="auto" w:fill="auto"/>
            <w:vAlign w:val="center"/>
          </w:tcPr>
          <w:p w:rsidR="00357D00" w:rsidRPr="00312827" w:rsidRDefault="00357D00" w:rsidP="00357D00">
            <w:pPr>
              <w:rPr>
                <w:rFonts w:ascii="Times New Roman" w:hAnsi="Times New Roman"/>
                <w:sz w:val="18"/>
                <w:szCs w:val="18"/>
              </w:rPr>
            </w:pPr>
            <w:r>
              <w:rPr>
                <w:rFonts w:ascii="Times New Roman" w:hAnsi="Times New Roman"/>
                <w:sz w:val="18"/>
                <w:szCs w:val="18"/>
              </w:rPr>
              <w:t xml:space="preserve">- </w:t>
            </w:r>
            <w:r w:rsidRPr="00312827">
              <w:rPr>
                <w:rFonts w:ascii="Times New Roman" w:hAnsi="Times New Roman"/>
                <w:sz w:val="18"/>
                <w:szCs w:val="18"/>
              </w:rPr>
              <w:t>Thanh tra các  T</w:t>
            </w:r>
            <w:r>
              <w:rPr>
                <w:rFonts w:ascii="Times New Roman" w:hAnsi="Times New Roman"/>
                <w:sz w:val="18"/>
                <w:szCs w:val="18"/>
              </w:rPr>
              <w:t>rung tâm Ngoại ngữ</w:t>
            </w:r>
            <w:r w:rsidRPr="00312827">
              <w:rPr>
                <w:rFonts w:ascii="Times New Roman" w:hAnsi="Times New Roman"/>
                <w:sz w:val="18"/>
                <w:szCs w:val="18"/>
              </w:rPr>
              <w:t xml:space="preserve"> tại Quận 4, Quận 5</w:t>
            </w:r>
            <w:r>
              <w:rPr>
                <w:rFonts w:ascii="Times New Roman" w:hAnsi="Times New Roman"/>
                <w:sz w:val="18"/>
                <w:szCs w:val="18"/>
              </w:rPr>
              <w:t>.</w:t>
            </w:r>
          </w:p>
        </w:tc>
        <w:tc>
          <w:tcPr>
            <w:tcW w:w="4680" w:type="dxa"/>
            <w:tcBorders>
              <w:top w:val="dotted" w:sz="4" w:space="0" w:color="auto"/>
              <w:bottom w:val="dotted" w:sz="4" w:space="0" w:color="auto"/>
            </w:tcBorders>
            <w:shd w:val="clear" w:color="auto" w:fill="auto"/>
            <w:vAlign w:val="center"/>
          </w:tcPr>
          <w:p w:rsidR="00357D00" w:rsidRPr="00312827" w:rsidRDefault="00357D00" w:rsidP="00357D00">
            <w:pPr>
              <w:rPr>
                <w:rFonts w:ascii="Times New Roman" w:hAnsi="Times New Roman"/>
                <w:sz w:val="18"/>
                <w:szCs w:val="18"/>
              </w:rPr>
            </w:pPr>
            <w:r w:rsidRPr="00312827">
              <w:rPr>
                <w:rFonts w:ascii="Times New Roman" w:hAnsi="Times New Roman"/>
                <w:sz w:val="18"/>
                <w:szCs w:val="18"/>
              </w:rPr>
              <w:t>Thanh tra Sở</w:t>
            </w:r>
            <w:r>
              <w:rPr>
                <w:rFonts w:ascii="Times New Roman" w:hAnsi="Times New Roman"/>
                <w:sz w:val="18"/>
                <w:szCs w:val="18"/>
              </w:rPr>
              <w:t>; Theo</w:t>
            </w:r>
            <w:r w:rsidRPr="00312827">
              <w:rPr>
                <w:rFonts w:ascii="Times New Roman" w:hAnsi="Times New Roman"/>
                <w:sz w:val="18"/>
                <w:szCs w:val="18"/>
              </w:rPr>
              <w:t xml:space="preserve"> quyết định</w:t>
            </w:r>
            <w:r>
              <w:rPr>
                <w:rFonts w:ascii="Times New Roman" w:hAnsi="Times New Roman"/>
                <w:sz w:val="18"/>
                <w:szCs w:val="18"/>
              </w:rPr>
              <w:t>.</w:t>
            </w:r>
          </w:p>
        </w:tc>
        <w:tc>
          <w:tcPr>
            <w:tcW w:w="1089" w:type="dxa"/>
            <w:tcBorders>
              <w:top w:val="dotted" w:sz="4" w:space="0" w:color="auto"/>
              <w:bottom w:val="dotted" w:sz="4" w:space="0" w:color="auto"/>
            </w:tcBorders>
            <w:shd w:val="clear" w:color="auto" w:fill="auto"/>
            <w:vAlign w:val="center"/>
          </w:tcPr>
          <w:p w:rsidR="00357D00" w:rsidRDefault="00357D00" w:rsidP="00357D00">
            <w:pPr>
              <w:jc w:val="center"/>
              <w:rPr>
                <w:rFonts w:ascii="Times New Roman" w:hAnsi="Times New Roman"/>
                <w:sz w:val="18"/>
                <w:szCs w:val="18"/>
              </w:rPr>
            </w:pPr>
            <w:r w:rsidRPr="00312827">
              <w:rPr>
                <w:rFonts w:ascii="Times New Roman" w:hAnsi="Times New Roman"/>
                <w:sz w:val="18"/>
                <w:szCs w:val="18"/>
              </w:rPr>
              <w:t>07g30</w:t>
            </w:r>
          </w:p>
          <w:p w:rsidR="00357D00" w:rsidRPr="00312827" w:rsidRDefault="00357D00" w:rsidP="00357D00">
            <w:pPr>
              <w:jc w:val="center"/>
              <w:rPr>
                <w:rFonts w:ascii="Times New Roman" w:hAnsi="Times New Roman"/>
                <w:sz w:val="18"/>
                <w:szCs w:val="18"/>
              </w:rPr>
            </w:pPr>
            <w:r>
              <w:rPr>
                <w:rFonts w:ascii="Times New Roman" w:hAnsi="Times New Roman"/>
                <w:sz w:val="18"/>
                <w:szCs w:val="18"/>
              </w:rPr>
              <w:t>(Cả ngày)</w:t>
            </w:r>
          </w:p>
        </w:tc>
        <w:tc>
          <w:tcPr>
            <w:tcW w:w="2991" w:type="dxa"/>
            <w:tcBorders>
              <w:top w:val="dotted" w:sz="4" w:space="0" w:color="auto"/>
              <w:bottom w:val="dotted" w:sz="4" w:space="0" w:color="auto"/>
              <w:right w:val="single" w:sz="4" w:space="0" w:color="auto"/>
            </w:tcBorders>
            <w:shd w:val="clear" w:color="auto" w:fill="auto"/>
            <w:vAlign w:val="center"/>
          </w:tcPr>
          <w:p w:rsidR="00357D00" w:rsidRPr="00312827" w:rsidRDefault="00357D00" w:rsidP="00357D00">
            <w:pPr>
              <w:rPr>
                <w:rFonts w:ascii="Times New Roman" w:hAnsi="Times New Roman"/>
                <w:sz w:val="18"/>
                <w:szCs w:val="18"/>
              </w:rPr>
            </w:pPr>
            <w:r w:rsidRPr="00312827">
              <w:rPr>
                <w:rFonts w:ascii="Times New Roman" w:hAnsi="Times New Roman"/>
                <w:sz w:val="18"/>
                <w:szCs w:val="18"/>
              </w:rPr>
              <w:t>Tại cơ sở</w:t>
            </w:r>
            <w:r>
              <w:rPr>
                <w:rFonts w:ascii="Times New Roman" w:hAnsi="Times New Roman"/>
                <w:sz w:val="18"/>
                <w:szCs w:val="18"/>
              </w:rPr>
              <w:t>.</w:t>
            </w:r>
          </w:p>
        </w:tc>
      </w:tr>
      <w:tr w:rsidR="00357D00" w:rsidRPr="004036EF" w:rsidTr="003307B7">
        <w:tc>
          <w:tcPr>
            <w:tcW w:w="840" w:type="dxa"/>
            <w:tcBorders>
              <w:top w:val="nil"/>
              <w:left w:val="single" w:sz="4" w:space="0" w:color="auto"/>
              <w:bottom w:val="nil"/>
            </w:tcBorders>
            <w:shd w:val="clear" w:color="auto" w:fill="auto"/>
          </w:tcPr>
          <w:p w:rsidR="00357D00" w:rsidRPr="004036EF" w:rsidRDefault="00357D00" w:rsidP="0056440A">
            <w:pPr>
              <w:spacing w:beforeLines="40" w:after="60"/>
              <w:ind w:left="-108" w:right="-108"/>
              <w:jc w:val="center"/>
              <w:rPr>
                <w:rFonts w:ascii="Times New Roman" w:hAnsi="Times New Roman"/>
                <w:sz w:val="18"/>
                <w:szCs w:val="18"/>
              </w:rPr>
            </w:pPr>
          </w:p>
        </w:tc>
        <w:tc>
          <w:tcPr>
            <w:tcW w:w="6360" w:type="dxa"/>
            <w:tcBorders>
              <w:top w:val="dotted" w:sz="4" w:space="0" w:color="auto"/>
              <w:bottom w:val="dotted" w:sz="4" w:space="0" w:color="auto"/>
            </w:tcBorders>
            <w:shd w:val="clear" w:color="auto" w:fill="auto"/>
            <w:vAlign w:val="center"/>
          </w:tcPr>
          <w:p w:rsidR="00357D00" w:rsidRPr="00312827" w:rsidRDefault="00357D00" w:rsidP="00357D00">
            <w:pPr>
              <w:rPr>
                <w:rFonts w:ascii="Times New Roman" w:hAnsi="Times New Roman"/>
                <w:sz w:val="18"/>
                <w:szCs w:val="18"/>
              </w:rPr>
            </w:pPr>
            <w:r>
              <w:rPr>
                <w:rFonts w:ascii="Times New Roman" w:hAnsi="Times New Roman"/>
                <w:sz w:val="18"/>
                <w:szCs w:val="18"/>
              </w:rPr>
              <w:t xml:space="preserve">- </w:t>
            </w:r>
            <w:r w:rsidRPr="00312827">
              <w:rPr>
                <w:rFonts w:ascii="Times New Roman" w:hAnsi="Times New Roman"/>
                <w:sz w:val="18"/>
                <w:szCs w:val="18"/>
              </w:rPr>
              <w:t>Họp đoàn đánh giá ngoài Trường MN Sơn Ca, huyện Bình Chánh</w:t>
            </w:r>
            <w:r>
              <w:rPr>
                <w:rFonts w:ascii="Times New Roman" w:hAnsi="Times New Roman"/>
                <w:sz w:val="18"/>
                <w:szCs w:val="18"/>
              </w:rPr>
              <w:t>.</w:t>
            </w:r>
          </w:p>
        </w:tc>
        <w:tc>
          <w:tcPr>
            <w:tcW w:w="4680" w:type="dxa"/>
            <w:tcBorders>
              <w:top w:val="dotted" w:sz="4" w:space="0" w:color="auto"/>
              <w:bottom w:val="dotted" w:sz="4" w:space="0" w:color="auto"/>
            </w:tcBorders>
            <w:shd w:val="clear" w:color="auto" w:fill="auto"/>
            <w:vAlign w:val="center"/>
          </w:tcPr>
          <w:p w:rsidR="00357D00" w:rsidRPr="00312827" w:rsidRDefault="00357D00" w:rsidP="00357D00">
            <w:pPr>
              <w:rPr>
                <w:rFonts w:ascii="Times New Roman" w:hAnsi="Times New Roman"/>
                <w:sz w:val="18"/>
                <w:szCs w:val="18"/>
              </w:rPr>
            </w:pPr>
            <w:r w:rsidRPr="00AC6FFA">
              <w:rPr>
                <w:rFonts w:ascii="Times New Roman" w:hAnsi="Times New Roman"/>
                <w:sz w:val="18"/>
                <w:szCs w:val="18"/>
              </w:rPr>
              <w:t>Phòng KT&amp;KĐCLGD; Đoàn đánh giá ngoài.</w:t>
            </w:r>
          </w:p>
        </w:tc>
        <w:tc>
          <w:tcPr>
            <w:tcW w:w="1089" w:type="dxa"/>
            <w:tcBorders>
              <w:top w:val="dotted" w:sz="4" w:space="0" w:color="auto"/>
              <w:bottom w:val="dotted" w:sz="4" w:space="0" w:color="auto"/>
            </w:tcBorders>
            <w:shd w:val="clear" w:color="auto" w:fill="auto"/>
            <w:vAlign w:val="center"/>
          </w:tcPr>
          <w:p w:rsidR="00357D00" w:rsidRPr="00312827" w:rsidRDefault="00357D00" w:rsidP="00357D00">
            <w:pPr>
              <w:jc w:val="center"/>
              <w:rPr>
                <w:rFonts w:ascii="Times New Roman" w:hAnsi="Times New Roman"/>
                <w:sz w:val="18"/>
                <w:szCs w:val="18"/>
              </w:rPr>
            </w:pPr>
            <w:r w:rsidRPr="00312827">
              <w:rPr>
                <w:rFonts w:ascii="Times New Roman" w:hAnsi="Times New Roman"/>
                <w:sz w:val="18"/>
                <w:szCs w:val="18"/>
              </w:rPr>
              <w:t>08g00</w:t>
            </w:r>
          </w:p>
        </w:tc>
        <w:tc>
          <w:tcPr>
            <w:tcW w:w="2991" w:type="dxa"/>
            <w:tcBorders>
              <w:top w:val="dotted" w:sz="4" w:space="0" w:color="auto"/>
              <w:bottom w:val="dotted" w:sz="4" w:space="0" w:color="auto"/>
              <w:right w:val="single" w:sz="4" w:space="0" w:color="auto"/>
            </w:tcBorders>
            <w:shd w:val="clear" w:color="auto" w:fill="auto"/>
            <w:vAlign w:val="center"/>
          </w:tcPr>
          <w:p w:rsidR="00357D00" w:rsidRPr="00312827" w:rsidRDefault="00357D00" w:rsidP="00357D00">
            <w:pPr>
              <w:rPr>
                <w:rFonts w:ascii="Times New Roman" w:hAnsi="Times New Roman"/>
                <w:sz w:val="18"/>
                <w:szCs w:val="18"/>
              </w:rPr>
            </w:pPr>
            <w:r w:rsidRPr="00312827">
              <w:rPr>
                <w:rFonts w:ascii="Times New Roman" w:hAnsi="Times New Roman"/>
                <w:sz w:val="18"/>
                <w:szCs w:val="18"/>
              </w:rPr>
              <w:t>Theo kế hoạch</w:t>
            </w:r>
            <w:r>
              <w:rPr>
                <w:rFonts w:ascii="Times New Roman" w:hAnsi="Times New Roman"/>
                <w:sz w:val="18"/>
                <w:szCs w:val="18"/>
              </w:rPr>
              <w:t>.</w:t>
            </w:r>
          </w:p>
        </w:tc>
      </w:tr>
      <w:tr w:rsidR="00357D00" w:rsidRPr="004036EF" w:rsidTr="003307B7">
        <w:tc>
          <w:tcPr>
            <w:tcW w:w="840" w:type="dxa"/>
            <w:tcBorders>
              <w:top w:val="nil"/>
              <w:left w:val="single" w:sz="4" w:space="0" w:color="auto"/>
              <w:bottom w:val="nil"/>
            </w:tcBorders>
            <w:shd w:val="clear" w:color="auto" w:fill="auto"/>
          </w:tcPr>
          <w:p w:rsidR="00357D00" w:rsidRPr="004036EF" w:rsidRDefault="00357D00" w:rsidP="0056440A">
            <w:pPr>
              <w:spacing w:beforeLines="40" w:after="60"/>
              <w:ind w:left="-108" w:right="-108"/>
              <w:jc w:val="center"/>
              <w:rPr>
                <w:rFonts w:ascii="Times New Roman" w:hAnsi="Times New Roman"/>
                <w:sz w:val="18"/>
                <w:szCs w:val="18"/>
              </w:rPr>
            </w:pPr>
          </w:p>
        </w:tc>
        <w:tc>
          <w:tcPr>
            <w:tcW w:w="6360" w:type="dxa"/>
            <w:tcBorders>
              <w:top w:val="dotted" w:sz="4" w:space="0" w:color="auto"/>
              <w:bottom w:val="dotted" w:sz="4" w:space="0" w:color="auto"/>
            </w:tcBorders>
            <w:shd w:val="clear" w:color="auto" w:fill="auto"/>
            <w:vAlign w:val="center"/>
          </w:tcPr>
          <w:p w:rsidR="00357D00" w:rsidRPr="00312827" w:rsidRDefault="00357D00" w:rsidP="00357D00">
            <w:pPr>
              <w:rPr>
                <w:rFonts w:ascii="Times New Roman" w:hAnsi="Times New Roman"/>
                <w:sz w:val="18"/>
                <w:szCs w:val="18"/>
              </w:rPr>
            </w:pPr>
            <w:r>
              <w:rPr>
                <w:rFonts w:ascii="Times New Roman" w:hAnsi="Times New Roman"/>
                <w:sz w:val="18"/>
                <w:szCs w:val="18"/>
              </w:rPr>
              <w:t xml:space="preserve">- </w:t>
            </w:r>
            <w:r w:rsidRPr="00312827">
              <w:rPr>
                <w:rFonts w:ascii="Times New Roman" w:hAnsi="Times New Roman"/>
                <w:sz w:val="18"/>
                <w:szCs w:val="18"/>
              </w:rPr>
              <w:t>Khảo sát sơ bộ Trường MN Nguyễn Tất Thành, Quận 4 - MN Vàng Anh, quận Gò Vấp - MN Quỳnh Hương, Quận Gò Vấp - MN Sơn Ca 5, quận Phú Nhuận</w:t>
            </w:r>
            <w:r>
              <w:rPr>
                <w:rFonts w:ascii="Times New Roman" w:hAnsi="Times New Roman"/>
                <w:sz w:val="18"/>
                <w:szCs w:val="18"/>
              </w:rPr>
              <w:t>.</w:t>
            </w:r>
          </w:p>
        </w:tc>
        <w:tc>
          <w:tcPr>
            <w:tcW w:w="4680" w:type="dxa"/>
            <w:tcBorders>
              <w:top w:val="dotted" w:sz="4" w:space="0" w:color="auto"/>
              <w:bottom w:val="dotted" w:sz="4" w:space="0" w:color="auto"/>
            </w:tcBorders>
            <w:shd w:val="clear" w:color="auto" w:fill="auto"/>
            <w:vAlign w:val="center"/>
          </w:tcPr>
          <w:p w:rsidR="00357D00" w:rsidRPr="00312827" w:rsidRDefault="00357D00" w:rsidP="00357D00">
            <w:pPr>
              <w:rPr>
                <w:rFonts w:ascii="Times New Roman" w:hAnsi="Times New Roman"/>
                <w:sz w:val="18"/>
                <w:szCs w:val="18"/>
              </w:rPr>
            </w:pPr>
            <w:r w:rsidRPr="00AC6FFA">
              <w:rPr>
                <w:rFonts w:ascii="Times New Roman" w:hAnsi="Times New Roman"/>
                <w:sz w:val="18"/>
                <w:szCs w:val="18"/>
              </w:rPr>
              <w:t>Phòng KT&amp;KĐCLGD; Đoàn đánh giá ngoài.</w:t>
            </w:r>
          </w:p>
        </w:tc>
        <w:tc>
          <w:tcPr>
            <w:tcW w:w="1089" w:type="dxa"/>
            <w:tcBorders>
              <w:top w:val="dotted" w:sz="4" w:space="0" w:color="auto"/>
              <w:bottom w:val="dotted" w:sz="4" w:space="0" w:color="auto"/>
            </w:tcBorders>
            <w:shd w:val="clear" w:color="auto" w:fill="auto"/>
            <w:vAlign w:val="center"/>
          </w:tcPr>
          <w:p w:rsidR="00357D00" w:rsidRPr="00312827" w:rsidRDefault="00357D00" w:rsidP="00357D00">
            <w:pPr>
              <w:jc w:val="center"/>
              <w:rPr>
                <w:rFonts w:ascii="Times New Roman" w:hAnsi="Times New Roman"/>
                <w:sz w:val="18"/>
                <w:szCs w:val="18"/>
              </w:rPr>
            </w:pPr>
            <w:r w:rsidRPr="00312827">
              <w:rPr>
                <w:rFonts w:ascii="Times New Roman" w:hAnsi="Times New Roman"/>
                <w:sz w:val="18"/>
                <w:szCs w:val="18"/>
              </w:rPr>
              <w:t>08g00</w:t>
            </w:r>
          </w:p>
        </w:tc>
        <w:tc>
          <w:tcPr>
            <w:tcW w:w="2991" w:type="dxa"/>
            <w:tcBorders>
              <w:top w:val="dotted" w:sz="4" w:space="0" w:color="auto"/>
              <w:bottom w:val="dotted" w:sz="4" w:space="0" w:color="auto"/>
              <w:right w:val="single" w:sz="4" w:space="0" w:color="auto"/>
            </w:tcBorders>
            <w:shd w:val="clear" w:color="auto" w:fill="auto"/>
            <w:vAlign w:val="center"/>
          </w:tcPr>
          <w:p w:rsidR="00357D00" w:rsidRPr="00312827" w:rsidRDefault="00357D00" w:rsidP="00357D00">
            <w:pPr>
              <w:rPr>
                <w:rFonts w:ascii="Times New Roman" w:hAnsi="Times New Roman"/>
                <w:sz w:val="18"/>
                <w:szCs w:val="18"/>
              </w:rPr>
            </w:pPr>
            <w:r w:rsidRPr="00312827">
              <w:rPr>
                <w:rFonts w:ascii="Times New Roman" w:hAnsi="Times New Roman"/>
                <w:sz w:val="18"/>
                <w:szCs w:val="18"/>
              </w:rPr>
              <w:t>Theo kế hoạch</w:t>
            </w:r>
            <w:r>
              <w:rPr>
                <w:rFonts w:ascii="Times New Roman" w:hAnsi="Times New Roman"/>
                <w:sz w:val="18"/>
                <w:szCs w:val="18"/>
              </w:rPr>
              <w:t>.</w:t>
            </w:r>
          </w:p>
        </w:tc>
      </w:tr>
      <w:tr w:rsidR="00357D00" w:rsidRPr="004036EF" w:rsidTr="003307B7">
        <w:tc>
          <w:tcPr>
            <w:tcW w:w="840" w:type="dxa"/>
            <w:tcBorders>
              <w:top w:val="nil"/>
              <w:left w:val="single" w:sz="4" w:space="0" w:color="auto"/>
              <w:bottom w:val="nil"/>
            </w:tcBorders>
            <w:shd w:val="clear" w:color="auto" w:fill="auto"/>
          </w:tcPr>
          <w:p w:rsidR="00357D00" w:rsidRPr="004036EF" w:rsidRDefault="00357D00" w:rsidP="0056440A">
            <w:pPr>
              <w:spacing w:beforeLines="40" w:after="60"/>
              <w:ind w:left="-108" w:right="-108"/>
              <w:jc w:val="center"/>
              <w:rPr>
                <w:rFonts w:ascii="Times New Roman" w:hAnsi="Times New Roman"/>
                <w:sz w:val="18"/>
                <w:szCs w:val="18"/>
              </w:rPr>
            </w:pPr>
          </w:p>
        </w:tc>
        <w:tc>
          <w:tcPr>
            <w:tcW w:w="6360" w:type="dxa"/>
            <w:tcBorders>
              <w:top w:val="dotted" w:sz="4" w:space="0" w:color="auto"/>
              <w:bottom w:val="dotted" w:sz="4" w:space="0" w:color="auto"/>
            </w:tcBorders>
            <w:shd w:val="clear" w:color="auto" w:fill="auto"/>
            <w:vAlign w:val="center"/>
          </w:tcPr>
          <w:p w:rsidR="00357D00" w:rsidRPr="00312827" w:rsidRDefault="00357D00" w:rsidP="00357D00">
            <w:pPr>
              <w:rPr>
                <w:rFonts w:ascii="Times New Roman" w:hAnsi="Times New Roman"/>
                <w:sz w:val="18"/>
                <w:szCs w:val="18"/>
              </w:rPr>
            </w:pPr>
            <w:r>
              <w:rPr>
                <w:rFonts w:ascii="Times New Roman" w:hAnsi="Times New Roman"/>
                <w:sz w:val="18"/>
                <w:szCs w:val="18"/>
              </w:rPr>
              <w:t xml:space="preserve">- </w:t>
            </w:r>
            <w:r w:rsidRPr="00312827">
              <w:rPr>
                <w:rFonts w:ascii="Times New Roman" w:hAnsi="Times New Roman"/>
                <w:sz w:val="18"/>
                <w:szCs w:val="18"/>
              </w:rPr>
              <w:t>Hậu kiểm tình hình khắc phục các kiến nghị của đoàn Kiểm tra theo kế hoạch số 229/KH-GDĐT-KHTC ngày 26/01/2016 tại trường THPT Trần Quốc Toản, THCS - THPT Nam Việt, THCS-THPT Đinh Tiên Hoàng, THPT Minh Đức (</w:t>
            </w:r>
            <w:r>
              <w:rPr>
                <w:rFonts w:ascii="Times New Roman" w:hAnsi="Times New Roman"/>
                <w:sz w:val="18"/>
                <w:szCs w:val="18"/>
              </w:rPr>
              <w:t>C</w:t>
            </w:r>
            <w:r w:rsidRPr="00312827">
              <w:rPr>
                <w:rFonts w:ascii="Times New Roman" w:hAnsi="Times New Roman"/>
                <w:sz w:val="18"/>
                <w:szCs w:val="18"/>
              </w:rPr>
              <w:t>ả ngày)</w:t>
            </w:r>
          </w:p>
        </w:tc>
        <w:tc>
          <w:tcPr>
            <w:tcW w:w="4680" w:type="dxa"/>
            <w:tcBorders>
              <w:top w:val="dotted" w:sz="4" w:space="0" w:color="auto"/>
              <w:bottom w:val="dotted" w:sz="4" w:space="0" w:color="auto"/>
            </w:tcBorders>
            <w:shd w:val="clear" w:color="auto" w:fill="auto"/>
            <w:vAlign w:val="center"/>
          </w:tcPr>
          <w:p w:rsidR="00357D00" w:rsidRPr="00312827" w:rsidRDefault="00357D00" w:rsidP="00357D00">
            <w:pPr>
              <w:rPr>
                <w:rFonts w:ascii="Times New Roman" w:hAnsi="Times New Roman"/>
                <w:sz w:val="18"/>
                <w:szCs w:val="18"/>
              </w:rPr>
            </w:pPr>
            <w:r w:rsidRPr="00312827">
              <w:rPr>
                <w:rFonts w:ascii="Times New Roman" w:hAnsi="Times New Roman"/>
                <w:sz w:val="18"/>
                <w:szCs w:val="18"/>
              </w:rPr>
              <w:t>P</w:t>
            </w:r>
            <w:r>
              <w:rPr>
                <w:rFonts w:ascii="Times New Roman" w:hAnsi="Times New Roman"/>
                <w:sz w:val="18"/>
                <w:szCs w:val="18"/>
              </w:rPr>
              <w:t xml:space="preserve">hòng </w:t>
            </w:r>
            <w:r w:rsidRPr="00312827">
              <w:rPr>
                <w:rFonts w:ascii="Times New Roman" w:hAnsi="Times New Roman"/>
                <w:sz w:val="18"/>
                <w:szCs w:val="18"/>
              </w:rPr>
              <w:t>KHTC</w:t>
            </w:r>
            <w:r>
              <w:rPr>
                <w:rFonts w:ascii="Times New Roman" w:hAnsi="Times New Roman"/>
                <w:sz w:val="18"/>
                <w:szCs w:val="18"/>
              </w:rPr>
              <w:t>.</w:t>
            </w:r>
          </w:p>
        </w:tc>
        <w:tc>
          <w:tcPr>
            <w:tcW w:w="1089" w:type="dxa"/>
            <w:tcBorders>
              <w:top w:val="dotted" w:sz="4" w:space="0" w:color="auto"/>
              <w:bottom w:val="dotted" w:sz="4" w:space="0" w:color="auto"/>
            </w:tcBorders>
            <w:shd w:val="clear" w:color="auto" w:fill="auto"/>
            <w:vAlign w:val="center"/>
          </w:tcPr>
          <w:p w:rsidR="00357D00" w:rsidRPr="00312827" w:rsidRDefault="00357D00" w:rsidP="00357D00">
            <w:pPr>
              <w:jc w:val="center"/>
              <w:rPr>
                <w:rFonts w:ascii="Times New Roman" w:hAnsi="Times New Roman"/>
                <w:sz w:val="18"/>
                <w:szCs w:val="18"/>
              </w:rPr>
            </w:pPr>
            <w:r w:rsidRPr="00312827">
              <w:rPr>
                <w:rFonts w:ascii="Times New Roman" w:hAnsi="Times New Roman"/>
                <w:sz w:val="18"/>
                <w:szCs w:val="18"/>
              </w:rPr>
              <w:t>08g00</w:t>
            </w:r>
          </w:p>
        </w:tc>
        <w:tc>
          <w:tcPr>
            <w:tcW w:w="2991" w:type="dxa"/>
            <w:tcBorders>
              <w:top w:val="dotted" w:sz="4" w:space="0" w:color="auto"/>
              <w:bottom w:val="dotted" w:sz="4" w:space="0" w:color="auto"/>
              <w:right w:val="single" w:sz="4" w:space="0" w:color="auto"/>
            </w:tcBorders>
            <w:shd w:val="clear" w:color="auto" w:fill="auto"/>
            <w:vAlign w:val="center"/>
          </w:tcPr>
          <w:p w:rsidR="00357D00" w:rsidRPr="00312827" w:rsidRDefault="00357D00" w:rsidP="00357D00">
            <w:pPr>
              <w:rPr>
                <w:rFonts w:ascii="Times New Roman" w:hAnsi="Times New Roman"/>
                <w:sz w:val="18"/>
                <w:szCs w:val="18"/>
              </w:rPr>
            </w:pPr>
            <w:r w:rsidRPr="00312827">
              <w:rPr>
                <w:rFonts w:ascii="Times New Roman" w:hAnsi="Times New Roman"/>
                <w:sz w:val="18"/>
                <w:szCs w:val="18"/>
              </w:rPr>
              <w:t>Tại cơ sở</w:t>
            </w:r>
            <w:r>
              <w:rPr>
                <w:rFonts w:ascii="Times New Roman" w:hAnsi="Times New Roman"/>
                <w:sz w:val="18"/>
                <w:szCs w:val="18"/>
              </w:rPr>
              <w:t>.</w:t>
            </w:r>
          </w:p>
        </w:tc>
      </w:tr>
      <w:tr w:rsidR="00357D00" w:rsidRPr="004036EF" w:rsidTr="003307B7">
        <w:tc>
          <w:tcPr>
            <w:tcW w:w="840" w:type="dxa"/>
            <w:tcBorders>
              <w:top w:val="nil"/>
              <w:left w:val="single" w:sz="4" w:space="0" w:color="auto"/>
              <w:bottom w:val="nil"/>
            </w:tcBorders>
            <w:shd w:val="clear" w:color="auto" w:fill="auto"/>
          </w:tcPr>
          <w:p w:rsidR="00357D00" w:rsidRPr="004036EF" w:rsidRDefault="00357D00" w:rsidP="0056440A">
            <w:pPr>
              <w:spacing w:beforeLines="40" w:after="60"/>
              <w:ind w:left="-108" w:right="-108"/>
              <w:jc w:val="center"/>
              <w:rPr>
                <w:rFonts w:ascii="Times New Roman" w:hAnsi="Times New Roman"/>
                <w:sz w:val="18"/>
                <w:szCs w:val="18"/>
              </w:rPr>
            </w:pPr>
          </w:p>
        </w:tc>
        <w:tc>
          <w:tcPr>
            <w:tcW w:w="6360" w:type="dxa"/>
            <w:tcBorders>
              <w:top w:val="dotted" w:sz="4" w:space="0" w:color="auto"/>
              <w:bottom w:val="dotted" w:sz="4" w:space="0" w:color="auto"/>
            </w:tcBorders>
            <w:shd w:val="clear" w:color="auto" w:fill="auto"/>
            <w:vAlign w:val="center"/>
          </w:tcPr>
          <w:p w:rsidR="00357D00" w:rsidRPr="00312827" w:rsidRDefault="00357D00" w:rsidP="00357D00">
            <w:pPr>
              <w:ind w:right="-108"/>
              <w:rPr>
                <w:rFonts w:ascii="Times New Roman" w:hAnsi="Times New Roman"/>
                <w:sz w:val="18"/>
                <w:szCs w:val="18"/>
              </w:rPr>
            </w:pPr>
          </w:p>
        </w:tc>
        <w:tc>
          <w:tcPr>
            <w:tcW w:w="4680" w:type="dxa"/>
            <w:tcBorders>
              <w:top w:val="dotted" w:sz="4" w:space="0" w:color="auto"/>
              <w:bottom w:val="dotted" w:sz="4" w:space="0" w:color="auto"/>
            </w:tcBorders>
            <w:shd w:val="clear" w:color="auto" w:fill="auto"/>
            <w:vAlign w:val="center"/>
          </w:tcPr>
          <w:p w:rsidR="00357D00" w:rsidRPr="00312827" w:rsidRDefault="00357D00" w:rsidP="00357D00">
            <w:pPr>
              <w:ind w:left="3" w:right="-108"/>
              <w:rPr>
                <w:rFonts w:ascii="Times New Roman" w:hAnsi="Times New Roman"/>
                <w:sz w:val="18"/>
                <w:szCs w:val="18"/>
              </w:rPr>
            </w:pPr>
          </w:p>
        </w:tc>
        <w:tc>
          <w:tcPr>
            <w:tcW w:w="1089" w:type="dxa"/>
            <w:tcBorders>
              <w:top w:val="dotted" w:sz="4" w:space="0" w:color="auto"/>
              <w:bottom w:val="dotted" w:sz="4" w:space="0" w:color="auto"/>
            </w:tcBorders>
            <w:shd w:val="clear" w:color="auto" w:fill="auto"/>
            <w:vAlign w:val="center"/>
          </w:tcPr>
          <w:p w:rsidR="00357D00" w:rsidRPr="00312827" w:rsidRDefault="00357D00" w:rsidP="00357D00">
            <w:pPr>
              <w:ind w:left="-108" w:right="-99"/>
              <w:jc w:val="center"/>
              <w:rPr>
                <w:rFonts w:ascii="Times New Roman" w:hAnsi="Times New Roman"/>
                <w:sz w:val="18"/>
                <w:szCs w:val="18"/>
              </w:rPr>
            </w:pPr>
          </w:p>
        </w:tc>
        <w:tc>
          <w:tcPr>
            <w:tcW w:w="2991" w:type="dxa"/>
            <w:tcBorders>
              <w:top w:val="dotted" w:sz="4" w:space="0" w:color="auto"/>
              <w:bottom w:val="dotted" w:sz="4" w:space="0" w:color="auto"/>
              <w:right w:val="single" w:sz="4" w:space="0" w:color="auto"/>
            </w:tcBorders>
            <w:shd w:val="clear" w:color="auto" w:fill="auto"/>
            <w:vAlign w:val="center"/>
          </w:tcPr>
          <w:p w:rsidR="00357D00" w:rsidRPr="00544835" w:rsidRDefault="00357D00" w:rsidP="00357D00">
            <w:pPr>
              <w:pStyle w:val="Heading8"/>
              <w:ind w:left="12" w:right="-105"/>
              <w:jc w:val="left"/>
              <w:rPr>
                <w:rFonts w:ascii="Times New Roman" w:hAnsi="Times New Roman"/>
                <w:b w:val="0"/>
                <w:sz w:val="18"/>
                <w:szCs w:val="18"/>
              </w:rPr>
            </w:pPr>
          </w:p>
        </w:tc>
      </w:tr>
      <w:tr w:rsidR="00357D00" w:rsidRPr="004036EF" w:rsidTr="003307B7">
        <w:tc>
          <w:tcPr>
            <w:tcW w:w="840" w:type="dxa"/>
            <w:tcBorders>
              <w:top w:val="nil"/>
              <w:left w:val="single" w:sz="4" w:space="0" w:color="auto"/>
              <w:bottom w:val="nil"/>
            </w:tcBorders>
            <w:shd w:val="clear" w:color="auto" w:fill="auto"/>
          </w:tcPr>
          <w:p w:rsidR="00357D00" w:rsidRPr="004036EF" w:rsidRDefault="00357D00" w:rsidP="0056440A">
            <w:pPr>
              <w:spacing w:beforeLines="40" w:after="60"/>
              <w:ind w:left="-108" w:right="-108"/>
              <w:jc w:val="center"/>
              <w:rPr>
                <w:rFonts w:ascii="Times New Roman" w:hAnsi="Times New Roman"/>
                <w:sz w:val="18"/>
                <w:szCs w:val="18"/>
              </w:rPr>
            </w:pPr>
          </w:p>
        </w:tc>
        <w:tc>
          <w:tcPr>
            <w:tcW w:w="6360" w:type="dxa"/>
            <w:tcBorders>
              <w:top w:val="dotted" w:sz="4" w:space="0" w:color="auto"/>
              <w:bottom w:val="dotted" w:sz="4" w:space="0" w:color="auto"/>
            </w:tcBorders>
            <w:shd w:val="clear" w:color="auto" w:fill="auto"/>
            <w:vAlign w:val="center"/>
          </w:tcPr>
          <w:p w:rsidR="00357D00" w:rsidRPr="00312827" w:rsidRDefault="00357D00" w:rsidP="00357D00">
            <w:pPr>
              <w:ind w:right="-108"/>
              <w:rPr>
                <w:rFonts w:ascii="Times New Roman" w:hAnsi="Times New Roman"/>
                <w:sz w:val="18"/>
                <w:szCs w:val="18"/>
              </w:rPr>
            </w:pPr>
            <w:r w:rsidRPr="00AD62B5">
              <w:rPr>
                <w:rFonts w:ascii="Times New Roman" w:hAnsi="Times New Roman"/>
                <w:b/>
                <w:sz w:val="18"/>
                <w:szCs w:val="18"/>
                <w:u w:val="single"/>
              </w:rPr>
              <w:t>C :</w:t>
            </w:r>
            <w:r>
              <w:rPr>
                <w:rFonts w:ascii="Times New Roman" w:hAnsi="Times New Roman"/>
                <w:sz w:val="18"/>
                <w:szCs w:val="18"/>
              </w:rPr>
              <w:t xml:space="preserve"> Thầm định điều kiện cấp giấy phép hoạt động giáo dục kỹ năng sống và hoạt động giáo dục ngoài giờ lên lớp Công ty Cổ phần phát triển giáo dục Quốc tế GAIA.</w:t>
            </w:r>
          </w:p>
        </w:tc>
        <w:tc>
          <w:tcPr>
            <w:tcW w:w="4680" w:type="dxa"/>
            <w:tcBorders>
              <w:top w:val="dotted" w:sz="4" w:space="0" w:color="auto"/>
              <w:bottom w:val="dotted" w:sz="4" w:space="0" w:color="auto"/>
            </w:tcBorders>
            <w:shd w:val="clear" w:color="auto" w:fill="auto"/>
            <w:vAlign w:val="center"/>
          </w:tcPr>
          <w:p w:rsidR="00357D00" w:rsidRPr="00312827" w:rsidRDefault="00357D00" w:rsidP="00357D00">
            <w:pPr>
              <w:ind w:left="3" w:right="-108"/>
              <w:rPr>
                <w:rFonts w:ascii="Times New Roman" w:hAnsi="Times New Roman"/>
                <w:sz w:val="18"/>
                <w:szCs w:val="18"/>
              </w:rPr>
            </w:pPr>
            <w:r>
              <w:rPr>
                <w:rFonts w:ascii="Times New Roman" w:hAnsi="Times New Roman"/>
                <w:sz w:val="18"/>
                <w:szCs w:val="18"/>
              </w:rPr>
              <w:t>Phòng TCCB; KHTC; GDTiH; GDTrH; CTHSSV.</w:t>
            </w:r>
          </w:p>
        </w:tc>
        <w:tc>
          <w:tcPr>
            <w:tcW w:w="1089" w:type="dxa"/>
            <w:tcBorders>
              <w:top w:val="dotted" w:sz="4" w:space="0" w:color="auto"/>
              <w:bottom w:val="dotted" w:sz="4" w:space="0" w:color="auto"/>
            </w:tcBorders>
            <w:shd w:val="clear" w:color="auto" w:fill="auto"/>
            <w:vAlign w:val="center"/>
          </w:tcPr>
          <w:p w:rsidR="00357D00" w:rsidRPr="00312827" w:rsidRDefault="00357D00" w:rsidP="00357D00">
            <w:pPr>
              <w:ind w:left="-108" w:right="-99"/>
              <w:jc w:val="center"/>
              <w:rPr>
                <w:rFonts w:ascii="Times New Roman" w:hAnsi="Times New Roman"/>
                <w:sz w:val="18"/>
                <w:szCs w:val="18"/>
              </w:rPr>
            </w:pPr>
            <w:r>
              <w:rPr>
                <w:rFonts w:ascii="Times New Roman" w:hAnsi="Times New Roman"/>
                <w:sz w:val="18"/>
                <w:szCs w:val="18"/>
              </w:rPr>
              <w:t>13g30</w:t>
            </w:r>
          </w:p>
        </w:tc>
        <w:tc>
          <w:tcPr>
            <w:tcW w:w="2991" w:type="dxa"/>
            <w:tcBorders>
              <w:top w:val="dotted" w:sz="4" w:space="0" w:color="auto"/>
              <w:bottom w:val="dotted" w:sz="4" w:space="0" w:color="auto"/>
              <w:right w:val="single" w:sz="4" w:space="0" w:color="auto"/>
            </w:tcBorders>
            <w:shd w:val="clear" w:color="auto" w:fill="auto"/>
            <w:vAlign w:val="center"/>
          </w:tcPr>
          <w:p w:rsidR="00357D00" w:rsidRPr="00544835" w:rsidRDefault="00357D00" w:rsidP="00357D00">
            <w:pPr>
              <w:pStyle w:val="Heading8"/>
              <w:ind w:left="12" w:right="-105"/>
              <w:jc w:val="left"/>
              <w:rPr>
                <w:rFonts w:ascii="Times New Roman" w:hAnsi="Times New Roman"/>
                <w:b w:val="0"/>
                <w:sz w:val="18"/>
                <w:szCs w:val="18"/>
              </w:rPr>
            </w:pPr>
            <w:r w:rsidRPr="00544835">
              <w:rPr>
                <w:rFonts w:ascii="Times New Roman" w:hAnsi="Times New Roman"/>
                <w:b w:val="0"/>
                <w:sz w:val="18"/>
                <w:szCs w:val="18"/>
              </w:rPr>
              <w:t>Tại cơ sở.</w:t>
            </w:r>
          </w:p>
        </w:tc>
      </w:tr>
      <w:tr w:rsidR="00357D00" w:rsidRPr="004036EF" w:rsidTr="003307B7">
        <w:tc>
          <w:tcPr>
            <w:tcW w:w="840" w:type="dxa"/>
            <w:tcBorders>
              <w:top w:val="single" w:sz="4" w:space="0" w:color="auto"/>
              <w:left w:val="single" w:sz="4" w:space="0" w:color="auto"/>
              <w:bottom w:val="nil"/>
            </w:tcBorders>
            <w:shd w:val="clear" w:color="auto" w:fill="auto"/>
          </w:tcPr>
          <w:p w:rsidR="00357D00" w:rsidRPr="004036EF" w:rsidRDefault="00357D00" w:rsidP="0056440A">
            <w:pPr>
              <w:spacing w:beforeLines="40" w:after="60"/>
              <w:ind w:left="-108" w:right="-108"/>
              <w:jc w:val="center"/>
              <w:rPr>
                <w:rFonts w:ascii="Times New Roman" w:hAnsi="Times New Roman"/>
                <w:b/>
                <w:sz w:val="18"/>
                <w:szCs w:val="18"/>
              </w:rPr>
            </w:pPr>
            <w:r>
              <w:rPr>
                <w:rFonts w:ascii="Times New Roman" w:hAnsi="Times New Roman"/>
                <w:b/>
                <w:sz w:val="18"/>
                <w:szCs w:val="18"/>
              </w:rPr>
              <w:t>Thứ bảy</w:t>
            </w:r>
          </w:p>
        </w:tc>
        <w:tc>
          <w:tcPr>
            <w:tcW w:w="6360" w:type="dxa"/>
            <w:tcBorders>
              <w:top w:val="single" w:sz="4" w:space="0" w:color="auto"/>
              <w:bottom w:val="dotted" w:sz="4" w:space="0" w:color="auto"/>
            </w:tcBorders>
            <w:shd w:val="clear" w:color="auto" w:fill="auto"/>
            <w:vAlign w:val="center"/>
          </w:tcPr>
          <w:p w:rsidR="00357D00" w:rsidRPr="00312827" w:rsidRDefault="00357D00" w:rsidP="00357D00">
            <w:pPr>
              <w:rPr>
                <w:rFonts w:ascii="Times New Roman" w:hAnsi="Times New Roman"/>
                <w:sz w:val="18"/>
                <w:szCs w:val="18"/>
              </w:rPr>
            </w:pPr>
            <w:r>
              <w:rPr>
                <w:rFonts w:ascii="Times New Roman" w:hAnsi="Times New Roman"/>
                <w:sz w:val="18"/>
                <w:szCs w:val="18"/>
              </w:rPr>
              <w:t>- Dự Lễ kỷ niệm 75 năm Ngày thành lập Đội TNTP Hồ Chí Minh</w:t>
            </w:r>
          </w:p>
        </w:tc>
        <w:tc>
          <w:tcPr>
            <w:tcW w:w="4680" w:type="dxa"/>
            <w:tcBorders>
              <w:top w:val="single" w:sz="4" w:space="0" w:color="auto"/>
              <w:bottom w:val="dotted" w:sz="4" w:space="0" w:color="auto"/>
            </w:tcBorders>
            <w:shd w:val="clear" w:color="auto" w:fill="auto"/>
            <w:vAlign w:val="center"/>
          </w:tcPr>
          <w:p w:rsidR="00357D00" w:rsidRPr="00312827" w:rsidRDefault="00357D00" w:rsidP="00357D00">
            <w:pPr>
              <w:rPr>
                <w:rFonts w:ascii="Times New Roman" w:hAnsi="Times New Roman"/>
                <w:sz w:val="18"/>
                <w:szCs w:val="18"/>
              </w:rPr>
            </w:pPr>
            <w:r>
              <w:rPr>
                <w:rFonts w:ascii="Times New Roman" w:hAnsi="Times New Roman"/>
                <w:sz w:val="18"/>
                <w:szCs w:val="18"/>
              </w:rPr>
              <w:t>Ô.Sơn</w:t>
            </w:r>
          </w:p>
        </w:tc>
        <w:tc>
          <w:tcPr>
            <w:tcW w:w="1089" w:type="dxa"/>
            <w:tcBorders>
              <w:top w:val="single" w:sz="4" w:space="0" w:color="auto"/>
              <w:bottom w:val="dotted" w:sz="4" w:space="0" w:color="auto"/>
            </w:tcBorders>
            <w:shd w:val="clear" w:color="auto" w:fill="auto"/>
            <w:vAlign w:val="center"/>
          </w:tcPr>
          <w:p w:rsidR="00357D00" w:rsidRPr="00312827" w:rsidRDefault="00357D00" w:rsidP="00357D00">
            <w:pPr>
              <w:jc w:val="center"/>
              <w:rPr>
                <w:rFonts w:ascii="Times New Roman" w:hAnsi="Times New Roman"/>
                <w:sz w:val="18"/>
                <w:szCs w:val="18"/>
              </w:rPr>
            </w:pPr>
            <w:r>
              <w:rPr>
                <w:rFonts w:ascii="Times New Roman" w:hAnsi="Times New Roman"/>
                <w:sz w:val="18"/>
                <w:szCs w:val="18"/>
              </w:rPr>
              <w:t>07g30</w:t>
            </w:r>
          </w:p>
        </w:tc>
        <w:tc>
          <w:tcPr>
            <w:tcW w:w="2991" w:type="dxa"/>
            <w:tcBorders>
              <w:top w:val="single" w:sz="4" w:space="0" w:color="auto"/>
              <w:bottom w:val="dotted" w:sz="4" w:space="0" w:color="auto"/>
              <w:right w:val="single" w:sz="4" w:space="0" w:color="auto"/>
            </w:tcBorders>
            <w:shd w:val="clear" w:color="auto" w:fill="auto"/>
            <w:vAlign w:val="center"/>
          </w:tcPr>
          <w:p w:rsidR="00357D00" w:rsidRPr="00312827" w:rsidRDefault="00357D00" w:rsidP="00357D00">
            <w:pPr>
              <w:rPr>
                <w:rFonts w:ascii="Times New Roman" w:hAnsi="Times New Roman"/>
                <w:sz w:val="18"/>
                <w:szCs w:val="18"/>
              </w:rPr>
            </w:pPr>
            <w:r>
              <w:rPr>
                <w:rFonts w:ascii="Times New Roman" w:hAnsi="Times New Roman"/>
                <w:sz w:val="18"/>
                <w:szCs w:val="18"/>
              </w:rPr>
              <w:t>Công viên 23/9 (Khu B)</w:t>
            </w:r>
          </w:p>
        </w:tc>
      </w:tr>
      <w:tr w:rsidR="00357D00" w:rsidRPr="004036EF" w:rsidTr="003307B7">
        <w:tc>
          <w:tcPr>
            <w:tcW w:w="840" w:type="dxa"/>
            <w:tcBorders>
              <w:top w:val="nil"/>
              <w:left w:val="single" w:sz="4" w:space="0" w:color="auto"/>
              <w:bottom w:val="nil"/>
            </w:tcBorders>
            <w:shd w:val="clear" w:color="auto" w:fill="auto"/>
          </w:tcPr>
          <w:p w:rsidR="00357D00" w:rsidRDefault="00357D00" w:rsidP="0056440A">
            <w:pPr>
              <w:spacing w:beforeLines="40" w:after="60"/>
              <w:ind w:left="-108" w:right="-108"/>
              <w:jc w:val="center"/>
              <w:rPr>
                <w:rFonts w:ascii="Times New Roman" w:hAnsi="Times New Roman"/>
                <w:b/>
                <w:sz w:val="18"/>
                <w:szCs w:val="18"/>
              </w:rPr>
            </w:pPr>
          </w:p>
        </w:tc>
        <w:tc>
          <w:tcPr>
            <w:tcW w:w="6360" w:type="dxa"/>
            <w:tcBorders>
              <w:top w:val="dotted" w:sz="4" w:space="0" w:color="auto"/>
              <w:bottom w:val="dotted" w:sz="4" w:space="0" w:color="auto"/>
            </w:tcBorders>
            <w:shd w:val="clear" w:color="auto" w:fill="auto"/>
            <w:vAlign w:val="center"/>
          </w:tcPr>
          <w:p w:rsidR="00357D00" w:rsidRPr="00312827" w:rsidRDefault="00357D00" w:rsidP="00357D00">
            <w:pPr>
              <w:rPr>
                <w:rFonts w:ascii="Times New Roman" w:hAnsi="Times New Roman"/>
                <w:sz w:val="18"/>
                <w:szCs w:val="18"/>
              </w:rPr>
            </w:pPr>
            <w:r>
              <w:rPr>
                <w:rFonts w:ascii="Times New Roman" w:hAnsi="Times New Roman"/>
                <w:sz w:val="18"/>
                <w:szCs w:val="18"/>
              </w:rPr>
              <w:t xml:space="preserve">- </w:t>
            </w:r>
            <w:r w:rsidRPr="00312827">
              <w:rPr>
                <w:rFonts w:ascii="Times New Roman" w:hAnsi="Times New Roman"/>
                <w:sz w:val="18"/>
                <w:szCs w:val="18"/>
              </w:rPr>
              <w:t>Thi Toán học: Tư duy và thực tiễn</w:t>
            </w:r>
            <w:r>
              <w:rPr>
                <w:rFonts w:ascii="Times New Roman" w:hAnsi="Times New Roman"/>
                <w:sz w:val="18"/>
                <w:szCs w:val="18"/>
              </w:rPr>
              <w:t>.</w:t>
            </w:r>
          </w:p>
        </w:tc>
        <w:tc>
          <w:tcPr>
            <w:tcW w:w="4680" w:type="dxa"/>
            <w:tcBorders>
              <w:top w:val="dotted" w:sz="4" w:space="0" w:color="auto"/>
              <w:bottom w:val="dotted" w:sz="4" w:space="0" w:color="auto"/>
            </w:tcBorders>
            <w:shd w:val="clear" w:color="auto" w:fill="auto"/>
            <w:vAlign w:val="center"/>
          </w:tcPr>
          <w:p w:rsidR="00357D00" w:rsidRPr="00312827" w:rsidRDefault="00357D00" w:rsidP="00357D00">
            <w:pPr>
              <w:rPr>
                <w:rFonts w:ascii="Times New Roman" w:hAnsi="Times New Roman"/>
                <w:sz w:val="18"/>
                <w:szCs w:val="18"/>
              </w:rPr>
            </w:pPr>
            <w:r w:rsidRPr="00312827">
              <w:rPr>
                <w:rFonts w:ascii="Times New Roman" w:hAnsi="Times New Roman"/>
                <w:sz w:val="18"/>
                <w:szCs w:val="18"/>
              </w:rPr>
              <w:t>Ô.</w:t>
            </w:r>
            <w:r>
              <w:rPr>
                <w:rFonts w:ascii="Times New Roman" w:hAnsi="Times New Roman"/>
                <w:sz w:val="18"/>
                <w:szCs w:val="18"/>
              </w:rPr>
              <w:t xml:space="preserve"> </w:t>
            </w:r>
            <w:r w:rsidRPr="00312827">
              <w:rPr>
                <w:rFonts w:ascii="Times New Roman" w:hAnsi="Times New Roman"/>
                <w:sz w:val="18"/>
                <w:szCs w:val="18"/>
              </w:rPr>
              <w:t>Hiếu</w:t>
            </w:r>
            <w:r>
              <w:rPr>
                <w:rFonts w:ascii="Times New Roman" w:hAnsi="Times New Roman"/>
                <w:sz w:val="18"/>
                <w:szCs w:val="18"/>
              </w:rPr>
              <w:t xml:space="preserve">; </w:t>
            </w:r>
            <w:r w:rsidRPr="00312827">
              <w:rPr>
                <w:rFonts w:ascii="Times New Roman" w:hAnsi="Times New Roman"/>
                <w:sz w:val="18"/>
                <w:szCs w:val="18"/>
              </w:rPr>
              <w:t>Phòng GDTiH</w:t>
            </w:r>
            <w:r>
              <w:rPr>
                <w:rFonts w:ascii="Times New Roman" w:hAnsi="Times New Roman"/>
                <w:sz w:val="18"/>
                <w:szCs w:val="18"/>
              </w:rPr>
              <w:t xml:space="preserve">; </w:t>
            </w:r>
            <w:r w:rsidRPr="00312827">
              <w:rPr>
                <w:rFonts w:ascii="Times New Roman" w:hAnsi="Times New Roman"/>
                <w:sz w:val="18"/>
                <w:szCs w:val="18"/>
              </w:rPr>
              <w:t>GDTrH</w:t>
            </w:r>
            <w:r>
              <w:rPr>
                <w:rFonts w:ascii="Times New Roman" w:hAnsi="Times New Roman"/>
                <w:sz w:val="18"/>
                <w:szCs w:val="18"/>
              </w:rPr>
              <w:t>.</w:t>
            </w:r>
          </w:p>
        </w:tc>
        <w:tc>
          <w:tcPr>
            <w:tcW w:w="1089" w:type="dxa"/>
            <w:tcBorders>
              <w:top w:val="dotted" w:sz="4" w:space="0" w:color="auto"/>
              <w:bottom w:val="dotted" w:sz="4" w:space="0" w:color="auto"/>
            </w:tcBorders>
            <w:shd w:val="clear" w:color="auto" w:fill="auto"/>
            <w:vAlign w:val="center"/>
          </w:tcPr>
          <w:p w:rsidR="00357D00" w:rsidRDefault="00357D00" w:rsidP="00357D00">
            <w:pPr>
              <w:jc w:val="center"/>
              <w:rPr>
                <w:rFonts w:ascii="Times New Roman" w:hAnsi="Times New Roman"/>
                <w:sz w:val="18"/>
                <w:szCs w:val="18"/>
              </w:rPr>
            </w:pPr>
            <w:r w:rsidRPr="00312827">
              <w:rPr>
                <w:rFonts w:ascii="Times New Roman" w:hAnsi="Times New Roman"/>
                <w:sz w:val="18"/>
                <w:szCs w:val="18"/>
              </w:rPr>
              <w:t>07g00</w:t>
            </w:r>
          </w:p>
          <w:p w:rsidR="00357D00" w:rsidRPr="00312827" w:rsidRDefault="00357D00" w:rsidP="00357D00">
            <w:pPr>
              <w:jc w:val="center"/>
              <w:rPr>
                <w:rFonts w:ascii="Times New Roman" w:hAnsi="Times New Roman"/>
                <w:sz w:val="18"/>
                <w:szCs w:val="18"/>
              </w:rPr>
            </w:pPr>
            <w:r w:rsidRPr="00312827">
              <w:rPr>
                <w:rFonts w:ascii="Times New Roman" w:hAnsi="Times New Roman"/>
                <w:sz w:val="18"/>
                <w:szCs w:val="18"/>
              </w:rPr>
              <w:t>(</w:t>
            </w:r>
            <w:r>
              <w:rPr>
                <w:rFonts w:ascii="Times New Roman" w:hAnsi="Times New Roman"/>
                <w:sz w:val="18"/>
                <w:szCs w:val="18"/>
              </w:rPr>
              <w:t>Cả</w:t>
            </w:r>
            <w:r w:rsidRPr="00312827">
              <w:rPr>
                <w:rFonts w:ascii="Times New Roman" w:hAnsi="Times New Roman"/>
                <w:sz w:val="18"/>
                <w:szCs w:val="18"/>
              </w:rPr>
              <w:t xml:space="preserve"> ngày)</w:t>
            </w:r>
          </w:p>
        </w:tc>
        <w:tc>
          <w:tcPr>
            <w:tcW w:w="2991" w:type="dxa"/>
            <w:tcBorders>
              <w:top w:val="dotted" w:sz="4" w:space="0" w:color="auto"/>
              <w:bottom w:val="dotted" w:sz="4" w:space="0" w:color="auto"/>
              <w:right w:val="single" w:sz="4" w:space="0" w:color="auto"/>
            </w:tcBorders>
            <w:shd w:val="clear" w:color="auto" w:fill="auto"/>
            <w:vAlign w:val="center"/>
          </w:tcPr>
          <w:p w:rsidR="00357D00" w:rsidRPr="00312827" w:rsidRDefault="00357D00" w:rsidP="00357D00">
            <w:pPr>
              <w:rPr>
                <w:rFonts w:ascii="Times New Roman" w:hAnsi="Times New Roman"/>
                <w:sz w:val="18"/>
                <w:szCs w:val="18"/>
              </w:rPr>
            </w:pPr>
            <w:r>
              <w:rPr>
                <w:rFonts w:ascii="Times New Roman" w:hAnsi="Times New Roman"/>
                <w:sz w:val="18"/>
                <w:szCs w:val="18"/>
              </w:rPr>
              <w:t xml:space="preserve">Trường </w:t>
            </w:r>
            <w:r w:rsidRPr="00312827">
              <w:rPr>
                <w:rFonts w:ascii="Times New Roman" w:hAnsi="Times New Roman"/>
                <w:sz w:val="18"/>
                <w:szCs w:val="18"/>
              </w:rPr>
              <w:t>THCS Nguyễn Du</w:t>
            </w:r>
            <w:r>
              <w:rPr>
                <w:rFonts w:ascii="Times New Roman" w:hAnsi="Times New Roman"/>
                <w:sz w:val="18"/>
                <w:szCs w:val="18"/>
              </w:rPr>
              <w:t>,</w:t>
            </w:r>
            <w:r w:rsidRPr="00312827">
              <w:rPr>
                <w:rFonts w:ascii="Times New Roman" w:hAnsi="Times New Roman"/>
                <w:sz w:val="18"/>
                <w:szCs w:val="18"/>
              </w:rPr>
              <w:t xml:space="preserve"> Quận 1</w:t>
            </w:r>
            <w:r>
              <w:rPr>
                <w:rFonts w:ascii="Times New Roman" w:hAnsi="Times New Roman"/>
                <w:sz w:val="18"/>
                <w:szCs w:val="18"/>
              </w:rPr>
              <w:t>.</w:t>
            </w:r>
          </w:p>
        </w:tc>
      </w:tr>
      <w:tr w:rsidR="00357D00" w:rsidRPr="004036EF" w:rsidTr="003307B7">
        <w:tc>
          <w:tcPr>
            <w:tcW w:w="840" w:type="dxa"/>
            <w:tcBorders>
              <w:top w:val="nil"/>
              <w:left w:val="single" w:sz="4" w:space="0" w:color="auto"/>
              <w:bottom w:val="nil"/>
            </w:tcBorders>
            <w:shd w:val="clear" w:color="auto" w:fill="auto"/>
          </w:tcPr>
          <w:p w:rsidR="00357D00" w:rsidRPr="004036EF" w:rsidRDefault="00357D00" w:rsidP="0056440A">
            <w:pPr>
              <w:spacing w:beforeLines="40" w:after="60"/>
              <w:ind w:left="-108" w:right="-108"/>
              <w:jc w:val="center"/>
              <w:rPr>
                <w:rFonts w:ascii="Times New Roman" w:hAnsi="Times New Roman"/>
                <w:b/>
                <w:sz w:val="18"/>
                <w:szCs w:val="18"/>
              </w:rPr>
            </w:pPr>
            <w:r>
              <w:rPr>
                <w:rFonts w:ascii="Times New Roman" w:hAnsi="Times New Roman"/>
                <w:b/>
                <w:sz w:val="18"/>
                <w:szCs w:val="18"/>
              </w:rPr>
              <w:t>14</w:t>
            </w:r>
            <w:r w:rsidRPr="004036EF">
              <w:rPr>
                <w:rFonts w:ascii="Times New Roman" w:hAnsi="Times New Roman"/>
                <w:b/>
                <w:sz w:val="18"/>
                <w:szCs w:val="18"/>
              </w:rPr>
              <w:t>/</w:t>
            </w:r>
            <w:r>
              <w:rPr>
                <w:rFonts w:ascii="Times New Roman" w:hAnsi="Times New Roman"/>
                <w:b/>
                <w:sz w:val="18"/>
                <w:szCs w:val="18"/>
              </w:rPr>
              <w:t>5</w:t>
            </w:r>
          </w:p>
        </w:tc>
        <w:tc>
          <w:tcPr>
            <w:tcW w:w="6360" w:type="dxa"/>
            <w:tcBorders>
              <w:top w:val="dotted" w:sz="4" w:space="0" w:color="auto"/>
              <w:bottom w:val="dotted" w:sz="4" w:space="0" w:color="auto"/>
            </w:tcBorders>
            <w:shd w:val="clear" w:color="auto" w:fill="auto"/>
            <w:vAlign w:val="center"/>
          </w:tcPr>
          <w:p w:rsidR="00357D00" w:rsidRPr="00312827" w:rsidRDefault="00357D00" w:rsidP="00357D00">
            <w:pPr>
              <w:rPr>
                <w:rFonts w:ascii="Times New Roman" w:hAnsi="Times New Roman"/>
                <w:sz w:val="18"/>
                <w:szCs w:val="18"/>
              </w:rPr>
            </w:pPr>
            <w:r>
              <w:rPr>
                <w:rFonts w:ascii="Times New Roman" w:hAnsi="Times New Roman"/>
                <w:sz w:val="18"/>
                <w:szCs w:val="18"/>
              </w:rPr>
              <w:t xml:space="preserve">- </w:t>
            </w:r>
            <w:r w:rsidRPr="00312827">
              <w:rPr>
                <w:rFonts w:ascii="Times New Roman" w:hAnsi="Times New Roman"/>
                <w:sz w:val="18"/>
                <w:szCs w:val="18"/>
              </w:rPr>
              <w:t xml:space="preserve">Thi chứng </w:t>
            </w:r>
            <w:r>
              <w:rPr>
                <w:rFonts w:ascii="Times New Roman" w:hAnsi="Times New Roman"/>
                <w:sz w:val="18"/>
                <w:szCs w:val="18"/>
              </w:rPr>
              <w:t>chỉ tiếng Anh Cambridge (YLE)</w:t>
            </w:r>
          </w:p>
        </w:tc>
        <w:tc>
          <w:tcPr>
            <w:tcW w:w="4680" w:type="dxa"/>
            <w:tcBorders>
              <w:top w:val="dotted" w:sz="4" w:space="0" w:color="auto"/>
              <w:bottom w:val="dotted" w:sz="4" w:space="0" w:color="auto"/>
            </w:tcBorders>
            <w:shd w:val="clear" w:color="auto" w:fill="auto"/>
            <w:vAlign w:val="center"/>
          </w:tcPr>
          <w:p w:rsidR="00357D00" w:rsidRPr="00312827" w:rsidRDefault="00357D00" w:rsidP="00357D00">
            <w:pPr>
              <w:rPr>
                <w:rFonts w:ascii="Times New Roman" w:hAnsi="Times New Roman"/>
                <w:sz w:val="18"/>
                <w:szCs w:val="18"/>
              </w:rPr>
            </w:pPr>
            <w:r w:rsidRPr="00312827">
              <w:rPr>
                <w:rFonts w:ascii="Times New Roman" w:hAnsi="Times New Roman"/>
                <w:sz w:val="18"/>
                <w:szCs w:val="18"/>
              </w:rPr>
              <w:t>Theo quyết định</w:t>
            </w:r>
            <w:r>
              <w:rPr>
                <w:rFonts w:ascii="Times New Roman" w:hAnsi="Times New Roman"/>
                <w:sz w:val="18"/>
                <w:szCs w:val="18"/>
              </w:rPr>
              <w:t>.</w:t>
            </w:r>
          </w:p>
        </w:tc>
        <w:tc>
          <w:tcPr>
            <w:tcW w:w="1089" w:type="dxa"/>
            <w:tcBorders>
              <w:top w:val="dotted" w:sz="4" w:space="0" w:color="auto"/>
              <w:bottom w:val="dotted" w:sz="4" w:space="0" w:color="auto"/>
            </w:tcBorders>
            <w:shd w:val="clear" w:color="auto" w:fill="auto"/>
            <w:vAlign w:val="center"/>
          </w:tcPr>
          <w:p w:rsidR="00357D00" w:rsidRPr="00312827" w:rsidRDefault="00357D00" w:rsidP="00357D00">
            <w:pPr>
              <w:jc w:val="center"/>
              <w:rPr>
                <w:rFonts w:ascii="Times New Roman" w:hAnsi="Times New Roman"/>
                <w:sz w:val="18"/>
                <w:szCs w:val="18"/>
              </w:rPr>
            </w:pPr>
            <w:r w:rsidRPr="00312827">
              <w:rPr>
                <w:rFonts w:ascii="Times New Roman" w:hAnsi="Times New Roman"/>
                <w:sz w:val="18"/>
                <w:szCs w:val="18"/>
              </w:rPr>
              <w:t>06g15</w:t>
            </w:r>
          </w:p>
        </w:tc>
        <w:tc>
          <w:tcPr>
            <w:tcW w:w="2991" w:type="dxa"/>
            <w:tcBorders>
              <w:top w:val="dotted" w:sz="4" w:space="0" w:color="auto"/>
              <w:bottom w:val="dotted" w:sz="4" w:space="0" w:color="auto"/>
              <w:right w:val="single" w:sz="4" w:space="0" w:color="auto"/>
            </w:tcBorders>
            <w:shd w:val="clear" w:color="auto" w:fill="auto"/>
            <w:vAlign w:val="center"/>
          </w:tcPr>
          <w:p w:rsidR="00357D00" w:rsidRPr="00312827" w:rsidRDefault="00357D00" w:rsidP="00357D00">
            <w:pPr>
              <w:rPr>
                <w:rFonts w:ascii="Times New Roman" w:hAnsi="Times New Roman"/>
                <w:sz w:val="18"/>
                <w:szCs w:val="18"/>
              </w:rPr>
            </w:pPr>
            <w:r w:rsidRPr="00312827">
              <w:rPr>
                <w:rFonts w:ascii="Times New Roman" w:hAnsi="Times New Roman"/>
                <w:sz w:val="18"/>
                <w:szCs w:val="18"/>
              </w:rPr>
              <w:t>Tiểu học Nguyễn Văn Trỗi, Lương Thế Vinh (Q.7), A</w:t>
            </w:r>
            <w:r>
              <w:rPr>
                <w:rFonts w:ascii="Times New Roman" w:hAnsi="Times New Roman"/>
                <w:sz w:val="18"/>
                <w:szCs w:val="18"/>
              </w:rPr>
              <w:t>V</w:t>
            </w:r>
            <w:r w:rsidRPr="00312827">
              <w:rPr>
                <w:rFonts w:ascii="Times New Roman" w:hAnsi="Times New Roman"/>
                <w:sz w:val="18"/>
                <w:szCs w:val="18"/>
              </w:rPr>
              <w:t xml:space="preserve"> Hội Việt Mỹ</w:t>
            </w:r>
            <w:r>
              <w:rPr>
                <w:rFonts w:ascii="Times New Roman" w:hAnsi="Times New Roman"/>
                <w:sz w:val="18"/>
                <w:szCs w:val="18"/>
              </w:rPr>
              <w:t>.</w:t>
            </w:r>
          </w:p>
        </w:tc>
      </w:tr>
      <w:tr w:rsidR="00357D00" w:rsidRPr="004036EF" w:rsidTr="003307B7">
        <w:tc>
          <w:tcPr>
            <w:tcW w:w="840" w:type="dxa"/>
            <w:tcBorders>
              <w:top w:val="nil"/>
              <w:left w:val="single" w:sz="4" w:space="0" w:color="auto"/>
              <w:bottom w:val="nil"/>
            </w:tcBorders>
            <w:shd w:val="clear" w:color="auto" w:fill="auto"/>
          </w:tcPr>
          <w:p w:rsidR="00357D00" w:rsidRPr="004036EF" w:rsidRDefault="00357D00" w:rsidP="0056440A">
            <w:pPr>
              <w:spacing w:beforeLines="40" w:after="60"/>
              <w:ind w:left="-108" w:right="-108"/>
              <w:jc w:val="center"/>
              <w:rPr>
                <w:rFonts w:ascii="Times New Roman" w:hAnsi="Times New Roman"/>
                <w:sz w:val="18"/>
                <w:szCs w:val="18"/>
              </w:rPr>
            </w:pPr>
          </w:p>
        </w:tc>
        <w:tc>
          <w:tcPr>
            <w:tcW w:w="6360" w:type="dxa"/>
            <w:tcBorders>
              <w:top w:val="dotted" w:sz="4" w:space="0" w:color="auto"/>
              <w:bottom w:val="dotted" w:sz="4" w:space="0" w:color="auto"/>
            </w:tcBorders>
            <w:shd w:val="clear" w:color="auto" w:fill="auto"/>
            <w:vAlign w:val="center"/>
          </w:tcPr>
          <w:p w:rsidR="00357D00" w:rsidRPr="00312827" w:rsidRDefault="00357D00" w:rsidP="00357D00">
            <w:pPr>
              <w:rPr>
                <w:rFonts w:ascii="Times New Roman" w:hAnsi="Times New Roman"/>
                <w:sz w:val="18"/>
                <w:szCs w:val="18"/>
              </w:rPr>
            </w:pPr>
            <w:r>
              <w:rPr>
                <w:rFonts w:ascii="Times New Roman" w:hAnsi="Times New Roman"/>
                <w:sz w:val="18"/>
                <w:szCs w:val="18"/>
              </w:rPr>
              <w:t xml:space="preserve">- </w:t>
            </w:r>
            <w:r w:rsidRPr="00312827">
              <w:rPr>
                <w:rFonts w:ascii="Times New Roman" w:hAnsi="Times New Roman"/>
                <w:sz w:val="18"/>
                <w:szCs w:val="18"/>
              </w:rPr>
              <w:t>Thi nghề phổ thông cấp THPT</w:t>
            </w:r>
            <w:r>
              <w:rPr>
                <w:rFonts w:ascii="Times New Roman" w:hAnsi="Times New Roman"/>
                <w:sz w:val="18"/>
                <w:szCs w:val="18"/>
              </w:rPr>
              <w:t>.</w:t>
            </w:r>
          </w:p>
        </w:tc>
        <w:tc>
          <w:tcPr>
            <w:tcW w:w="4680" w:type="dxa"/>
            <w:tcBorders>
              <w:top w:val="dotted" w:sz="4" w:space="0" w:color="auto"/>
              <w:bottom w:val="dotted" w:sz="4" w:space="0" w:color="auto"/>
            </w:tcBorders>
            <w:shd w:val="clear" w:color="auto" w:fill="auto"/>
            <w:vAlign w:val="center"/>
          </w:tcPr>
          <w:p w:rsidR="00357D00" w:rsidRPr="00312827" w:rsidRDefault="00357D00" w:rsidP="00357D00">
            <w:pPr>
              <w:rPr>
                <w:rFonts w:ascii="Times New Roman" w:hAnsi="Times New Roman"/>
                <w:sz w:val="18"/>
                <w:szCs w:val="18"/>
              </w:rPr>
            </w:pPr>
            <w:r w:rsidRPr="00312827">
              <w:rPr>
                <w:rFonts w:ascii="Times New Roman" w:hAnsi="Times New Roman"/>
                <w:sz w:val="18"/>
                <w:szCs w:val="18"/>
              </w:rPr>
              <w:t>Phòng GDTrH</w:t>
            </w:r>
            <w:r>
              <w:rPr>
                <w:rFonts w:ascii="Times New Roman" w:hAnsi="Times New Roman"/>
                <w:sz w:val="18"/>
                <w:szCs w:val="18"/>
              </w:rPr>
              <w:t>; T</w:t>
            </w:r>
            <w:r w:rsidRPr="00312827">
              <w:rPr>
                <w:rFonts w:ascii="Times New Roman" w:hAnsi="Times New Roman"/>
                <w:sz w:val="18"/>
                <w:szCs w:val="18"/>
              </w:rPr>
              <w:t>heo quyết định</w:t>
            </w:r>
          </w:p>
        </w:tc>
        <w:tc>
          <w:tcPr>
            <w:tcW w:w="1089" w:type="dxa"/>
            <w:tcBorders>
              <w:top w:val="dotted" w:sz="4" w:space="0" w:color="auto"/>
              <w:bottom w:val="dotted" w:sz="4" w:space="0" w:color="auto"/>
            </w:tcBorders>
            <w:shd w:val="clear" w:color="auto" w:fill="auto"/>
            <w:vAlign w:val="center"/>
          </w:tcPr>
          <w:p w:rsidR="00357D00" w:rsidRPr="00312827" w:rsidRDefault="00357D00" w:rsidP="00357D00">
            <w:pPr>
              <w:jc w:val="center"/>
              <w:rPr>
                <w:rFonts w:ascii="Times New Roman" w:hAnsi="Times New Roman"/>
                <w:sz w:val="18"/>
                <w:szCs w:val="18"/>
              </w:rPr>
            </w:pPr>
            <w:r w:rsidRPr="00312827">
              <w:rPr>
                <w:rFonts w:ascii="Times New Roman" w:hAnsi="Times New Roman"/>
                <w:sz w:val="18"/>
                <w:szCs w:val="18"/>
              </w:rPr>
              <w:t>07g00</w:t>
            </w:r>
          </w:p>
        </w:tc>
        <w:tc>
          <w:tcPr>
            <w:tcW w:w="2991" w:type="dxa"/>
            <w:tcBorders>
              <w:top w:val="dotted" w:sz="4" w:space="0" w:color="auto"/>
              <w:bottom w:val="dotted" w:sz="4" w:space="0" w:color="auto"/>
              <w:right w:val="single" w:sz="4" w:space="0" w:color="auto"/>
            </w:tcBorders>
            <w:shd w:val="clear" w:color="auto" w:fill="auto"/>
            <w:vAlign w:val="center"/>
          </w:tcPr>
          <w:p w:rsidR="00357D00" w:rsidRPr="00312827" w:rsidRDefault="00357D00" w:rsidP="00357D00">
            <w:pPr>
              <w:rPr>
                <w:rFonts w:ascii="Times New Roman" w:hAnsi="Times New Roman"/>
                <w:sz w:val="18"/>
                <w:szCs w:val="18"/>
              </w:rPr>
            </w:pPr>
            <w:r w:rsidRPr="00312827">
              <w:rPr>
                <w:rFonts w:ascii="Times New Roman" w:hAnsi="Times New Roman"/>
                <w:sz w:val="18"/>
                <w:szCs w:val="18"/>
              </w:rPr>
              <w:t>Tại các Hội đồng coi thi nghề THPT</w:t>
            </w:r>
            <w:r>
              <w:rPr>
                <w:rFonts w:ascii="Times New Roman" w:hAnsi="Times New Roman"/>
                <w:sz w:val="18"/>
                <w:szCs w:val="18"/>
              </w:rPr>
              <w:t>.</w:t>
            </w:r>
          </w:p>
        </w:tc>
      </w:tr>
      <w:tr w:rsidR="00357D00" w:rsidRPr="004036EF" w:rsidTr="003307B7">
        <w:tc>
          <w:tcPr>
            <w:tcW w:w="840" w:type="dxa"/>
            <w:tcBorders>
              <w:top w:val="nil"/>
              <w:left w:val="single" w:sz="4" w:space="0" w:color="auto"/>
              <w:bottom w:val="nil"/>
            </w:tcBorders>
            <w:shd w:val="clear" w:color="auto" w:fill="auto"/>
          </w:tcPr>
          <w:p w:rsidR="00357D00" w:rsidRPr="004036EF" w:rsidRDefault="00357D00" w:rsidP="0056440A">
            <w:pPr>
              <w:spacing w:beforeLines="40" w:after="60"/>
              <w:ind w:left="-108" w:right="-108"/>
              <w:jc w:val="center"/>
              <w:rPr>
                <w:rFonts w:ascii="Times New Roman" w:hAnsi="Times New Roman"/>
                <w:sz w:val="18"/>
                <w:szCs w:val="18"/>
              </w:rPr>
            </w:pPr>
          </w:p>
        </w:tc>
        <w:tc>
          <w:tcPr>
            <w:tcW w:w="6360" w:type="dxa"/>
            <w:tcBorders>
              <w:top w:val="dotted" w:sz="4" w:space="0" w:color="auto"/>
              <w:bottom w:val="dotted" w:sz="4" w:space="0" w:color="auto"/>
            </w:tcBorders>
            <w:shd w:val="clear" w:color="auto" w:fill="auto"/>
            <w:vAlign w:val="center"/>
          </w:tcPr>
          <w:p w:rsidR="00357D00" w:rsidRPr="00312827" w:rsidRDefault="00357D00" w:rsidP="00357D00">
            <w:pPr>
              <w:ind w:right="-108"/>
              <w:rPr>
                <w:rFonts w:ascii="Times New Roman" w:hAnsi="Times New Roman"/>
                <w:sz w:val="18"/>
                <w:szCs w:val="18"/>
              </w:rPr>
            </w:pPr>
            <w:r w:rsidRPr="00312827">
              <w:rPr>
                <w:rFonts w:ascii="Times New Roman" w:hAnsi="Times New Roman"/>
                <w:sz w:val="18"/>
                <w:szCs w:val="18"/>
              </w:rPr>
              <w:t>- Trực cơ quan.</w:t>
            </w:r>
          </w:p>
        </w:tc>
        <w:tc>
          <w:tcPr>
            <w:tcW w:w="4680" w:type="dxa"/>
            <w:tcBorders>
              <w:top w:val="dotted" w:sz="4" w:space="0" w:color="auto"/>
              <w:bottom w:val="dotted" w:sz="4" w:space="0" w:color="auto"/>
            </w:tcBorders>
            <w:shd w:val="clear" w:color="auto" w:fill="auto"/>
            <w:vAlign w:val="center"/>
          </w:tcPr>
          <w:p w:rsidR="00357D00" w:rsidRPr="00312827" w:rsidRDefault="00357D00" w:rsidP="00357D00">
            <w:pPr>
              <w:ind w:left="3" w:right="-108"/>
              <w:rPr>
                <w:rFonts w:ascii="Times New Roman" w:hAnsi="Times New Roman"/>
                <w:sz w:val="18"/>
                <w:szCs w:val="18"/>
              </w:rPr>
            </w:pPr>
            <w:r>
              <w:rPr>
                <w:rFonts w:ascii="Times New Roman" w:hAnsi="Times New Roman"/>
                <w:sz w:val="18"/>
                <w:szCs w:val="18"/>
              </w:rPr>
              <w:t>Ô. Đỗ Minh Hoàng (Chánh Văn phòng)</w:t>
            </w:r>
          </w:p>
        </w:tc>
        <w:tc>
          <w:tcPr>
            <w:tcW w:w="1089" w:type="dxa"/>
            <w:tcBorders>
              <w:top w:val="dotted" w:sz="4" w:space="0" w:color="auto"/>
              <w:bottom w:val="dotted" w:sz="4" w:space="0" w:color="auto"/>
            </w:tcBorders>
            <w:shd w:val="clear" w:color="auto" w:fill="auto"/>
            <w:vAlign w:val="center"/>
          </w:tcPr>
          <w:p w:rsidR="00357D00" w:rsidRPr="00312827" w:rsidRDefault="00357D00" w:rsidP="00357D00">
            <w:pPr>
              <w:ind w:left="-108" w:right="-99"/>
              <w:jc w:val="center"/>
              <w:rPr>
                <w:rFonts w:ascii="Times New Roman" w:hAnsi="Times New Roman"/>
                <w:sz w:val="18"/>
                <w:szCs w:val="18"/>
              </w:rPr>
            </w:pPr>
            <w:r w:rsidRPr="00312827">
              <w:rPr>
                <w:rFonts w:ascii="Times New Roman" w:hAnsi="Times New Roman"/>
                <w:sz w:val="18"/>
                <w:szCs w:val="18"/>
              </w:rPr>
              <w:t>08g00</w:t>
            </w:r>
          </w:p>
        </w:tc>
        <w:tc>
          <w:tcPr>
            <w:tcW w:w="2991" w:type="dxa"/>
            <w:tcBorders>
              <w:top w:val="dotted" w:sz="4" w:space="0" w:color="auto"/>
              <w:bottom w:val="dotted" w:sz="4" w:space="0" w:color="auto"/>
              <w:right w:val="single" w:sz="4" w:space="0" w:color="auto"/>
            </w:tcBorders>
            <w:shd w:val="clear" w:color="auto" w:fill="auto"/>
            <w:vAlign w:val="center"/>
          </w:tcPr>
          <w:p w:rsidR="00357D00" w:rsidRPr="00312827" w:rsidRDefault="00357D00" w:rsidP="00357D00">
            <w:pPr>
              <w:pStyle w:val="Heading8"/>
              <w:ind w:left="12" w:right="-105"/>
              <w:jc w:val="left"/>
              <w:rPr>
                <w:rFonts w:ascii="Times New Roman" w:hAnsi="Times New Roman"/>
                <w:b w:val="0"/>
                <w:sz w:val="18"/>
                <w:szCs w:val="18"/>
              </w:rPr>
            </w:pPr>
            <w:r w:rsidRPr="00312827">
              <w:rPr>
                <w:rFonts w:ascii="Times New Roman" w:hAnsi="Times New Roman"/>
                <w:b w:val="0"/>
                <w:sz w:val="18"/>
                <w:szCs w:val="18"/>
              </w:rPr>
              <w:t>Sở GD&amp;ĐT.</w:t>
            </w:r>
          </w:p>
        </w:tc>
      </w:tr>
      <w:tr w:rsidR="00357D00" w:rsidRPr="004036EF" w:rsidTr="003307B7">
        <w:tc>
          <w:tcPr>
            <w:tcW w:w="840" w:type="dxa"/>
            <w:tcBorders>
              <w:top w:val="nil"/>
              <w:left w:val="single" w:sz="4" w:space="0" w:color="auto"/>
              <w:bottom w:val="nil"/>
            </w:tcBorders>
            <w:shd w:val="clear" w:color="auto" w:fill="auto"/>
          </w:tcPr>
          <w:p w:rsidR="00357D00" w:rsidRPr="004036EF" w:rsidRDefault="00357D00" w:rsidP="0056440A">
            <w:pPr>
              <w:spacing w:beforeLines="40" w:after="60"/>
              <w:ind w:left="-108" w:right="-108"/>
              <w:jc w:val="center"/>
              <w:rPr>
                <w:rFonts w:ascii="Times New Roman" w:hAnsi="Times New Roman"/>
                <w:sz w:val="18"/>
                <w:szCs w:val="18"/>
              </w:rPr>
            </w:pPr>
          </w:p>
        </w:tc>
        <w:tc>
          <w:tcPr>
            <w:tcW w:w="6360" w:type="dxa"/>
            <w:tcBorders>
              <w:top w:val="dotted" w:sz="4" w:space="0" w:color="auto"/>
              <w:bottom w:val="dotted" w:sz="4" w:space="0" w:color="auto"/>
            </w:tcBorders>
            <w:shd w:val="clear" w:color="auto" w:fill="auto"/>
            <w:vAlign w:val="center"/>
          </w:tcPr>
          <w:p w:rsidR="00357D00" w:rsidRPr="00312827" w:rsidRDefault="00357D00" w:rsidP="00357D00">
            <w:pPr>
              <w:ind w:right="-108"/>
              <w:rPr>
                <w:rFonts w:ascii="Times New Roman" w:hAnsi="Times New Roman"/>
                <w:sz w:val="18"/>
                <w:szCs w:val="18"/>
              </w:rPr>
            </w:pPr>
          </w:p>
        </w:tc>
        <w:tc>
          <w:tcPr>
            <w:tcW w:w="4680" w:type="dxa"/>
            <w:tcBorders>
              <w:top w:val="dotted" w:sz="4" w:space="0" w:color="auto"/>
              <w:bottom w:val="dotted" w:sz="4" w:space="0" w:color="auto"/>
            </w:tcBorders>
            <w:shd w:val="clear" w:color="auto" w:fill="auto"/>
            <w:vAlign w:val="center"/>
          </w:tcPr>
          <w:p w:rsidR="00357D00" w:rsidRPr="00312827" w:rsidRDefault="00357D00" w:rsidP="00357D00">
            <w:pPr>
              <w:ind w:left="3" w:right="-108"/>
              <w:rPr>
                <w:rFonts w:ascii="Times New Roman" w:hAnsi="Times New Roman"/>
                <w:sz w:val="18"/>
                <w:szCs w:val="18"/>
              </w:rPr>
            </w:pPr>
          </w:p>
        </w:tc>
        <w:tc>
          <w:tcPr>
            <w:tcW w:w="1089" w:type="dxa"/>
            <w:tcBorders>
              <w:top w:val="dotted" w:sz="4" w:space="0" w:color="auto"/>
              <w:bottom w:val="dotted" w:sz="4" w:space="0" w:color="auto"/>
            </w:tcBorders>
            <w:shd w:val="clear" w:color="auto" w:fill="auto"/>
            <w:vAlign w:val="center"/>
          </w:tcPr>
          <w:p w:rsidR="00357D00" w:rsidRPr="00312827" w:rsidRDefault="00357D00" w:rsidP="00357D00">
            <w:pPr>
              <w:ind w:left="-108" w:right="-99"/>
              <w:jc w:val="center"/>
              <w:rPr>
                <w:rFonts w:ascii="Times New Roman" w:hAnsi="Times New Roman"/>
                <w:sz w:val="18"/>
                <w:szCs w:val="18"/>
              </w:rPr>
            </w:pPr>
          </w:p>
        </w:tc>
        <w:tc>
          <w:tcPr>
            <w:tcW w:w="2991" w:type="dxa"/>
            <w:tcBorders>
              <w:top w:val="dotted" w:sz="4" w:space="0" w:color="auto"/>
              <w:bottom w:val="dotted" w:sz="4" w:space="0" w:color="auto"/>
              <w:right w:val="single" w:sz="4" w:space="0" w:color="auto"/>
            </w:tcBorders>
            <w:shd w:val="clear" w:color="auto" w:fill="auto"/>
            <w:vAlign w:val="center"/>
          </w:tcPr>
          <w:p w:rsidR="00357D00" w:rsidRPr="00312827" w:rsidRDefault="00357D00" w:rsidP="00357D00">
            <w:pPr>
              <w:pStyle w:val="Heading8"/>
              <w:ind w:left="12" w:right="-105"/>
              <w:jc w:val="left"/>
              <w:rPr>
                <w:rFonts w:ascii="Times New Roman" w:hAnsi="Times New Roman"/>
                <w:b w:val="0"/>
                <w:sz w:val="18"/>
                <w:szCs w:val="18"/>
              </w:rPr>
            </w:pPr>
          </w:p>
        </w:tc>
      </w:tr>
      <w:tr w:rsidR="00357D00" w:rsidRPr="004036EF" w:rsidTr="003307B7">
        <w:tc>
          <w:tcPr>
            <w:tcW w:w="840" w:type="dxa"/>
            <w:tcBorders>
              <w:top w:val="single" w:sz="4" w:space="0" w:color="auto"/>
              <w:left w:val="single" w:sz="4" w:space="0" w:color="auto"/>
              <w:bottom w:val="nil"/>
            </w:tcBorders>
            <w:shd w:val="clear" w:color="auto" w:fill="auto"/>
          </w:tcPr>
          <w:p w:rsidR="00357D00" w:rsidRPr="004036EF" w:rsidRDefault="00357D00" w:rsidP="0056440A">
            <w:pPr>
              <w:spacing w:beforeLines="40" w:after="60"/>
              <w:ind w:left="-108" w:right="-108"/>
              <w:jc w:val="center"/>
              <w:rPr>
                <w:rFonts w:ascii="Times New Roman" w:hAnsi="Times New Roman"/>
                <w:b/>
                <w:sz w:val="18"/>
                <w:szCs w:val="18"/>
              </w:rPr>
            </w:pPr>
            <w:r>
              <w:rPr>
                <w:rFonts w:ascii="Times New Roman" w:hAnsi="Times New Roman"/>
                <w:b/>
                <w:sz w:val="18"/>
                <w:szCs w:val="18"/>
              </w:rPr>
              <w:t>Chủ nhật</w:t>
            </w:r>
          </w:p>
        </w:tc>
        <w:tc>
          <w:tcPr>
            <w:tcW w:w="6360" w:type="dxa"/>
            <w:tcBorders>
              <w:top w:val="single" w:sz="4" w:space="0" w:color="auto"/>
              <w:bottom w:val="dotted" w:sz="4" w:space="0" w:color="auto"/>
            </w:tcBorders>
            <w:shd w:val="clear" w:color="auto" w:fill="auto"/>
            <w:vAlign w:val="center"/>
          </w:tcPr>
          <w:p w:rsidR="00357D00" w:rsidRPr="00312827" w:rsidRDefault="00357D00" w:rsidP="00357D00">
            <w:pPr>
              <w:rPr>
                <w:rFonts w:ascii="Times New Roman" w:hAnsi="Times New Roman"/>
                <w:sz w:val="18"/>
                <w:szCs w:val="18"/>
              </w:rPr>
            </w:pPr>
            <w:r>
              <w:rPr>
                <w:rFonts w:ascii="Times New Roman" w:hAnsi="Times New Roman"/>
                <w:sz w:val="18"/>
                <w:szCs w:val="18"/>
              </w:rPr>
              <w:t xml:space="preserve">- </w:t>
            </w:r>
            <w:r w:rsidRPr="00312827">
              <w:rPr>
                <w:rFonts w:ascii="Times New Roman" w:hAnsi="Times New Roman"/>
                <w:sz w:val="18"/>
                <w:szCs w:val="18"/>
              </w:rPr>
              <w:t>Tổng kết Hội thi Nét vẽ xanh lần thứ XIX năm 2016</w:t>
            </w:r>
            <w:r>
              <w:rPr>
                <w:rFonts w:ascii="Times New Roman" w:hAnsi="Times New Roman"/>
                <w:sz w:val="18"/>
                <w:szCs w:val="18"/>
              </w:rPr>
              <w:t>.</w:t>
            </w:r>
          </w:p>
        </w:tc>
        <w:tc>
          <w:tcPr>
            <w:tcW w:w="4680" w:type="dxa"/>
            <w:tcBorders>
              <w:top w:val="single" w:sz="4" w:space="0" w:color="auto"/>
              <w:bottom w:val="dotted" w:sz="4" w:space="0" w:color="auto"/>
            </w:tcBorders>
            <w:shd w:val="clear" w:color="auto" w:fill="auto"/>
            <w:vAlign w:val="center"/>
          </w:tcPr>
          <w:p w:rsidR="00357D00" w:rsidRPr="00CA12CA" w:rsidRDefault="00357D00" w:rsidP="00357D00">
            <w:pPr>
              <w:rPr>
                <w:rFonts w:ascii="Times New Roman" w:hAnsi="Times New Roman"/>
                <w:sz w:val="17"/>
                <w:szCs w:val="17"/>
              </w:rPr>
            </w:pPr>
            <w:r w:rsidRPr="00CA12CA">
              <w:rPr>
                <w:rFonts w:ascii="Times New Roman" w:hAnsi="Times New Roman"/>
                <w:sz w:val="17"/>
                <w:szCs w:val="17"/>
              </w:rPr>
              <w:t>Ô. Hiếu; Phòng GD MN;GDTiH; GDTrH; CTHSSV; Thư mời.</w:t>
            </w:r>
          </w:p>
        </w:tc>
        <w:tc>
          <w:tcPr>
            <w:tcW w:w="1089" w:type="dxa"/>
            <w:tcBorders>
              <w:top w:val="single" w:sz="4" w:space="0" w:color="auto"/>
              <w:bottom w:val="dotted" w:sz="4" w:space="0" w:color="auto"/>
            </w:tcBorders>
            <w:shd w:val="clear" w:color="auto" w:fill="auto"/>
            <w:vAlign w:val="center"/>
          </w:tcPr>
          <w:p w:rsidR="00357D00" w:rsidRPr="00312827" w:rsidRDefault="00357D00" w:rsidP="00357D00">
            <w:pPr>
              <w:jc w:val="center"/>
              <w:rPr>
                <w:rFonts w:ascii="Times New Roman" w:hAnsi="Times New Roman"/>
                <w:sz w:val="18"/>
                <w:szCs w:val="18"/>
              </w:rPr>
            </w:pPr>
            <w:r w:rsidRPr="00312827">
              <w:rPr>
                <w:rFonts w:ascii="Times New Roman" w:hAnsi="Times New Roman"/>
                <w:sz w:val="18"/>
                <w:szCs w:val="18"/>
              </w:rPr>
              <w:t>07g30</w:t>
            </w:r>
          </w:p>
        </w:tc>
        <w:tc>
          <w:tcPr>
            <w:tcW w:w="2991" w:type="dxa"/>
            <w:tcBorders>
              <w:top w:val="single" w:sz="4" w:space="0" w:color="auto"/>
              <w:bottom w:val="dotted" w:sz="4" w:space="0" w:color="auto"/>
              <w:right w:val="single" w:sz="4" w:space="0" w:color="auto"/>
            </w:tcBorders>
            <w:shd w:val="clear" w:color="auto" w:fill="auto"/>
            <w:vAlign w:val="center"/>
          </w:tcPr>
          <w:p w:rsidR="00357D00" w:rsidRDefault="00357D00" w:rsidP="00357D00">
            <w:pPr>
              <w:jc w:val="center"/>
              <w:rPr>
                <w:rFonts w:ascii="Times New Roman" w:hAnsi="Times New Roman"/>
                <w:sz w:val="18"/>
                <w:szCs w:val="18"/>
              </w:rPr>
            </w:pPr>
            <w:r w:rsidRPr="00312827">
              <w:rPr>
                <w:rFonts w:ascii="Times New Roman" w:hAnsi="Times New Roman"/>
                <w:sz w:val="18"/>
                <w:szCs w:val="18"/>
              </w:rPr>
              <w:t>Khu công viên Khánh Hội</w:t>
            </w:r>
            <w:r>
              <w:rPr>
                <w:rFonts w:ascii="Times New Roman" w:hAnsi="Times New Roman"/>
                <w:sz w:val="18"/>
                <w:szCs w:val="18"/>
              </w:rPr>
              <w:t>.</w:t>
            </w:r>
          </w:p>
          <w:p w:rsidR="00357D00" w:rsidRPr="00312827" w:rsidRDefault="00357D00" w:rsidP="00357D00">
            <w:pPr>
              <w:jc w:val="center"/>
              <w:rPr>
                <w:rFonts w:ascii="Times New Roman" w:hAnsi="Times New Roman"/>
                <w:sz w:val="18"/>
                <w:szCs w:val="18"/>
              </w:rPr>
            </w:pPr>
            <w:r>
              <w:rPr>
                <w:rFonts w:ascii="Times New Roman" w:hAnsi="Times New Roman"/>
                <w:sz w:val="18"/>
                <w:szCs w:val="18"/>
              </w:rPr>
              <w:t>(</w:t>
            </w:r>
            <w:r w:rsidRPr="00312827">
              <w:rPr>
                <w:rFonts w:ascii="Times New Roman" w:hAnsi="Times New Roman"/>
                <w:sz w:val="18"/>
                <w:szCs w:val="18"/>
              </w:rPr>
              <w:t>Hoàng Diệu, P</w:t>
            </w:r>
            <w:r>
              <w:rPr>
                <w:rFonts w:ascii="Times New Roman" w:hAnsi="Times New Roman"/>
                <w:sz w:val="18"/>
                <w:szCs w:val="18"/>
              </w:rPr>
              <w:t xml:space="preserve">hường </w:t>
            </w:r>
            <w:r w:rsidRPr="00312827">
              <w:rPr>
                <w:rFonts w:ascii="Times New Roman" w:hAnsi="Times New Roman"/>
                <w:sz w:val="18"/>
                <w:szCs w:val="18"/>
              </w:rPr>
              <w:t>5, Q</w:t>
            </w:r>
            <w:r>
              <w:rPr>
                <w:rFonts w:ascii="Times New Roman" w:hAnsi="Times New Roman"/>
                <w:sz w:val="18"/>
                <w:szCs w:val="18"/>
              </w:rPr>
              <w:t xml:space="preserve">uận </w:t>
            </w:r>
            <w:r w:rsidRPr="00312827">
              <w:rPr>
                <w:rFonts w:ascii="Times New Roman" w:hAnsi="Times New Roman"/>
                <w:sz w:val="18"/>
                <w:szCs w:val="18"/>
              </w:rPr>
              <w:t>4</w:t>
            </w:r>
            <w:r>
              <w:rPr>
                <w:rFonts w:ascii="Times New Roman" w:hAnsi="Times New Roman"/>
                <w:sz w:val="18"/>
                <w:szCs w:val="18"/>
              </w:rPr>
              <w:t>)</w:t>
            </w:r>
          </w:p>
        </w:tc>
      </w:tr>
      <w:tr w:rsidR="00357D00" w:rsidRPr="004036EF" w:rsidTr="003307B7">
        <w:tc>
          <w:tcPr>
            <w:tcW w:w="840" w:type="dxa"/>
            <w:tcBorders>
              <w:top w:val="nil"/>
              <w:left w:val="single" w:sz="4" w:space="0" w:color="auto"/>
              <w:bottom w:val="nil"/>
            </w:tcBorders>
            <w:shd w:val="clear" w:color="auto" w:fill="auto"/>
          </w:tcPr>
          <w:p w:rsidR="00357D00" w:rsidRPr="004036EF" w:rsidRDefault="00357D00" w:rsidP="0056440A">
            <w:pPr>
              <w:spacing w:beforeLines="40" w:after="60"/>
              <w:ind w:left="-108" w:right="-108"/>
              <w:jc w:val="center"/>
              <w:rPr>
                <w:rFonts w:ascii="Times New Roman" w:hAnsi="Times New Roman"/>
                <w:b/>
                <w:sz w:val="18"/>
                <w:szCs w:val="18"/>
              </w:rPr>
            </w:pPr>
            <w:r>
              <w:rPr>
                <w:rFonts w:ascii="Times New Roman" w:hAnsi="Times New Roman"/>
                <w:b/>
                <w:sz w:val="18"/>
                <w:szCs w:val="18"/>
              </w:rPr>
              <w:t>15</w:t>
            </w:r>
            <w:r w:rsidRPr="004036EF">
              <w:rPr>
                <w:rFonts w:ascii="Times New Roman" w:hAnsi="Times New Roman"/>
                <w:b/>
                <w:sz w:val="18"/>
                <w:szCs w:val="18"/>
              </w:rPr>
              <w:t>/</w:t>
            </w:r>
            <w:r>
              <w:rPr>
                <w:rFonts w:ascii="Times New Roman" w:hAnsi="Times New Roman"/>
                <w:b/>
                <w:sz w:val="18"/>
                <w:szCs w:val="18"/>
              </w:rPr>
              <w:t>5</w:t>
            </w:r>
          </w:p>
        </w:tc>
        <w:tc>
          <w:tcPr>
            <w:tcW w:w="6360" w:type="dxa"/>
            <w:tcBorders>
              <w:top w:val="dotted" w:sz="4" w:space="0" w:color="auto"/>
              <w:bottom w:val="dotted" w:sz="4" w:space="0" w:color="auto"/>
            </w:tcBorders>
            <w:shd w:val="clear" w:color="auto" w:fill="auto"/>
            <w:vAlign w:val="center"/>
          </w:tcPr>
          <w:p w:rsidR="00357D00" w:rsidRPr="00CA12CA" w:rsidRDefault="00357D00" w:rsidP="00357D00">
            <w:pPr>
              <w:rPr>
                <w:rFonts w:ascii="Times New Roman" w:hAnsi="Times New Roman"/>
                <w:sz w:val="17"/>
                <w:szCs w:val="17"/>
              </w:rPr>
            </w:pPr>
            <w:r w:rsidRPr="00CA12CA">
              <w:rPr>
                <w:rFonts w:ascii="Times New Roman" w:hAnsi="Times New Roman"/>
                <w:sz w:val="17"/>
                <w:szCs w:val="17"/>
              </w:rPr>
              <w:t>- Thi chứng chỉ tiếng Anh Cambridge (YLE), chứng chỉ tiếng Anh tổng quát (KET, PET)</w:t>
            </w:r>
          </w:p>
        </w:tc>
        <w:tc>
          <w:tcPr>
            <w:tcW w:w="4680" w:type="dxa"/>
            <w:tcBorders>
              <w:top w:val="dotted" w:sz="4" w:space="0" w:color="auto"/>
              <w:bottom w:val="dotted" w:sz="4" w:space="0" w:color="auto"/>
            </w:tcBorders>
            <w:shd w:val="clear" w:color="auto" w:fill="auto"/>
            <w:vAlign w:val="center"/>
          </w:tcPr>
          <w:p w:rsidR="00357D00" w:rsidRPr="00312827" w:rsidRDefault="00357D00" w:rsidP="00357D00">
            <w:pPr>
              <w:rPr>
                <w:rFonts w:ascii="Times New Roman" w:hAnsi="Times New Roman"/>
                <w:sz w:val="18"/>
                <w:szCs w:val="18"/>
              </w:rPr>
            </w:pPr>
            <w:r w:rsidRPr="00312827">
              <w:rPr>
                <w:rFonts w:ascii="Times New Roman" w:hAnsi="Times New Roman"/>
                <w:sz w:val="18"/>
                <w:szCs w:val="18"/>
              </w:rPr>
              <w:t>Theo quyết định</w:t>
            </w:r>
            <w:r>
              <w:rPr>
                <w:rFonts w:ascii="Times New Roman" w:hAnsi="Times New Roman"/>
                <w:sz w:val="18"/>
                <w:szCs w:val="18"/>
              </w:rPr>
              <w:t>.</w:t>
            </w:r>
          </w:p>
        </w:tc>
        <w:tc>
          <w:tcPr>
            <w:tcW w:w="1089" w:type="dxa"/>
            <w:tcBorders>
              <w:top w:val="dotted" w:sz="4" w:space="0" w:color="auto"/>
              <w:bottom w:val="dotted" w:sz="4" w:space="0" w:color="auto"/>
            </w:tcBorders>
            <w:shd w:val="clear" w:color="auto" w:fill="auto"/>
            <w:vAlign w:val="center"/>
          </w:tcPr>
          <w:p w:rsidR="00357D00" w:rsidRPr="00312827" w:rsidRDefault="00357D00" w:rsidP="00357D00">
            <w:pPr>
              <w:jc w:val="center"/>
              <w:rPr>
                <w:rFonts w:ascii="Times New Roman" w:hAnsi="Times New Roman"/>
                <w:sz w:val="18"/>
                <w:szCs w:val="18"/>
              </w:rPr>
            </w:pPr>
            <w:r w:rsidRPr="00312827">
              <w:rPr>
                <w:rFonts w:ascii="Times New Roman" w:hAnsi="Times New Roman"/>
                <w:sz w:val="18"/>
                <w:szCs w:val="18"/>
              </w:rPr>
              <w:t>06g15</w:t>
            </w:r>
          </w:p>
        </w:tc>
        <w:tc>
          <w:tcPr>
            <w:tcW w:w="2991" w:type="dxa"/>
            <w:tcBorders>
              <w:top w:val="dotted" w:sz="4" w:space="0" w:color="auto"/>
              <w:bottom w:val="dotted" w:sz="4" w:space="0" w:color="auto"/>
              <w:right w:val="single" w:sz="4" w:space="0" w:color="auto"/>
            </w:tcBorders>
            <w:shd w:val="clear" w:color="auto" w:fill="auto"/>
            <w:vAlign w:val="center"/>
          </w:tcPr>
          <w:p w:rsidR="00357D00" w:rsidRPr="00312827" w:rsidRDefault="00357D00" w:rsidP="00357D00">
            <w:pPr>
              <w:rPr>
                <w:rFonts w:ascii="Times New Roman" w:hAnsi="Times New Roman"/>
                <w:sz w:val="18"/>
                <w:szCs w:val="18"/>
              </w:rPr>
            </w:pPr>
            <w:r w:rsidRPr="00312827">
              <w:rPr>
                <w:rFonts w:ascii="Times New Roman" w:hAnsi="Times New Roman"/>
                <w:sz w:val="18"/>
                <w:szCs w:val="18"/>
              </w:rPr>
              <w:t>Tiểu học Nguyễn Văn Trỗi, Đặng Văn Ngữ, Lương Thế Vinh (Q.7)</w:t>
            </w:r>
          </w:p>
        </w:tc>
      </w:tr>
      <w:tr w:rsidR="00357D00" w:rsidRPr="004036EF" w:rsidTr="003307B7">
        <w:tc>
          <w:tcPr>
            <w:tcW w:w="840" w:type="dxa"/>
            <w:tcBorders>
              <w:top w:val="nil"/>
              <w:left w:val="single" w:sz="4" w:space="0" w:color="auto"/>
              <w:bottom w:val="nil"/>
            </w:tcBorders>
            <w:shd w:val="clear" w:color="auto" w:fill="auto"/>
          </w:tcPr>
          <w:p w:rsidR="00357D00" w:rsidRPr="004036EF" w:rsidRDefault="00357D00" w:rsidP="0056440A">
            <w:pPr>
              <w:spacing w:beforeLines="40" w:after="60"/>
              <w:ind w:left="-108" w:right="-108"/>
              <w:jc w:val="center"/>
              <w:rPr>
                <w:rFonts w:ascii="Times New Roman" w:hAnsi="Times New Roman"/>
                <w:sz w:val="18"/>
                <w:szCs w:val="18"/>
              </w:rPr>
            </w:pPr>
          </w:p>
        </w:tc>
        <w:tc>
          <w:tcPr>
            <w:tcW w:w="6360" w:type="dxa"/>
            <w:tcBorders>
              <w:top w:val="dotted" w:sz="4" w:space="0" w:color="auto"/>
              <w:bottom w:val="dotted" w:sz="4" w:space="0" w:color="auto"/>
            </w:tcBorders>
            <w:shd w:val="clear" w:color="auto" w:fill="auto"/>
            <w:vAlign w:val="center"/>
          </w:tcPr>
          <w:p w:rsidR="00357D00" w:rsidRPr="00312827" w:rsidRDefault="00357D00" w:rsidP="00357D00">
            <w:pPr>
              <w:rPr>
                <w:rFonts w:ascii="Times New Roman" w:hAnsi="Times New Roman"/>
                <w:sz w:val="18"/>
                <w:szCs w:val="18"/>
              </w:rPr>
            </w:pPr>
          </w:p>
        </w:tc>
        <w:tc>
          <w:tcPr>
            <w:tcW w:w="4680" w:type="dxa"/>
            <w:tcBorders>
              <w:top w:val="dotted" w:sz="4" w:space="0" w:color="auto"/>
              <w:bottom w:val="dotted" w:sz="4" w:space="0" w:color="auto"/>
            </w:tcBorders>
            <w:shd w:val="clear" w:color="auto" w:fill="auto"/>
            <w:vAlign w:val="center"/>
          </w:tcPr>
          <w:p w:rsidR="00357D00" w:rsidRPr="00CA12CA" w:rsidRDefault="00357D00" w:rsidP="00357D00">
            <w:pPr>
              <w:rPr>
                <w:rFonts w:ascii="Times New Roman" w:hAnsi="Times New Roman"/>
                <w:sz w:val="17"/>
                <w:szCs w:val="17"/>
              </w:rPr>
            </w:pPr>
          </w:p>
        </w:tc>
        <w:tc>
          <w:tcPr>
            <w:tcW w:w="1089" w:type="dxa"/>
            <w:tcBorders>
              <w:top w:val="dotted" w:sz="4" w:space="0" w:color="auto"/>
              <w:bottom w:val="dotted" w:sz="4" w:space="0" w:color="auto"/>
            </w:tcBorders>
            <w:shd w:val="clear" w:color="auto" w:fill="auto"/>
            <w:vAlign w:val="center"/>
          </w:tcPr>
          <w:p w:rsidR="00357D00" w:rsidRPr="00312827" w:rsidRDefault="00357D00" w:rsidP="00357D00">
            <w:pPr>
              <w:jc w:val="center"/>
              <w:rPr>
                <w:rFonts w:ascii="Times New Roman" w:hAnsi="Times New Roman"/>
                <w:sz w:val="18"/>
                <w:szCs w:val="18"/>
              </w:rPr>
            </w:pPr>
          </w:p>
        </w:tc>
        <w:tc>
          <w:tcPr>
            <w:tcW w:w="2991" w:type="dxa"/>
            <w:tcBorders>
              <w:top w:val="dotted" w:sz="4" w:space="0" w:color="auto"/>
              <w:bottom w:val="dotted" w:sz="4" w:space="0" w:color="auto"/>
              <w:right w:val="single" w:sz="4" w:space="0" w:color="auto"/>
            </w:tcBorders>
            <w:shd w:val="clear" w:color="auto" w:fill="auto"/>
            <w:vAlign w:val="center"/>
          </w:tcPr>
          <w:p w:rsidR="00357D00" w:rsidRPr="00312827" w:rsidRDefault="00357D00" w:rsidP="00357D00">
            <w:pPr>
              <w:rPr>
                <w:rFonts w:ascii="Times New Roman" w:hAnsi="Times New Roman"/>
                <w:sz w:val="18"/>
                <w:szCs w:val="18"/>
              </w:rPr>
            </w:pPr>
          </w:p>
        </w:tc>
      </w:tr>
      <w:tr w:rsidR="00357D00" w:rsidRPr="004036EF" w:rsidTr="003307B7">
        <w:tc>
          <w:tcPr>
            <w:tcW w:w="840" w:type="dxa"/>
            <w:tcBorders>
              <w:top w:val="nil"/>
              <w:left w:val="single" w:sz="4" w:space="0" w:color="auto"/>
              <w:bottom w:val="single" w:sz="4" w:space="0" w:color="auto"/>
            </w:tcBorders>
            <w:shd w:val="clear" w:color="auto" w:fill="auto"/>
          </w:tcPr>
          <w:p w:rsidR="00357D00" w:rsidRPr="004036EF" w:rsidRDefault="00357D00" w:rsidP="0056440A">
            <w:pPr>
              <w:spacing w:beforeLines="40" w:after="60"/>
              <w:ind w:left="-108" w:right="-108"/>
              <w:jc w:val="center"/>
              <w:rPr>
                <w:rFonts w:ascii="Times New Roman" w:hAnsi="Times New Roman"/>
                <w:sz w:val="18"/>
                <w:szCs w:val="18"/>
              </w:rPr>
            </w:pPr>
          </w:p>
        </w:tc>
        <w:tc>
          <w:tcPr>
            <w:tcW w:w="6360" w:type="dxa"/>
            <w:tcBorders>
              <w:top w:val="dotted" w:sz="4" w:space="0" w:color="auto"/>
              <w:bottom w:val="single" w:sz="4" w:space="0" w:color="auto"/>
            </w:tcBorders>
            <w:shd w:val="clear" w:color="auto" w:fill="auto"/>
            <w:vAlign w:val="center"/>
          </w:tcPr>
          <w:p w:rsidR="00357D00" w:rsidRPr="00312827" w:rsidRDefault="00357D00" w:rsidP="00357D00">
            <w:pPr>
              <w:ind w:right="-108"/>
              <w:rPr>
                <w:rFonts w:ascii="Times New Roman" w:hAnsi="Times New Roman"/>
                <w:sz w:val="18"/>
                <w:szCs w:val="18"/>
              </w:rPr>
            </w:pPr>
          </w:p>
        </w:tc>
        <w:tc>
          <w:tcPr>
            <w:tcW w:w="4680" w:type="dxa"/>
            <w:tcBorders>
              <w:top w:val="dotted" w:sz="4" w:space="0" w:color="auto"/>
              <w:bottom w:val="single" w:sz="4" w:space="0" w:color="auto"/>
            </w:tcBorders>
            <w:shd w:val="clear" w:color="auto" w:fill="auto"/>
            <w:vAlign w:val="center"/>
          </w:tcPr>
          <w:p w:rsidR="00357D00" w:rsidRPr="00312827" w:rsidRDefault="00357D00" w:rsidP="00357D00">
            <w:pPr>
              <w:ind w:left="3" w:right="-108"/>
              <w:rPr>
                <w:rFonts w:ascii="Times New Roman" w:hAnsi="Times New Roman"/>
                <w:sz w:val="18"/>
                <w:szCs w:val="18"/>
              </w:rPr>
            </w:pPr>
          </w:p>
        </w:tc>
        <w:tc>
          <w:tcPr>
            <w:tcW w:w="1089" w:type="dxa"/>
            <w:tcBorders>
              <w:top w:val="dotted" w:sz="4" w:space="0" w:color="auto"/>
              <w:bottom w:val="single" w:sz="4" w:space="0" w:color="auto"/>
            </w:tcBorders>
            <w:shd w:val="clear" w:color="auto" w:fill="auto"/>
            <w:vAlign w:val="center"/>
          </w:tcPr>
          <w:p w:rsidR="00357D00" w:rsidRPr="00312827" w:rsidRDefault="00357D00" w:rsidP="00357D00">
            <w:pPr>
              <w:ind w:left="-108" w:right="-99"/>
              <w:jc w:val="center"/>
              <w:rPr>
                <w:rFonts w:ascii="Times New Roman" w:hAnsi="Times New Roman"/>
                <w:sz w:val="18"/>
                <w:szCs w:val="18"/>
              </w:rPr>
            </w:pPr>
          </w:p>
        </w:tc>
        <w:tc>
          <w:tcPr>
            <w:tcW w:w="2991" w:type="dxa"/>
            <w:tcBorders>
              <w:top w:val="dotted" w:sz="4" w:space="0" w:color="auto"/>
              <w:bottom w:val="single" w:sz="4" w:space="0" w:color="auto"/>
              <w:right w:val="single" w:sz="4" w:space="0" w:color="auto"/>
            </w:tcBorders>
            <w:shd w:val="clear" w:color="auto" w:fill="auto"/>
            <w:vAlign w:val="center"/>
          </w:tcPr>
          <w:p w:rsidR="00357D00" w:rsidRPr="00312827" w:rsidRDefault="00357D00" w:rsidP="00357D00">
            <w:pPr>
              <w:pStyle w:val="Heading8"/>
              <w:ind w:left="12" w:right="-105"/>
              <w:jc w:val="left"/>
              <w:rPr>
                <w:rFonts w:ascii="Times New Roman" w:hAnsi="Times New Roman"/>
                <w:b w:val="0"/>
                <w:sz w:val="18"/>
                <w:szCs w:val="18"/>
              </w:rPr>
            </w:pPr>
          </w:p>
        </w:tc>
      </w:tr>
    </w:tbl>
    <w:p w:rsidR="00707461" w:rsidRPr="003566CF" w:rsidRDefault="00707461" w:rsidP="001A2A8F">
      <w:pPr>
        <w:spacing w:before="40" w:after="40"/>
        <w:rPr>
          <w:sz w:val="19"/>
          <w:szCs w:val="19"/>
        </w:rPr>
      </w:pPr>
    </w:p>
    <w:sectPr w:rsidR="00707461" w:rsidRPr="003566CF" w:rsidSect="009F555A">
      <w:pgSz w:w="16840" w:h="11907" w:orient="landscape" w:code="9"/>
      <w:pgMar w:top="288" w:right="317" w:bottom="144" w:left="360" w:header="403" w:footer="403"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NI-Times">
    <w:panose1 w:val="00000000000000000000"/>
    <w:charset w:val="00"/>
    <w:family w:val="auto"/>
    <w:pitch w:val="variable"/>
    <w:sig w:usb0="00000007" w:usb1="00000000" w:usb2="00000000" w:usb3="00000000" w:csb0="00000013" w:csb1="00000000"/>
  </w:font>
  <w:font w:name="VNI-Helve">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stylePaneFormatFilter w:val="3F01"/>
  <w:defaultTabStop w:val="720"/>
  <w:drawingGridHorizontalSpacing w:val="120"/>
  <w:displayHorizontalDrawingGridEvery w:val="2"/>
  <w:displayVerticalDrawingGridEvery w:val="2"/>
  <w:characterSpacingControl w:val="doNotCompress"/>
  <w:compat/>
  <w:rsids>
    <w:rsidRoot w:val="00707461"/>
    <w:rsid w:val="00002968"/>
    <w:rsid w:val="00003008"/>
    <w:rsid w:val="00005BD3"/>
    <w:rsid w:val="000118BE"/>
    <w:rsid w:val="0001256F"/>
    <w:rsid w:val="000127F4"/>
    <w:rsid w:val="000136FE"/>
    <w:rsid w:val="00020BAE"/>
    <w:rsid w:val="000214E6"/>
    <w:rsid w:val="00022D1F"/>
    <w:rsid w:val="0002686E"/>
    <w:rsid w:val="000401E3"/>
    <w:rsid w:val="00044D61"/>
    <w:rsid w:val="000621A2"/>
    <w:rsid w:val="0009090A"/>
    <w:rsid w:val="000A3C15"/>
    <w:rsid w:val="000A3E65"/>
    <w:rsid w:val="000A52A4"/>
    <w:rsid w:val="000A5BB0"/>
    <w:rsid w:val="000A60AF"/>
    <w:rsid w:val="000C0805"/>
    <w:rsid w:val="000C1124"/>
    <w:rsid w:val="000C15DA"/>
    <w:rsid w:val="000C668C"/>
    <w:rsid w:val="000D25B4"/>
    <w:rsid w:val="000D47FD"/>
    <w:rsid w:val="000D57E8"/>
    <w:rsid w:val="000F7692"/>
    <w:rsid w:val="00100AC2"/>
    <w:rsid w:val="00110EF3"/>
    <w:rsid w:val="00113E2F"/>
    <w:rsid w:val="00116D38"/>
    <w:rsid w:val="00120B7F"/>
    <w:rsid w:val="00124146"/>
    <w:rsid w:val="001346BF"/>
    <w:rsid w:val="001370B1"/>
    <w:rsid w:val="001378E5"/>
    <w:rsid w:val="00147DFA"/>
    <w:rsid w:val="001566CF"/>
    <w:rsid w:val="00171578"/>
    <w:rsid w:val="001727DA"/>
    <w:rsid w:val="001752FD"/>
    <w:rsid w:val="00181623"/>
    <w:rsid w:val="00184D9D"/>
    <w:rsid w:val="00190595"/>
    <w:rsid w:val="00196D5E"/>
    <w:rsid w:val="001A0070"/>
    <w:rsid w:val="001A2A8F"/>
    <w:rsid w:val="001B0851"/>
    <w:rsid w:val="001C09A3"/>
    <w:rsid w:val="001C76E7"/>
    <w:rsid w:val="001D45DB"/>
    <w:rsid w:val="001E2B77"/>
    <w:rsid w:val="001E40F6"/>
    <w:rsid w:val="001E576E"/>
    <w:rsid w:val="001E73CB"/>
    <w:rsid w:val="001F5001"/>
    <w:rsid w:val="001F6F43"/>
    <w:rsid w:val="002015AE"/>
    <w:rsid w:val="00206F42"/>
    <w:rsid w:val="002071AB"/>
    <w:rsid w:val="002118FA"/>
    <w:rsid w:val="00213810"/>
    <w:rsid w:val="00220957"/>
    <w:rsid w:val="00225715"/>
    <w:rsid w:val="00226631"/>
    <w:rsid w:val="00230CF4"/>
    <w:rsid w:val="00235196"/>
    <w:rsid w:val="002432F9"/>
    <w:rsid w:val="002473F9"/>
    <w:rsid w:val="00252FC6"/>
    <w:rsid w:val="002551A4"/>
    <w:rsid w:val="0025787C"/>
    <w:rsid w:val="00263D12"/>
    <w:rsid w:val="00273751"/>
    <w:rsid w:val="00277D85"/>
    <w:rsid w:val="00283675"/>
    <w:rsid w:val="0028408F"/>
    <w:rsid w:val="00291AFF"/>
    <w:rsid w:val="00294C26"/>
    <w:rsid w:val="002963C7"/>
    <w:rsid w:val="002A6151"/>
    <w:rsid w:val="002D0A2E"/>
    <w:rsid w:val="003025C4"/>
    <w:rsid w:val="003035E1"/>
    <w:rsid w:val="0030673A"/>
    <w:rsid w:val="00312827"/>
    <w:rsid w:val="00314B83"/>
    <w:rsid w:val="003151DD"/>
    <w:rsid w:val="003307B7"/>
    <w:rsid w:val="003411A5"/>
    <w:rsid w:val="00344D6B"/>
    <w:rsid w:val="00353F8B"/>
    <w:rsid w:val="00356281"/>
    <w:rsid w:val="003566CF"/>
    <w:rsid w:val="00357D00"/>
    <w:rsid w:val="00363E34"/>
    <w:rsid w:val="00363F3B"/>
    <w:rsid w:val="0036656B"/>
    <w:rsid w:val="00370917"/>
    <w:rsid w:val="0037652F"/>
    <w:rsid w:val="00380F93"/>
    <w:rsid w:val="00386433"/>
    <w:rsid w:val="00391B55"/>
    <w:rsid w:val="003A0297"/>
    <w:rsid w:val="003A245A"/>
    <w:rsid w:val="003A301D"/>
    <w:rsid w:val="003A7D33"/>
    <w:rsid w:val="003B1258"/>
    <w:rsid w:val="003B15CD"/>
    <w:rsid w:val="003B4269"/>
    <w:rsid w:val="003B4E26"/>
    <w:rsid w:val="003C2C0D"/>
    <w:rsid w:val="003C5FFB"/>
    <w:rsid w:val="003E1A67"/>
    <w:rsid w:val="003E1F83"/>
    <w:rsid w:val="003F04AF"/>
    <w:rsid w:val="003F7F52"/>
    <w:rsid w:val="004036EF"/>
    <w:rsid w:val="00414105"/>
    <w:rsid w:val="004153E2"/>
    <w:rsid w:val="004168BC"/>
    <w:rsid w:val="00420197"/>
    <w:rsid w:val="00423655"/>
    <w:rsid w:val="00424DFD"/>
    <w:rsid w:val="00436C35"/>
    <w:rsid w:val="00450116"/>
    <w:rsid w:val="004518D2"/>
    <w:rsid w:val="004620A1"/>
    <w:rsid w:val="00470DAF"/>
    <w:rsid w:val="004710FA"/>
    <w:rsid w:val="00472BE6"/>
    <w:rsid w:val="00490927"/>
    <w:rsid w:val="00490ACE"/>
    <w:rsid w:val="00491A9C"/>
    <w:rsid w:val="00491C4E"/>
    <w:rsid w:val="00497915"/>
    <w:rsid w:val="004B4EDC"/>
    <w:rsid w:val="004B5639"/>
    <w:rsid w:val="004B657F"/>
    <w:rsid w:val="004C1C02"/>
    <w:rsid w:val="004D31AB"/>
    <w:rsid w:val="004D579B"/>
    <w:rsid w:val="004D5C1C"/>
    <w:rsid w:val="004F0CE3"/>
    <w:rsid w:val="004F23C1"/>
    <w:rsid w:val="00501F82"/>
    <w:rsid w:val="005155C1"/>
    <w:rsid w:val="00516FC3"/>
    <w:rsid w:val="00521F05"/>
    <w:rsid w:val="00522719"/>
    <w:rsid w:val="0053140A"/>
    <w:rsid w:val="00531774"/>
    <w:rsid w:val="00536CD5"/>
    <w:rsid w:val="00537521"/>
    <w:rsid w:val="00544835"/>
    <w:rsid w:val="00547945"/>
    <w:rsid w:val="0056440A"/>
    <w:rsid w:val="005723B0"/>
    <w:rsid w:val="00575745"/>
    <w:rsid w:val="005758CC"/>
    <w:rsid w:val="00576628"/>
    <w:rsid w:val="00576A6E"/>
    <w:rsid w:val="00593246"/>
    <w:rsid w:val="00593A0E"/>
    <w:rsid w:val="00597E3D"/>
    <w:rsid w:val="005A10A5"/>
    <w:rsid w:val="005A34E8"/>
    <w:rsid w:val="005A3FFF"/>
    <w:rsid w:val="005A4875"/>
    <w:rsid w:val="005B3AF2"/>
    <w:rsid w:val="005C0496"/>
    <w:rsid w:val="005C20BE"/>
    <w:rsid w:val="005E060B"/>
    <w:rsid w:val="005E62EF"/>
    <w:rsid w:val="005E6325"/>
    <w:rsid w:val="005F05F8"/>
    <w:rsid w:val="005F29DA"/>
    <w:rsid w:val="005F37BD"/>
    <w:rsid w:val="005F45B1"/>
    <w:rsid w:val="005F5683"/>
    <w:rsid w:val="0060735B"/>
    <w:rsid w:val="006077D5"/>
    <w:rsid w:val="00607A3F"/>
    <w:rsid w:val="0061249F"/>
    <w:rsid w:val="00622D27"/>
    <w:rsid w:val="006230F7"/>
    <w:rsid w:val="00652AF8"/>
    <w:rsid w:val="00653D99"/>
    <w:rsid w:val="00672D1B"/>
    <w:rsid w:val="0068000E"/>
    <w:rsid w:val="0068189E"/>
    <w:rsid w:val="00684BA9"/>
    <w:rsid w:val="00685488"/>
    <w:rsid w:val="006A04A7"/>
    <w:rsid w:val="006A1859"/>
    <w:rsid w:val="006B2AED"/>
    <w:rsid w:val="006B2C02"/>
    <w:rsid w:val="006B562F"/>
    <w:rsid w:val="006B5670"/>
    <w:rsid w:val="006C0B7D"/>
    <w:rsid w:val="006C68BE"/>
    <w:rsid w:val="006C6D7D"/>
    <w:rsid w:val="006D1548"/>
    <w:rsid w:val="006E026C"/>
    <w:rsid w:val="006E3CC7"/>
    <w:rsid w:val="006E57B8"/>
    <w:rsid w:val="00702EC9"/>
    <w:rsid w:val="0070405B"/>
    <w:rsid w:val="00707461"/>
    <w:rsid w:val="00710E29"/>
    <w:rsid w:val="00711A58"/>
    <w:rsid w:val="007135F0"/>
    <w:rsid w:val="00716EDF"/>
    <w:rsid w:val="0072262D"/>
    <w:rsid w:val="007226E1"/>
    <w:rsid w:val="00730B04"/>
    <w:rsid w:val="00733289"/>
    <w:rsid w:val="0074101A"/>
    <w:rsid w:val="007466FC"/>
    <w:rsid w:val="00750ECD"/>
    <w:rsid w:val="00761723"/>
    <w:rsid w:val="00761EBA"/>
    <w:rsid w:val="00770F50"/>
    <w:rsid w:val="007724EF"/>
    <w:rsid w:val="007742B7"/>
    <w:rsid w:val="007772B4"/>
    <w:rsid w:val="00781513"/>
    <w:rsid w:val="00782750"/>
    <w:rsid w:val="0078448E"/>
    <w:rsid w:val="007916AE"/>
    <w:rsid w:val="00791D4A"/>
    <w:rsid w:val="00793B4B"/>
    <w:rsid w:val="00794DF1"/>
    <w:rsid w:val="007B0AD4"/>
    <w:rsid w:val="007B20ED"/>
    <w:rsid w:val="007B2DFE"/>
    <w:rsid w:val="007B44C4"/>
    <w:rsid w:val="007B50A2"/>
    <w:rsid w:val="007C0B2F"/>
    <w:rsid w:val="007D1129"/>
    <w:rsid w:val="007E123E"/>
    <w:rsid w:val="007E3B10"/>
    <w:rsid w:val="007F01B4"/>
    <w:rsid w:val="007F0FC3"/>
    <w:rsid w:val="007F3DB1"/>
    <w:rsid w:val="00800CCA"/>
    <w:rsid w:val="008053A2"/>
    <w:rsid w:val="00807AF3"/>
    <w:rsid w:val="00812FA1"/>
    <w:rsid w:val="008131B8"/>
    <w:rsid w:val="00813500"/>
    <w:rsid w:val="008145B8"/>
    <w:rsid w:val="00814D51"/>
    <w:rsid w:val="0081729F"/>
    <w:rsid w:val="00820FDE"/>
    <w:rsid w:val="008223F7"/>
    <w:rsid w:val="0082289F"/>
    <w:rsid w:val="00823807"/>
    <w:rsid w:val="00827498"/>
    <w:rsid w:val="00831D63"/>
    <w:rsid w:val="008362A4"/>
    <w:rsid w:val="00842468"/>
    <w:rsid w:val="00843B33"/>
    <w:rsid w:val="00845A04"/>
    <w:rsid w:val="00850CE3"/>
    <w:rsid w:val="00852EC5"/>
    <w:rsid w:val="00860314"/>
    <w:rsid w:val="00863AC6"/>
    <w:rsid w:val="0086711D"/>
    <w:rsid w:val="00877283"/>
    <w:rsid w:val="008835F3"/>
    <w:rsid w:val="00886C18"/>
    <w:rsid w:val="0089041C"/>
    <w:rsid w:val="00891138"/>
    <w:rsid w:val="00894EB6"/>
    <w:rsid w:val="008B0516"/>
    <w:rsid w:val="008B1DD1"/>
    <w:rsid w:val="008C3685"/>
    <w:rsid w:val="008C734D"/>
    <w:rsid w:val="008D57BD"/>
    <w:rsid w:val="008E18CD"/>
    <w:rsid w:val="008E1E5C"/>
    <w:rsid w:val="008E3775"/>
    <w:rsid w:val="008E4647"/>
    <w:rsid w:val="008E6F37"/>
    <w:rsid w:val="008F05F2"/>
    <w:rsid w:val="008F0F92"/>
    <w:rsid w:val="008F1305"/>
    <w:rsid w:val="008F4C56"/>
    <w:rsid w:val="00904CD8"/>
    <w:rsid w:val="00911EFC"/>
    <w:rsid w:val="00917136"/>
    <w:rsid w:val="009223AF"/>
    <w:rsid w:val="00922E38"/>
    <w:rsid w:val="00925077"/>
    <w:rsid w:val="00925254"/>
    <w:rsid w:val="0093022F"/>
    <w:rsid w:val="00937FC4"/>
    <w:rsid w:val="009402B5"/>
    <w:rsid w:val="00942810"/>
    <w:rsid w:val="00945B67"/>
    <w:rsid w:val="00950781"/>
    <w:rsid w:val="00955EB0"/>
    <w:rsid w:val="0096629B"/>
    <w:rsid w:val="009663C9"/>
    <w:rsid w:val="0096683C"/>
    <w:rsid w:val="009703DA"/>
    <w:rsid w:val="0097191F"/>
    <w:rsid w:val="009825A7"/>
    <w:rsid w:val="00984EEB"/>
    <w:rsid w:val="009904E7"/>
    <w:rsid w:val="009909EB"/>
    <w:rsid w:val="009923FD"/>
    <w:rsid w:val="00992C31"/>
    <w:rsid w:val="009933B3"/>
    <w:rsid w:val="009A20FE"/>
    <w:rsid w:val="009A3A17"/>
    <w:rsid w:val="009A505A"/>
    <w:rsid w:val="009A7AD4"/>
    <w:rsid w:val="009B094A"/>
    <w:rsid w:val="009B444E"/>
    <w:rsid w:val="009C0E72"/>
    <w:rsid w:val="009C62BA"/>
    <w:rsid w:val="009D259E"/>
    <w:rsid w:val="009D656E"/>
    <w:rsid w:val="009D6A18"/>
    <w:rsid w:val="009D6F9F"/>
    <w:rsid w:val="009E0A53"/>
    <w:rsid w:val="009E16B7"/>
    <w:rsid w:val="009F47B5"/>
    <w:rsid w:val="009F48E8"/>
    <w:rsid w:val="009F555A"/>
    <w:rsid w:val="00A00CED"/>
    <w:rsid w:val="00A1010F"/>
    <w:rsid w:val="00A105D7"/>
    <w:rsid w:val="00A12CBB"/>
    <w:rsid w:val="00A15EB9"/>
    <w:rsid w:val="00A2021E"/>
    <w:rsid w:val="00A232A4"/>
    <w:rsid w:val="00A25513"/>
    <w:rsid w:val="00A42E97"/>
    <w:rsid w:val="00A44C5D"/>
    <w:rsid w:val="00A44D1A"/>
    <w:rsid w:val="00A47914"/>
    <w:rsid w:val="00A63939"/>
    <w:rsid w:val="00A64BB0"/>
    <w:rsid w:val="00A67546"/>
    <w:rsid w:val="00A7218F"/>
    <w:rsid w:val="00A86A3F"/>
    <w:rsid w:val="00AA1DE7"/>
    <w:rsid w:val="00AA286A"/>
    <w:rsid w:val="00AA47A2"/>
    <w:rsid w:val="00AA5DDD"/>
    <w:rsid w:val="00AB40C2"/>
    <w:rsid w:val="00AB40CA"/>
    <w:rsid w:val="00AB7806"/>
    <w:rsid w:val="00AC51D0"/>
    <w:rsid w:val="00AC554E"/>
    <w:rsid w:val="00AD13FB"/>
    <w:rsid w:val="00AD28DC"/>
    <w:rsid w:val="00AD62B5"/>
    <w:rsid w:val="00AE21D5"/>
    <w:rsid w:val="00AE2E7B"/>
    <w:rsid w:val="00AE6B51"/>
    <w:rsid w:val="00AF5316"/>
    <w:rsid w:val="00B00390"/>
    <w:rsid w:val="00B05815"/>
    <w:rsid w:val="00B1763A"/>
    <w:rsid w:val="00B17E9F"/>
    <w:rsid w:val="00B25D39"/>
    <w:rsid w:val="00B40ADB"/>
    <w:rsid w:val="00B43015"/>
    <w:rsid w:val="00B52834"/>
    <w:rsid w:val="00B5307D"/>
    <w:rsid w:val="00B57496"/>
    <w:rsid w:val="00B622DE"/>
    <w:rsid w:val="00B62CAA"/>
    <w:rsid w:val="00B6588C"/>
    <w:rsid w:val="00B75AEA"/>
    <w:rsid w:val="00B77E50"/>
    <w:rsid w:val="00B80292"/>
    <w:rsid w:val="00B906F0"/>
    <w:rsid w:val="00B94942"/>
    <w:rsid w:val="00B94DD8"/>
    <w:rsid w:val="00B96DF1"/>
    <w:rsid w:val="00B97E88"/>
    <w:rsid w:val="00BA22AD"/>
    <w:rsid w:val="00BB0017"/>
    <w:rsid w:val="00BC5277"/>
    <w:rsid w:val="00BC7D91"/>
    <w:rsid w:val="00BD3493"/>
    <w:rsid w:val="00BD6286"/>
    <w:rsid w:val="00BE79ED"/>
    <w:rsid w:val="00BF57FB"/>
    <w:rsid w:val="00C13824"/>
    <w:rsid w:val="00C13967"/>
    <w:rsid w:val="00C13F41"/>
    <w:rsid w:val="00C20840"/>
    <w:rsid w:val="00C24EC4"/>
    <w:rsid w:val="00C32407"/>
    <w:rsid w:val="00C36250"/>
    <w:rsid w:val="00C44FDE"/>
    <w:rsid w:val="00C5150C"/>
    <w:rsid w:val="00C63ECF"/>
    <w:rsid w:val="00C77467"/>
    <w:rsid w:val="00C865ED"/>
    <w:rsid w:val="00C90675"/>
    <w:rsid w:val="00C966B3"/>
    <w:rsid w:val="00C96F65"/>
    <w:rsid w:val="00CA12CA"/>
    <w:rsid w:val="00CA154E"/>
    <w:rsid w:val="00CA2A83"/>
    <w:rsid w:val="00CB1430"/>
    <w:rsid w:val="00CB7AE1"/>
    <w:rsid w:val="00CC49F1"/>
    <w:rsid w:val="00CC52AE"/>
    <w:rsid w:val="00CE1529"/>
    <w:rsid w:val="00CE1DB2"/>
    <w:rsid w:val="00CE5F76"/>
    <w:rsid w:val="00CF4409"/>
    <w:rsid w:val="00CF5EF6"/>
    <w:rsid w:val="00CF737A"/>
    <w:rsid w:val="00D1047A"/>
    <w:rsid w:val="00D10861"/>
    <w:rsid w:val="00D1673C"/>
    <w:rsid w:val="00D32F7F"/>
    <w:rsid w:val="00D34B6A"/>
    <w:rsid w:val="00D418C6"/>
    <w:rsid w:val="00D52A90"/>
    <w:rsid w:val="00D52BB2"/>
    <w:rsid w:val="00D535C4"/>
    <w:rsid w:val="00D65F23"/>
    <w:rsid w:val="00D67B68"/>
    <w:rsid w:val="00D73634"/>
    <w:rsid w:val="00D76A5D"/>
    <w:rsid w:val="00D861DD"/>
    <w:rsid w:val="00D94C06"/>
    <w:rsid w:val="00D97C1C"/>
    <w:rsid w:val="00DA4A51"/>
    <w:rsid w:val="00DA7F03"/>
    <w:rsid w:val="00DB7EAC"/>
    <w:rsid w:val="00DC590C"/>
    <w:rsid w:val="00DC61CE"/>
    <w:rsid w:val="00DD05AE"/>
    <w:rsid w:val="00DD0AE6"/>
    <w:rsid w:val="00DD3460"/>
    <w:rsid w:val="00DD6700"/>
    <w:rsid w:val="00DD76EB"/>
    <w:rsid w:val="00DE439D"/>
    <w:rsid w:val="00DF0CC9"/>
    <w:rsid w:val="00DF2644"/>
    <w:rsid w:val="00DF4B29"/>
    <w:rsid w:val="00DF759D"/>
    <w:rsid w:val="00E13D23"/>
    <w:rsid w:val="00E2429E"/>
    <w:rsid w:val="00E3767F"/>
    <w:rsid w:val="00E4367A"/>
    <w:rsid w:val="00E50594"/>
    <w:rsid w:val="00E5354E"/>
    <w:rsid w:val="00E542F6"/>
    <w:rsid w:val="00E54CBD"/>
    <w:rsid w:val="00E6739B"/>
    <w:rsid w:val="00E77E00"/>
    <w:rsid w:val="00E83F69"/>
    <w:rsid w:val="00E85C81"/>
    <w:rsid w:val="00E906B5"/>
    <w:rsid w:val="00E9233F"/>
    <w:rsid w:val="00E9351D"/>
    <w:rsid w:val="00E94572"/>
    <w:rsid w:val="00EA4708"/>
    <w:rsid w:val="00EA540F"/>
    <w:rsid w:val="00EB0D2C"/>
    <w:rsid w:val="00EC1D0A"/>
    <w:rsid w:val="00EC7F68"/>
    <w:rsid w:val="00EE6F95"/>
    <w:rsid w:val="00EF6AEE"/>
    <w:rsid w:val="00EF733A"/>
    <w:rsid w:val="00EF7BD9"/>
    <w:rsid w:val="00F02455"/>
    <w:rsid w:val="00F03F89"/>
    <w:rsid w:val="00F07043"/>
    <w:rsid w:val="00F10DFA"/>
    <w:rsid w:val="00F11FA9"/>
    <w:rsid w:val="00F13ADA"/>
    <w:rsid w:val="00F16815"/>
    <w:rsid w:val="00F2029B"/>
    <w:rsid w:val="00F20A9A"/>
    <w:rsid w:val="00F25FBE"/>
    <w:rsid w:val="00F33AAE"/>
    <w:rsid w:val="00F40585"/>
    <w:rsid w:val="00F433BE"/>
    <w:rsid w:val="00F44DB7"/>
    <w:rsid w:val="00F46973"/>
    <w:rsid w:val="00F533F6"/>
    <w:rsid w:val="00F5782D"/>
    <w:rsid w:val="00F62BE6"/>
    <w:rsid w:val="00F66903"/>
    <w:rsid w:val="00F77550"/>
    <w:rsid w:val="00F80C1E"/>
    <w:rsid w:val="00F91C9F"/>
    <w:rsid w:val="00F934CF"/>
    <w:rsid w:val="00F94209"/>
    <w:rsid w:val="00F95AAD"/>
    <w:rsid w:val="00FA7507"/>
    <w:rsid w:val="00FC077C"/>
    <w:rsid w:val="00FC1888"/>
    <w:rsid w:val="00FC2131"/>
    <w:rsid w:val="00FC4227"/>
    <w:rsid w:val="00FC6DC8"/>
    <w:rsid w:val="00FD24A2"/>
    <w:rsid w:val="00FD4482"/>
    <w:rsid w:val="00FD4BFE"/>
    <w:rsid w:val="00FD72AB"/>
    <w:rsid w:val="00FE1865"/>
    <w:rsid w:val="00FE574D"/>
    <w:rsid w:val="00FF23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7461"/>
    <w:rPr>
      <w:rFonts w:ascii="VNI-Times" w:hAnsi="VNI-Times"/>
      <w:sz w:val="24"/>
    </w:rPr>
  </w:style>
  <w:style w:type="paragraph" w:styleId="Heading8">
    <w:name w:val="heading 8"/>
    <w:basedOn w:val="Normal"/>
    <w:next w:val="Normal"/>
    <w:qFormat/>
    <w:rsid w:val="00707461"/>
    <w:pPr>
      <w:keepNext/>
      <w:jc w:val="both"/>
      <w:outlineLvl w:val="7"/>
    </w:pPr>
    <w:rPr>
      <w:rFonts w:ascii="VNI-Helve" w:hAnsi="VNI-Helve"/>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074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02EC9"/>
    <w:rPr>
      <w:rFonts w:ascii="Tahoma" w:hAnsi="Tahoma" w:cs="Tahoma"/>
      <w:sz w:val="16"/>
      <w:szCs w:val="16"/>
    </w:rPr>
  </w:style>
  <w:style w:type="character" w:customStyle="1" w:styleId="BalloonTextChar">
    <w:name w:val="Balloon Text Char"/>
    <w:link w:val="BalloonText"/>
    <w:rsid w:val="00702EC9"/>
    <w:rPr>
      <w:rFonts w:ascii="Tahoma" w:hAnsi="Tahoma" w:cs="Tahoma"/>
      <w:sz w:val="16"/>
      <w:szCs w:val="16"/>
    </w:rPr>
  </w:style>
  <w:style w:type="paragraph" w:styleId="ListParagraph">
    <w:name w:val="List Paragraph"/>
    <w:basedOn w:val="Normal"/>
    <w:uiPriority w:val="34"/>
    <w:qFormat/>
    <w:rsid w:val="005F568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1429</Words>
  <Characters>8151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SỞ GIÁO DỤC VÀ ĐÀO TẠO              LỊCH CÔNG TÁC TUẦN</vt:lpstr>
    </vt:vector>
  </TitlesOfParts>
  <Company>HOME</Company>
  <LinksUpToDate>false</LinksUpToDate>
  <CharactersWithSpaces>9561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GIÁO DỤC VÀ ĐÀO TẠO              LỊCH CÔNG TÁC TUẦN</dc:title>
  <dc:creator>User</dc:creator>
  <cp:lastModifiedBy>HOANG</cp:lastModifiedBy>
  <cp:revision>2</cp:revision>
  <cp:lastPrinted>2016-05-06T05:14:00Z</cp:lastPrinted>
  <dcterms:created xsi:type="dcterms:W3CDTF">2016-05-06T10:29:00Z</dcterms:created>
  <dcterms:modified xsi:type="dcterms:W3CDTF">2016-05-06T10:29:00Z</dcterms:modified>
</cp:coreProperties>
</file>