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5" w:type="dxa"/>
        <w:tblLayout w:type="fixed"/>
        <w:tblCellMar>
          <w:left w:w="0" w:type="dxa"/>
          <w:right w:w="0" w:type="dxa"/>
        </w:tblCellMar>
        <w:tblLook w:val="01E0" w:firstRow="1" w:lastRow="1" w:firstColumn="1" w:lastColumn="1" w:noHBand="0" w:noVBand="0"/>
      </w:tblPr>
      <w:tblGrid>
        <w:gridCol w:w="3735"/>
        <w:gridCol w:w="5952"/>
      </w:tblGrid>
      <w:tr w:rsidR="00701425" w:rsidRPr="00B42242">
        <w:trPr>
          <w:trHeight w:val="1482"/>
        </w:trPr>
        <w:tc>
          <w:tcPr>
            <w:tcW w:w="3735" w:type="dxa"/>
          </w:tcPr>
          <w:p w:rsidR="00F4304C" w:rsidRPr="00B42242" w:rsidRDefault="005B70E3" w:rsidP="001B3069">
            <w:pPr>
              <w:pStyle w:val="TableParagraph"/>
              <w:ind w:left="0" w:right="52" w:hanging="1"/>
              <w:jc w:val="center"/>
              <w:rPr>
                <w:sz w:val="26"/>
              </w:rPr>
            </w:pPr>
            <w:r w:rsidRPr="00B42242">
              <w:rPr>
                <w:sz w:val="26"/>
              </w:rPr>
              <w:t xml:space="preserve">ỦY BAN NHÂN DÂN </w:t>
            </w:r>
          </w:p>
          <w:p w:rsidR="00701425" w:rsidRPr="00B42242" w:rsidRDefault="005B70E3" w:rsidP="001B3069">
            <w:pPr>
              <w:pStyle w:val="TableParagraph"/>
              <w:ind w:left="0" w:right="52" w:hanging="1"/>
              <w:jc w:val="center"/>
              <w:rPr>
                <w:sz w:val="26"/>
              </w:rPr>
            </w:pPr>
            <w:r w:rsidRPr="00B42242">
              <w:rPr>
                <w:sz w:val="26"/>
              </w:rPr>
              <w:t>THÀNH</w:t>
            </w:r>
            <w:r w:rsidRPr="00B42242">
              <w:rPr>
                <w:spacing w:val="-11"/>
                <w:sz w:val="26"/>
              </w:rPr>
              <w:t xml:space="preserve"> </w:t>
            </w:r>
            <w:r w:rsidRPr="00B42242">
              <w:rPr>
                <w:sz w:val="26"/>
              </w:rPr>
              <w:t>PHỐ</w:t>
            </w:r>
            <w:r w:rsidRPr="00B42242">
              <w:rPr>
                <w:spacing w:val="-11"/>
                <w:sz w:val="26"/>
              </w:rPr>
              <w:t xml:space="preserve"> </w:t>
            </w:r>
            <w:r w:rsidRPr="00B42242">
              <w:rPr>
                <w:sz w:val="26"/>
              </w:rPr>
              <w:t>HỒ</w:t>
            </w:r>
            <w:r w:rsidRPr="00B42242">
              <w:rPr>
                <w:spacing w:val="-11"/>
                <w:sz w:val="26"/>
              </w:rPr>
              <w:t xml:space="preserve"> </w:t>
            </w:r>
            <w:r w:rsidRPr="00B42242">
              <w:rPr>
                <w:sz w:val="26"/>
              </w:rPr>
              <w:t>CHÍ</w:t>
            </w:r>
            <w:r w:rsidRPr="00B42242">
              <w:rPr>
                <w:spacing w:val="-9"/>
                <w:sz w:val="26"/>
              </w:rPr>
              <w:t xml:space="preserve"> </w:t>
            </w:r>
            <w:r w:rsidRPr="00B42242">
              <w:rPr>
                <w:sz w:val="26"/>
              </w:rPr>
              <w:t>MINH</w:t>
            </w:r>
          </w:p>
          <w:p w:rsidR="00701425" w:rsidRPr="00B42242" w:rsidRDefault="005B70E3" w:rsidP="001B3069">
            <w:pPr>
              <w:pStyle w:val="TableParagraph"/>
              <w:spacing w:after="58"/>
              <w:ind w:left="0" w:right="52"/>
              <w:jc w:val="center"/>
              <w:rPr>
                <w:b/>
                <w:sz w:val="26"/>
              </w:rPr>
            </w:pPr>
            <w:r w:rsidRPr="00B42242">
              <w:rPr>
                <w:b/>
                <w:sz w:val="26"/>
              </w:rPr>
              <w:t>SỞ</w:t>
            </w:r>
            <w:r w:rsidRPr="00B42242">
              <w:rPr>
                <w:b/>
                <w:spacing w:val="-7"/>
                <w:sz w:val="26"/>
              </w:rPr>
              <w:t xml:space="preserve"> </w:t>
            </w:r>
            <w:r w:rsidRPr="00B42242">
              <w:rPr>
                <w:b/>
                <w:sz w:val="26"/>
              </w:rPr>
              <w:t>GIÁO</w:t>
            </w:r>
            <w:r w:rsidRPr="00B42242">
              <w:rPr>
                <w:b/>
                <w:spacing w:val="-6"/>
                <w:sz w:val="26"/>
              </w:rPr>
              <w:t xml:space="preserve"> </w:t>
            </w:r>
            <w:r w:rsidRPr="00B42242">
              <w:rPr>
                <w:b/>
                <w:sz w:val="26"/>
              </w:rPr>
              <w:t>DỤC</w:t>
            </w:r>
            <w:r w:rsidRPr="00B42242">
              <w:rPr>
                <w:b/>
                <w:spacing w:val="-4"/>
                <w:sz w:val="26"/>
              </w:rPr>
              <w:t xml:space="preserve"> </w:t>
            </w:r>
            <w:r w:rsidRPr="00B42242">
              <w:rPr>
                <w:b/>
                <w:sz w:val="26"/>
              </w:rPr>
              <w:t>VÀ</w:t>
            </w:r>
            <w:r w:rsidRPr="00B42242">
              <w:rPr>
                <w:b/>
                <w:spacing w:val="-7"/>
                <w:sz w:val="26"/>
              </w:rPr>
              <w:t xml:space="preserve"> </w:t>
            </w:r>
            <w:r w:rsidRPr="00B42242">
              <w:rPr>
                <w:b/>
                <w:sz w:val="26"/>
              </w:rPr>
              <w:t>ĐÀO</w:t>
            </w:r>
            <w:r w:rsidRPr="00B42242">
              <w:rPr>
                <w:b/>
                <w:spacing w:val="-6"/>
                <w:sz w:val="26"/>
              </w:rPr>
              <w:t xml:space="preserve"> </w:t>
            </w:r>
            <w:r w:rsidRPr="00B42242">
              <w:rPr>
                <w:b/>
                <w:spacing w:val="-5"/>
                <w:sz w:val="26"/>
              </w:rPr>
              <w:t>TẠO</w:t>
            </w:r>
          </w:p>
          <w:p w:rsidR="00701425" w:rsidRPr="00B42242" w:rsidRDefault="00EC4E69">
            <w:pPr>
              <w:pStyle w:val="TableParagraph"/>
              <w:spacing w:line="20" w:lineRule="exact"/>
              <w:ind w:left="879"/>
              <w:rPr>
                <w:sz w:val="2"/>
              </w:rPr>
            </w:pPr>
            <w:r w:rsidRPr="00B42242">
              <w:rPr>
                <w:b/>
                <w:noProof/>
                <w:sz w:val="26"/>
                <w:lang w:val="en-GB" w:eastAsia="en-GB"/>
              </w:rPr>
              <mc:AlternateContent>
                <mc:Choice Requires="wps">
                  <w:drawing>
                    <wp:anchor distT="0" distB="0" distL="114300" distR="114300" simplePos="0" relativeHeight="251661312" behindDoc="0" locked="0" layoutInCell="1" allowOverlap="1">
                      <wp:simplePos x="0" y="0"/>
                      <wp:positionH relativeFrom="column">
                        <wp:posOffset>662528</wp:posOffset>
                      </wp:positionH>
                      <wp:positionV relativeFrom="paragraph">
                        <wp:posOffset>1905</wp:posOffset>
                      </wp:positionV>
                      <wp:extent cx="958850" cy="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9588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5FAD8"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15pt,.15pt" to="12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" strokecolor="black [3040]"/>
                  </w:pict>
                </mc:Fallback>
              </mc:AlternateContent>
            </w:r>
          </w:p>
          <w:p w:rsidR="00701425" w:rsidRPr="00B42242" w:rsidRDefault="005B70E3" w:rsidP="006F7749">
            <w:pPr>
              <w:pStyle w:val="TableParagraph"/>
              <w:spacing w:before="179" w:line="309" w:lineRule="exact"/>
              <w:ind w:left="0"/>
              <w:jc w:val="center"/>
              <w:rPr>
                <w:sz w:val="26"/>
              </w:rPr>
            </w:pPr>
            <w:r w:rsidRPr="00B42242">
              <w:rPr>
                <w:spacing w:val="-5"/>
                <w:sz w:val="26"/>
              </w:rPr>
              <w:t>Số:</w:t>
            </w:r>
            <w:r w:rsidRPr="00B42242">
              <w:rPr>
                <w:sz w:val="26"/>
              </w:rPr>
              <w:tab/>
            </w:r>
            <w:r w:rsidR="006F7749" w:rsidRPr="00B42242">
              <w:rPr>
                <w:sz w:val="26"/>
                <w:lang w:val="en-GB"/>
              </w:rPr>
              <w:t xml:space="preserve">         </w:t>
            </w:r>
            <w:r w:rsidRPr="00B42242">
              <w:rPr>
                <w:spacing w:val="-2"/>
                <w:sz w:val="26"/>
              </w:rPr>
              <w:t>/KH-SGDĐT</w:t>
            </w:r>
          </w:p>
        </w:tc>
        <w:tc>
          <w:tcPr>
            <w:tcW w:w="5952" w:type="dxa"/>
          </w:tcPr>
          <w:p w:rsidR="00701425" w:rsidRPr="00B42242" w:rsidRDefault="005B70E3">
            <w:pPr>
              <w:pStyle w:val="TableParagraph"/>
              <w:spacing w:line="294" w:lineRule="exact"/>
              <w:ind w:left="0" w:right="39"/>
              <w:jc w:val="center"/>
              <w:rPr>
                <w:b/>
                <w:sz w:val="26"/>
              </w:rPr>
            </w:pPr>
            <w:r w:rsidRPr="00B42242">
              <w:rPr>
                <w:b/>
                <w:sz w:val="26"/>
              </w:rPr>
              <w:t>CỘNG</w:t>
            </w:r>
            <w:r w:rsidRPr="00B42242">
              <w:rPr>
                <w:b/>
                <w:spacing w:val="-7"/>
                <w:sz w:val="26"/>
              </w:rPr>
              <w:t xml:space="preserve"> </w:t>
            </w:r>
            <w:r w:rsidRPr="00B42242">
              <w:rPr>
                <w:b/>
                <w:sz w:val="26"/>
              </w:rPr>
              <w:t>HÒA</w:t>
            </w:r>
            <w:r w:rsidRPr="00B42242">
              <w:rPr>
                <w:b/>
                <w:spacing w:val="-6"/>
                <w:sz w:val="26"/>
              </w:rPr>
              <w:t xml:space="preserve"> </w:t>
            </w:r>
            <w:r w:rsidRPr="00B42242">
              <w:rPr>
                <w:b/>
                <w:sz w:val="26"/>
              </w:rPr>
              <w:t>XÃ</w:t>
            </w:r>
            <w:r w:rsidRPr="00B42242">
              <w:rPr>
                <w:b/>
                <w:spacing w:val="-4"/>
                <w:sz w:val="26"/>
              </w:rPr>
              <w:t xml:space="preserve"> </w:t>
            </w:r>
            <w:r w:rsidRPr="00B42242">
              <w:rPr>
                <w:b/>
                <w:sz w:val="26"/>
              </w:rPr>
              <w:t>HỘI</w:t>
            </w:r>
            <w:r w:rsidRPr="00B42242">
              <w:rPr>
                <w:b/>
                <w:spacing w:val="-5"/>
                <w:sz w:val="26"/>
              </w:rPr>
              <w:t xml:space="preserve"> </w:t>
            </w:r>
            <w:r w:rsidRPr="00B42242">
              <w:rPr>
                <w:b/>
                <w:sz w:val="26"/>
              </w:rPr>
              <w:t>CHỦ</w:t>
            </w:r>
            <w:r w:rsidRPr="00B42242">
              <w:rPr>
                <w:b/>
                <w:spacing w:val="-7"/>
                <w:sz w:val="26"/>
              </w:rPr>
              <w:t xml:space="preserve"> </w:t>
            </w:r>
            <w:r w:rsidRPr="00B42242">
              <w:rPr>
                <w:b/>
                <w:sz w:val="26"/>
              </w:rPr>
              <w:t>NGHĨA</w:t>
            </w:r>
            <w:r w:rsidRPr="00B42242">
              <w:rPr>
                <w:b/>
                <w:spacing w:val="-7"/>
                <w:sz w:val="26"/>
              </w:rPr>
              <w:t xml:space="preserve"> </w:t>
            </w:r>
            <w:r w:rsidR="00E1684B">
              <w:rPr>
                <w:b/>
                <w:sz w:val="26"/>
              </w:rPr>
              <w:t>VI</w:t>
            </w:r>
            <w:r w:rsidR="00E1684B">
              <w:rPr>
                <w:b/>
                <w:sz w:val="26"/>
                <w:lang w:val="en-GB"/>
              </w:rPr>
              <w:t>Ệ</w:t>
            </w:r>
            <w:bookmarkStart w:id="0" w:name="_GoBack"/>
            <w:bookmarkEnd w:id="0"/>
            <w:r w:rsidRPr="00B42242">
              <w:rPr>
                <w:b/>
                <w:sz w:val="26"/>
              </w:rPr>
              <w:t>T</w:t>
            </w:r>
            <w:r w:rsidRPr="00B42242">
              <w:rPr>
                <w:b/>
                <w:spacing w:val="-5"/>
                <w:sz w:val="26"/>
              </w:rPr>
              <w:t xml:space="preserve"> NAM</w:t>
            </w:r>
          </w:p>
          <w:p w:rsidR="00701425" w:rsidRPr="00B42242" w:rsidRDefault="008A12AD">
            <w:pPr>
              <w:pStyle w:val="TableParagraph"/>
              <w:spacing w:after="42" w:line="298" w:lineRule="exact"/>
              <w:ind w:left="1" w:right="39"/>
              <w:jc w:val="center"/>
              <w:rPr>
                <w:b/>
                <w:sz w:val="26"/>
              </w:rPr>
            </w:pPr>
            <w:r w:rsidRPr="00B42242">
              <w:rPr>
                <w:b/>
                <w:noProof/>
                <w:sz w:val="26"/>
                <w:lang w:val="en-GB" w:eastAsia="en-GB"/>
              </w:rPr>
              <mc:AlternateContent>
                <mc:Choice Requires="wps">
                  <w:drawing>
                    <wp:anchor distT="0" distB="0" distL="114300" distR="114300" simplePos="0" relativeHeight="487491584" behindDoc="0" locked="0" layoutInCell="1" allowOverlap="1">
                      <wp:simplePos x="0" y="0"/>
                      <wp:positionH relativeFrom="column">
                        <wp:posOffset>869950</wp:posOffset>
                      </wp:positionH>
                      <wp:positionV relativeFrom="paragraph">
                        <wp:posOffset>213360</wp:posOffset>
                      </wp:positionV>
                      <wp:extent cx="200660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98758" id="Straight Connector 14" o:spid="_x0000_s1026" style="position:absolute;z-index:487491584;visibility:visible;mso-wrap-style:square;mso-wrap-distance-left:9pt;mso-wrap-distance-top:0;mso-wrap-distance-right:9pt;mso-wrap-distance-bottom:0;mso-position-horizontal:absolute;mso-position-horizontal-relative:text;mso-position-vertical:absolute;mso-position-vertical-relative:text" from="68.5pt,16.8pt" to="22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" strokecolor="black [3040]"/>
                  </w:pict>
                </mc:Fallback>
              </mc:AlternateContent>
            </w:r>
            <w:r w:rsidR="005B70E3" w:rsidRPr="00B42242">
              <w:rPr>
                <w:b/>
                <w:sz w:val="26"/>
              </w:rPr>
              <w:t>Độc</w:t>
            </w:r>
            <w:r w:rsidR="005B70E3" w:rsidRPr="00B42242">
              <w:rPr>
                <w:b/>
                <w:spacing w:val="-4"/>
                <w:sz w:val="26"/>
              </w:rPr>
              <w:t xml:space="preserve"> </w:t>
            </w:r>
            <w:r w:rsidR="005B70E3" w:rsidRPr="00B42242">
              <w:rPr>
                <w:b/>
                <w:sz w:val="26"/>
              </w:rPr>
              <w:t>lập</w:t>
            </w:r>
            <w:r w:rsidR="005B70E3" w:rsidRPr="00B42242">
              <w:rPr>
                <w:b/>
                <w:spacing w:val="-4"/>
                <w:sz w:val="26"/>
              </w:rPr>
              <w:t xml:space="preserve"> </w:t>
            </w:r>
            <w:r w:rsidR="005B70E3" w:rsidRPr="00B42242">
              <w:rPr>
                <w:b/>
                <w:sz w:val="26"/>
              </w:rPr>
              <w:t>-</w:t>
            </w:r>
            <w:r w:rsidR="005B70E3" w:rsidRPr="00B42242">
              <w:rPr>
                <w:b/>
                <w:spacing w:val="-2"/>
                <w:sz w:val="26"/>
              </w:rPr>
              <w:t xml:space="preserve"> </w:t>
            </w:r>
            <w:r w:rsidR="005B70E3" w:rsidRPr="00B42242">
              <w:rPr>
                <w:b/>
                <w:sz w:val="26"/>
              </w:rPr>
              <w:t>Tự</w:t>
            </w:r>
            <w:r w:rsidR="005B70E3" w:rsidRPr="00B42242">
              <w:rPr>
                <w:b/>
                <w:spacing w:val="-3"/>
                <w:sz w:val="26"/>
              </w:rPr>
              <w:t xml:space="preserve"> </w:t>
            </w:r>
            <w:r w:rsidR="005B70E3" w:rsidRPr="00B42242">
              <w:rPr>
                <w:b/>
                <w:sz w:val="26"/>
              </w:rPr>
              <w:t>do</w:t>
            </w:r>
            <w:r w:rsidR="005B70E3" w:rsidRPr="00B42242">
              <w:rPr>
                <w:b/>
                <w:spacing w:val="-4"/>
                <w:sz w:val="26"/>
              </w:rPr>
              <w:t xml:space="preserve"> </w:t>
            </w:r>
            <w:r w:rsidR="005B70E3" w:rsidRPr="00B42242">
              <w:rPr>
                <w:b/>
                <w:sz w:val="26"/>
              </w:rPr>
              <w:t>-</w:t>
            </w:r>
            <w:r w:rsidR="005B70E3" w:rsidRPr="00B42242">
              <w:rPr>
                <w:b/>
                <w:spacing w:val="-2"/>
                <w:sz w:val="26"/>
              </w:rPr>
              <w:t xml:space="preserve"> </w:t>
            </w:r>
            <w:r w:rsidR="005B70E3" w:rsidRPr="00B42242">
              <w:rPr>
                <w:b/>
                <w:sz w:val="26"/>
              </w:rPr>
              <w:t>Hạnh</w:t>
            </w:r>
            <w:r w:rsidR="005B70E3" w:rsidRPr="00B42242">
              <w:rPr>
                <w:b/>
                <w:spacing w:val="-4"/>
                <w:sz w:val="26"/>
              </w:rPr>
              <w:t xml:space="preserve"> phúc</w:t>
            </w:r>
          </w:p>
          <w:p w:rsidR="00701425" w:rsidRPr="00B42242" w:rsidRDefault="00701425">
            <w:pPr>
              <w:pStyle w:val="TableParagraph"/>
              <w:spacing w:line="20" w:lineRule="exact"/>
              <w:ind w:left="1409"/>
              <w:rPr>
                <w:sz w:val="2"/>
              </w:rPr>
            </w:pPr>
          </w:p>
          <w:p w:rsidR="00596818" w:rsidRPr="00B42242" w:rsidRDefault="00596818" w:rsidP="00A222C1">
            <w:pPr>
              <w:pStyle w:val="TableParagraph"/>
              <w:spacing w:before="227"/>
              <w:ind w:left="565"/>
              <w:rPr>
                <w:i/>
                <w:position w:val="1"/>
                <w:sz w:val="4"/>
              </w:rPr>
            </w:pPr>
          </w:p>
          <w:p w:rsidR="00701425" w:rsidRPr="00B42242" w:rsidRDefault="005B70E3" w:rsidP="00467983">
            <w:pPr>
              <w:pStyle w:val="TableParagraph"/>
              <w:spacing w:before="227"/>
              <w:ind w:left="231"/>
              <w:rPr>
                <w:i/>
                <w:position w:val="1"/>
                <w:sz w:val="26"/>
                <w:lang w:val="en-GB"/>
              </w:rPr>
            </w:pPr>
            <w:r w:rsidRPr="00B42242">
              <w:rPr>
                <w:i/>
                <w:position w:val="1"/>
                <w:sz w:val="26"/>
              </w:rPr>
              <w:t>Thành</w:t>
            </w:r>
            <w:r w:rsidRPr="00B42242">
              <w:rPr>
                <w:i/>
                <w:spacing w:val="-7"/>
                <w:position w:val="1"/>
                <w:sz w:val="26"/>
              </w:rPr>
              <w:t xml:space="preserve"> </w:t>
            </w:r>
            <w:r w:rsidRPr="00B42242">
              <w:rPr>
                <w:i/>
                <w:position w:val="1"/>
                <w:sz w:val="26"/>
              </w:rPr>
              <w:t>phố</w:t>
            </w:r>
            <w:r w:rsidRPr="00B42242">
              <w:rPr>
                <w:i/>
                <w:spacing w:val="-6"/>
                <w:position w:val="1"/>
                <w:sz w:val="26"/>
              </w:rPr>
              <w:t xml:space="preserve"> </w:t>
            </w:r>
            <w:r w:rsidRPr="00B42242">
              <w:rPr>
                <w:i/>
                <w:position w:val="1"/>
                <w:sz w:val="26"/>
              </w:rPr>
              <w:t>Hồ</w:t>
            </w:r>
            <w:r w:rsidRPr="00B42242">
              <w:rPr>
                <w:i/>
                <w:spacing w:val="-6"/>
                <w:position w:val="1"/>
                <w:sz w:val="26"/>
              </w:rPr>
              <w:t xml:space="preserve"> </w:t>
            </w:r>
            <w:r w:rsidRPr="00B42242">
              <w:rPr>
                <w:i/>
                <w:position w:val="1"/>
                <w:sz w:val="26"/>
              </w:rPr>
              <w:t>Chí</w:t>
            </w:r>
            <w:r w:rsidRPr="00B42242">
              <w:rPr>
                <w:i/>
                <w:spacing w:val="-6"/>
                <w:position w:val="1"/>
                <w:sz w:val="26"/>
              </w:rPr>
              <w:t xml:space="preserve"> </w:t>
            </w:r>
            <w:r w:rsidRPr="00B42242">
              <w:rPr>
                <w:i/>
                <w:position w:val="1"/>
                <w:sz w:val="26"/>
              </w:rPr>
              <w:t>Minh,</w:t>
            </w:r>
            <w:r w:rsidRPr="00B42242">
              <w:rPr>
                <w:i/>
                <w:spacing w:val="-6"/>
                <w:position w:val="1"/>
                <w:sz w:val="26"/>
              </w:rPr>
              <w:t xml:space="preserve"> </w:t>
            </w:r>
            <w:r w:rsidRPr="00B42242">
              <w:rPr>
                <w:i/>
                <w:position w:val="1"/>
                <w:sz w:val="26"/>
              </w:rPr>
              <w:t>ngày</w:t>
            </w:r>
            <w:r w:rsidR="00B6705B" w:rsidRPr="00B42242">
              <w:rPr>
                <w:i/>
                <w:sz w:val="26"/>
                <w:lang w:val="en-GB"/>
              </w:rPr>
              <w:t xml:space="preserve"> </w:t>
            </w:r>
            <w:r w:rsidR="00467983" w:rsidRPr="00B42242">
              <w:rPr>
                <w:i/>
                <w:sz w:val="26"/>
                <w:lang w:val="en-GB"/>
              </w:rPr>
              <w:t xml:space="preserve"> </w:t>
            </w:r>
            <w:r w:rsidR="00B6705B" w:rsidRPr="00B42242">
              <w:rPr>
                <w:i/>
                <w:sz w:val="26"/>
                <w:lang w:val="en-GB"/>
              </w:rPr>
              <w:t xml:space="preserve">   </w:t>
            </w:r>
            <w:r w:rsidRPr="00B42242">
              <w:rPr>
                <w:i/>
                <w:position w:val="1"/>
                <w:sz w:val="26"/>
              </w:rPr>
              <w:t>tháng</w:t>
            </w:r>
            <w:r w:rsidRPr="00B42242">
              <w:rPr>
                <w:i/>
                <w:spacing w:val="-6"/>
                <w:position w:val="1"/>
                <w:sz w:val="26"/>
              </w:rPr>
              <w:t xml:space="preserve"> </w:t>
            </w:r>
            <w:r w:rsidR="009D6BC9" w:rsidRPr="00B42242">
              <w:rPr>
                <w:i/>
                <w:spacing w:val="-6"/>
                <w:position w:val="1"/>
                <w:sz w:val="26"/>
                <w:lang w:val="en-GB"/>
              </w:rPr>
              <w:t xml:space="preserve"> </w:t>
            </w:r>
            <w:r w:rsidR="00B6705B" w:rsidRPr="00B42242">
              <w:rPr>
                <w:i/>
                <w:position w:val="1"/>
                <w:sz w:val="26"/>
                <w:lang w:val="en-GB"/>
              </w:rPr>
              <w:t xml:space="preserve"> </w:t>
            </w:r>
            <w:r w:rsidR="00A222C1" w:rsidRPr="00B42242">
              <w:rPr>
                <w:i/>
                <w:position w:val="1"/>
                <w:sz w:val="26"/>
                <w:lang w:val="en-GB"/>
              </w:rPr>
              <w:t xml:space="preserve">  </w:t>
            </w:r>
            <w:r w:rsidRPr="00B42242">
              <w:rPr>
                <w:i/>
                <w:position w:val="1"/>
                <w:sz w:val="26"/>
              </w:rPr>
              <w:t>năm</w:t>
            </w:r>
            <w:r w:rsidRPr="00B42242">
              <w:rPr>
                <w:i/>
                <w:spacing w:val="-3"/>
                <w:position w:val="1"/>
                <w:sz w:val="26"/>
              </w:rPr>
              <w:t xml:space="preserve"> </w:t>
            </w:r>
            <w:r w:rsidRPr="00B42242">
              <w:rPr>
                <w:i/>
                <w:spacing w:val="-4"/>
                <w:position w:val="1"/>
                <w:sz w:val="26"/>
              </w:rPr>
              <w:t>202</w:t>
            </w:r>
            <w:r w:rsidR="00A222C1" w:rsidRPr="00B42242">
              <w:rPr>
                <w:i/>
                <w:spacing w:val="-4"/>
                <w:position w:val="1"/>
                <w:sz w:val="26"/>
                <w:lang w:val="en-GB"/>
              </w:rPr>
              <w:t>5</w:t>
            </w:r>
          </w:p>
        </w:tc>
      </w:tr>
    </w:tbl>
    <w:p w:rsidR="00701425" w:rsidRPr="00B42242" w:rsidRDefault="00701425">
      <w:pPr>
        <w:pStyle w:val="BodyText"/>
        <w:spacing w:before="2"/>
        <w:ind w:left="0" w:firstLine="0"/>
        <w:jc w:val="left"/>
      </w:pPr>
    </w:p>
    <w:p w:rsidR="00701425" w:rsidRPr="00B42242" w:rsidRDefault="005B70E3" w:rsidP="00FC15C6">
      <w:pPr>
        <w:pStyle w:val="Heading1"/>
        <w:ind w:left="0" w:right="2" w:firstLine="0"/>
        <w:jc w:val="center"/>
      </w:pPr>
      <w:r w:rsidRPr="00B42242">
        <w:t xml:space="preserve">KẾ </w:t>
      </w:r>
      <w:r w:rsidRPr="00B42242">
        <w:rPr>
          <w:spacing w:val="-2"/>
        </w:rPr>
        <w:t>HOẠCH</w:t>
      </w:r>
    </w:p>
    <w:p w:rsidR="00701425" w:rsidRPr="00B42242" w:rsidRDefault="005B70E3" w:rsidP="00FC15C6">
      <w:pPr>
        <w:pStyle w:val="Heading2"/>
        <w:spacing w:before="2" w:line="322" w:lineRule="exact"/>
        <w:ind w:left="0" w:firstLine="0"/>
        <w:jc w:val="center"/>
        <w:rPr>
          <w:lang w:val="en-GB"/>
        </w:rPr>
      </w:pPr>
      <w:r w:rsidRPr="00B42242">
        <w:t>Tổ</w:t>
      </w:r>
      <w:r w:rsidRPr="00B42242">
        <w:rPr>
          <w:spacing w:val="-2"/>
        </w:rPr>
        <w:t xml:space="preserve"> </w:t>
      </w:r>
      <w:r w:rsidRPr="00B42242">
        <w:t>chức</w:t>
      </w:r>
      <w:r w:rsidRPr="00B42242">
        <w:rPr>
          <w:spacing w:val="-2"/>
        </w:rPr>
        <w:t xml:space="preserve"> </w:t>
      </w:r>
      <w:r w:rsidRPr="00B42242">
        <w:t>hoạt</w:t>
      </w:r>
      <w:r w:rsidRPr="00B42242">
        <w:rPr>
          <w:spacing w:val="-2"/>
        </w:rPr>
        <w:t xml:space="preserve"> </w:t>
      </w:r>
      <w:r w:rsidRPr="00B42242">
        <w:t>động</w:t>
      </w:r>
      <w:r w:rsidRPr="00B42242">
        <w:rPr>
          <w:spacing w:val="-3"/>
        </w:rPr>
        <w:t xml:space="preserve"> </w:t>
      </w:r>
      <w:r w:rsidRPr="00B42242">
        <w:t>Hè</w:t>
      </w:r>
      <w:r w:rsidRPr="00B42242">
        <w:rPr>
          <w:spacing w:val="-2"/>
        </w:rPr>
        <w:t xml:space="preserve"> </w:t>
      </w:r>
      <w:r w:rsidRPr="00B42242">
        <w:t>năm</w:t>
      </w:r>
      <w:r w:rsidRPr="00B42242">
        <w:rPr>
          <w:spacing w:val="-5"/>
        </w:rPr>
        <w:t xml:space="preserve"> </w:t>
      </w:r>
      <w:r w:rsidRPr="00B42242">
        <w:rPr>
          <w:spacing w:val="-4"/>
        </w:rPr>
        <w:t>202</w:t>
      </w:r>
      <w:r w:rsidR="00596818" w:rsidRPr="00B42242">
        <w:rPr>
          <w:spacing w:val="-4"/>
          <w:lang w:val="en-GB"/>
        </w:rPr>
        <w:t>5</w:t>
      </w:r>
    </w:p>
    <w:p w:rsidR="00701425" w:rsidRPr="00B42242" w:rsidRDefault="005B70E3" w:rsidP="00FC15C6">
      <w:pPr>
        <w:ind w:right="2"/>
        <w:jc w:val="center"/>
        <w:rPr>
          <w:b/>
          <w:sz w:val="28"/>
        </w:rPr>
      </w:pPr>
      <w:r w:rsidRPr="00B42242">
        <w:rPr>
          <w:b/>
          <w:sz w:val="28"/>
        </w:rPr>
        <w:t>Ngành</w:t>
      </w:r>
      <w:r w:rsidRPr="00B42242">
        <w:rPr>
          <w:b/>
          <w:spacing w:val="-5"/>
          <w:sz w:val="28"/>
        </w:rPr>
        <w:t xml:space="preserve"> </w:t>
      </w:r>
      <w:r w:rsidRPr="00B42242">
        <w:rPr>
          <w:b/>
          <w:sz w:val="28"/>
        </w:rPr>
        <w:t>Giáo</w:t>
      </w:r>
      <w:r w:rsidRPr="00B42242">
        <w:rPr>
          <w:b/>
          <w:spacing w:val="-2"/>
          <w:sz w:val="28"/>
        </w:rPr>
        <w:t xml:space="preserve"> </w:t>
      </w:r>
      <w:r w:rsidRPr="00B42242">
        <w:rPr>
          <w:b/>
          <w:sz w:val="28"/>
        </w:rPr>
        <w:t>dục</w:t>
      </w:r>
      <w:r w:rsidRPr="00B42242">
        <w:rPr>
          <w:b/>
          <w:spacing w:val="-3"/>
          <w:sz w:val="28"/>
        </w:rPr>
        <w:t xml:space="preserve"> </w:t>
      </w:r>
      <w:r w:rsidRPr="00B42242">
        <w:rPr>
          <w:b/>
          <w:sz w:val="28"/>
        </w:rPr>
        <w:t>và</w:t>
      </w:r>
      <w:r w:rsidRPr="00B42242">
        <w:rPr>
          <w:b/>
          <w:spacing w:val="-6"/>
          <w:sz w:val="28"/>
        </w:rPr>
        <w:t xml:space="preserve"> </w:t>
      </w:r>
      <w:r w:rsidRPr="00B42242">
        <w:rPr>
          <w:b/>
          <w:sz w:val="28"/>
        </w:rPr>
        <w:t>Đào</w:t>
      </w:r>
      <w:r w:rsidRPr="00B42242">
        <w:rPr>
          <w:b/>
          <w:spacing w:val="-2"/>
          <w:sz w:val="28"/>
        </w:rPr>
        <w:t xml:space="preserve"> </w:t>
      </w:r>
      <w:r w:rsidRPr="00B42242">
        <w:rPr>
          <w:b/>
          <w:sz w:val="28"/>
        </w:rPr>
        <w:t>tạo</w:t>
      </w:r>
      <w:r w:rsidRPr="00B42242">
        <w:rPr>
          <w:b/>
          <w:spacing w:val="-3"/>
          <w:sz w:val="28"/>
        </w:rPr>
        <w:t xml:space="preserve"> </w:t>
      </w:r>
      <w:r w:rsidRPr="00B42242">
        <w:rPr>
          <w:b/>
          <w:sz w:val="28"/>
        </w:rPr>
        <w:t>Thành</w:t>
      </w:r>
      <w:r w:rsidRPr="00B42242">
        <w:rPr>
          <w:b/>
          <w:spacing w:val="-4"/>
          <w:sz w:val="28"/>
        </w:rPr>
        <w:t xml:space="preserve"> </w:t>
      </w:r>
      <w:r w:rsidRPr="00B42242">
        <w:rPr>
          <w:b/>
          <w:sz w:val="28"/>
        </w:rPr>
        <w:t>phố</w:t>
      </w:r>
      <w:r w:rsidRPr="00B42242">
        <w:rPr>
          <w:b/>
          <w:spacing w:val="-6"/>
          <w:sz w:val="28"/>
        </w:rPr>
        <w:t xml:space="preserve"> </w:t>
      </w:r>
      <w:r w:rsidRPr="00B42242">
        <w:rPr>
          <w:b/>
          <w:sz w:val="28"/>
        </w:rPr>
        <w:t>Hồ</w:t>
      </w:r>
      <w:r w:rsidRPr="00B42242">
        <w:rPr>
          <w:b/>
          <w:spacing w:val="-2"/>
          <w:sz w:val="28"/>
        </w:rPr>
        <w:t xml:space="preserve"> </w:t>
      </w:r>
      <w:r w:rsidRPr="00B42242">
        <w:rPr>
          <w:b/>
          <w:sz w:val="28"/>
        </w:rPr>
        <w:t>Chí</w:t>
      </w:r>
      <w:r w:rsidRPr="00B42242">
        <w:rPr>
          <w:b/>
          <w:spacing w:val="-2"/>
          <w:sz w:val="28"/>
        </w:rPr>
        <w:t xml:space="preserve"> </w:t>
      </w:r>
      <w:r w:rsidRPr="00B42242">
        <w:rPr>
          <w:b/>
          <w:spacing w:val="-4"/>
          <w:sz w:val="28"/>
        </w:rPr>
        <w:t>Minh</w:t>
      </w:r>
    </w:p>
    <w:p w:rsidR="00701425" w:rsidRPr="00B42242" w:rsidRDefault="00701425">
      <w:pPr>
        <w:pStyle w:val="BodyText"/>
        <w:spacing w:before="6"/>
        <w:ind w:left="0" w:firstLine="0"/>
        <w:jc w:val="left"/>
        <w:rPr>
          <w:b/>
          <w:sz w:val="9"/>
        </w:rPr>
      </w:pPr>
    </w:p>
    <w:p w:rsidR="00701425" w:rsidRPr="00B42242" w:rsidRDefault="008A12AD">
      <w:pPr>
        <w:pStyle w:val="BodyText"/>
        <w:spacing w:before="231"/>
        <w:ind w:left="0" w:firstLine="0"/>
        <w:jc w:val="left"/>
        <w:rPr>
          <w:b/>
        </w:rPr>
      </w:pPr>
      <w:r w:rsidRPr="00B42242">
        <w:rPr>
          <w:b/>
          <w:noProof/>
          <w:sz w:val="9"/>
          <w:lang w:val="en-GB" w:eastAsia="en-GB"/>
        </w:rPr>
        <mc:AlternateContent>
          <mc:Choice Requires="wps">
            <w:drawing>
              <wp:anchor distT="0" distB="0" distL="114300" distR="114300" simplePos="0" relativeHeight="251654144" behindDoc="0" locked="0" layoutInCell="1" allowOverlap="1">
                <wp:simplePos x="0" y="0"/>
                <wp:positionH relativeFrom="column">
                  <wp:posOffset>2301157</wp:posOffset>
                </wp:positionH>
                <wp:positionV relativeFrom="paragraph">
                  <wp:posOffset>55245</wp:posOffset>
                </wp:positionV>
                <wp:extent cx="13398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13398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7B06BF" id="Straight Connector 12"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4.35pt" to="286.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" strokecolor="black [3040]"/>
            </w:pict>
          </mc:Fallback>
        </mc:AlternateContent>
      </w:r>
    </w:p>
    <w:p w:rsidR="00D455B6" w:rsidRPr="00B42242" w:rsidRDefault="00D455B6" w:rsidP="00E4382E">
      <w:pPr>
        <w:pStyle w:val="BodyText"/>
        <w:spacing w:before="100" w:after="100"/>
        <w:ind w:left="0" w:right="53"/>
        <w:rPr>
          <w:lang w:val="en-GB"/>
        </w:rPr>
      </w:pPr>
      <w:r w:rsidRPr="00B42242">
        <w:rPr>
          <w:lang w:val="en-GB"/>
        </w:rPr>
        <w:t>Căn cứ</w:t>
      </w:r>
      <w:r w:rsidRPr="00B42242">
        <w:t xml:space="preserve"> Công văn số 2414/BGDĐT-HSSV ngày 16 tháng 5 năm 2025 củ</w:t>
      </w:r>
      <w:r w:rsidR="003E5DD4" w:rsidRPr="00B42242">
        <w:rPr>
          <w:lang w:val="en-GB"/>
        </w:rPr>
        <w:t>a</w:t>
      </w:r>
      <w:r w:rsidRPr="00B42242">
        <w:t xml:space="preserve"> Bộ Giáo dục và Đào tạo về  việc</w:t>
      </w:r>
      <w:r w:rsidR="00076B03">
        <w:rPr>
          <w:lang w:val="en-GB"/>
        </w:rPr>
        <w:t xml:space="preserve"> </w:t>
      </w:r>
      <w:r w:rsidRPr="00B42242">
        <w:t xml:space="preserve">tăng cường </w:t>
      </w:r>
      <w:r w:rsidR="00076B03">
        <w:rPr>
          <w:lang w:val="en-GB"/>
        </w:rPr>
        <w:t xml:space="preserve">các </w:t>
      </w:r>
      <w:r w:rsidRPr="00B42242">
        <w:t>hoạt động quản lý, giáo dục và đảm bảo an toàn cho trẻ em, học sinh, sinh viên trong dịp hè năm 2025</w:t>
      </w:r>
      <w:r w:rsidR="001B5DBE" w:rsidRPr="00B42242">
        <w:rPr>
          <w:lang w:val="en-GB"/>
        </w:rPr>
        <w:t>;</w:t>
      </w:r>
    </w:p>
    <w:p w:rsidR="00701425" w:rsidRPr="00B42242" w:rsidRDefault="005B70E3" w:rsidP="00E4382E">
      <w:pPr>
        <w:pStyle w:val="BodyText"/>
        <w:spacing w:before="100" w:after="100"/>
        <w:ind w:left="0" w:right="53"/>
      </w:pPr>
      <w:r w:rsidRPr="00B42242">
        <w:t>Căn</w:t>
      </w:r>
      <w:r w:rsidRPr="00B42242">
        <w:rPr>
          <w:spacing w:val="-1"/>
        </w:rPr>
        <w:t xml:space="preserve"> </w:t>
      </w:r>
      <w:r w:rsidRPr="00B42242">
        <w:t>cứ</w:t>
      </w:r>
      <w:r w:rsidRPr="00B42242">
        <w:rPr>
          <w:spacing w:val="-4"/>
        </w:rPr>
        <w:t xml:space="preserve"> </w:t>
      </w:r>
      <w:r w:rsidRPr="00B42242">
        <w:t>Kế</w:t>
      </w:r>
      <w:r w:rsidRPr="00B42242">
        <w:rPr>
          <w:spacing w:val="-2"/>
        </w:rPr>
        <w:t xml:space="preserve"> </w:t>
      </w:r>
      <w:r w:rsidRPr="00B42242">
        <w:t>hoạch</w:t>
      </w:r>
      <w:r w:rsidRPr="00B42242">
        <w:rPr>
          <w:spacing w:val="-1"/>
        </w:rPr>
        <w:t xml:space="preserve"> </w:t>
      </w:r>
      <w:r w:rsidRPr="00B42242">
        <w:t>số</w:t>
      </w:r>
      <w:r w:rsidRPr="00B42242">
        <w:rPr>
          <w:spacing w:val="-3"/>
        </w:rPr>
        <w:t xml:space="preserve"> </w:t>
      </w:r>
      <w:r w:rsidR="009C3EFF" w:rsidRPr="00B42242">
        <w:rPr>
          <w:lang w:val="en-GB"/>
        </w:rPr>
        <w:t>3715</w:t>
      </w:r>
      <w:r w:rsidRPr="00B42242">
        <w:t>/KH-UBND</w:t>
      </w:r>
      <w:r w:rsidRPr="00B42242">
        <w:rPr>
          <w:spacing w:val="-3"/>
        </w:rPr>
        <w:t xml:space="preserve"> </w:t>
      </w:r>
      <w:r w:rsidRPr="00B42242">
        <w:t>ngày</w:t>
      </w:r>
      <w:r w:rsidRPr="00B42242">
        <w:rPr>
          <w:spacing w:val="-4"/>
        </w:rPr>
        <w:t xml:space="preserve"> </w:t>
      </w:r>
      <w:r w:rsidR="009C3EFF" w:rsidRPr="00B42242">
        <w:rPr>
          <w:lang w:val="en-GB"/>
        </w:rPr>
        <w:t>26</w:t>
      </w:r>
      <w:r w:rsidR="006A4617" w:rsidRPr="00B42242">
        <w:rPr>
          <w:lang w:val="en-GB"/>
        </w:rPr>
        <w:t xml:space="preserve"> </w:t>
      </w:r>
      <w:r w:rsidRPr="00B42242">
        <w:t>tháng</w:t>
      </w:r>
      <w:r w:rsidRPr="00B42242">
        <w:rPr>
          <w:spacing w:val="-1"/>
        </w:rPr>
        <w:t xml:space="preserve"> </w:t>
      </w:r>
      <w:r w:rsidR="009C3EFF" w:rsidRPr="00B42242">
        <w:rPr>
          <w:spacing w:val="-1"/>
          <w:lang w:val="en-GB"/>
        </w:rPr>
        <w:t>5</w:t>
      </w:r>
      <w:r w:rsidRPr="00B42242">
        <w:rPr>
          <w:spacing w:val="-4"/>
        </w:rPr>
        <w:t xml:space="preserve"> </w:t>
      </w:r>
      <w:r w:rsidRPr="00B42242">
        <w:t>năm</w:t>
      </w:r>
      <w:r w:rsidRPr="00B42242">
        <w:rPr>
          <w:spacing w:val="-7"/>
        </w:rPr>
        <w:t xml:space="preserve"> </w:t>
      </w:r>
      <w:r w:rsidRPr="00B42242">
        <w:t>202</w:t>
      </w:r>
      <w:r w:rsidR="006A4617" w:rsidRPr="00B42242">
        <w:rPr>
          <w:lang w:val="en-GB"/>
        </w:rPr>
        <w:t>5</w:t>
      </w:r>
      <w:r w:rsidRPr="00B42242">
        <w:t xml:space="preserve"> của</w:t>
      </w:r>
      <w:r w:rsidRPr="00B42242">
        <w:rPr>
          <w:spacing w:val="-2"/>
        </w:rPr>
        <w:t xml:space="preserve"> </w:t>
      </w:r>
      <w:r w:rsidRPr="00B42242">
        <w:t>Ủy</w:t>
      </w:r>
      <w:r w:rsidRPr="00B42242">
        <w:rPr>
          <w:spacing w:val="-6"/>
        </w:rPr>
        <w:t xml:space="preserve"> </w:t>
      </w:r>
      <w:r w:rsidRPr="00B42242">
        <w:t>ban</w:t>
      </w:r>
      <w:r w:rsidRPr="00B42242">
        <w:rPr>
          <w:spacing w:val="-1"/>
        </w:rPr>
        <w:t xml:space="preserve"> </w:t>
      </w:r>
      <w:r w:rsidRPr="00B42242">
        <w:t>nhân dân Thành phố về tổ chức hoạt động Hè của Thành phố Hồ Chí Minh năm 202</w:t>
      </w:r>
      <w:r w:rsidR="00712104" w:rsidRPr="00B42242">
        <w:rPr>
          <w:lang w:val="en-GB"/>
        </w:rPr>
        <w:t>5</w:t>
      </w:r>
      <w:r w:rsidRPr="00B42242">
        <w:t>;</w:t>
      </w:r>
    </w:p>
    <w:p w:rsidR="00701425" w:rsidRPr="00B42242" w:rsidRDefault="005B70E3" w:rsidP="00E4382E">
      <w:pPr>
        <w:pStyle w:val="BodyText"/>
        <w:spacing w:before="100" w:after="100"/>
        <w:ind w:left="0" w:right="52"/>
      </w:pPr>
      <w:r w:rsidRPr="00B42242">
        <w:t xml:space="preserve">Nhằm đẩy mạnh công tác chăm lo và tổ chức các hoạt động học tập, vui chơi giải trí cho học sinh, học viên </w:t>
      </w:r>
      <w:r w:rsidR="00281210" w:rsidRPr="00B42242">
        <w:rPr>
          <w:lang w:val="en-GB"/>
        </w:rPr>
        <w:t>n</w:t>
      </w:r>
      <w:r w:rsidRPr="00B42242">
        <w:t>gành Giáo dục và Đào</w:t>
      </w:r>
      <w:r w:rsidR="00DA7189" w:rsidRPr="00B42242">
        <w:t xml:space="preserve"> tạo Thành phố trong hè năm 2025</w:t>
      </w:r>
      <w:r w:rsidRPr="00B42242">
        <w:t>; giáo dục lý tưởng cách mạng, đạo đức, lối sống, kỹ năng sống, ý thức, trách nhiệm</w:t>
      </w:r>
      <w:r w:rsidRPr="00B42242">
        <w:rPr>
          <w:spacing w:val="40"/>
        </w:rPr>
        <w:t xml:space="preserve"> </w:t>
      </w:r>
      <w:r w:rsidRPr="00B42242">
        <w:t>của công dân đối với xã hội, khơi dậy lòng yêu nước, niềm tự hào dân tộc, góp phần hình thành và phát triển cho học sinh, học viên những phẩm chất đáp ứng yêu cầu</w:t>
      </w:r>
      <w:r w:rsidRPr="00B42242">
        <w:rPr>
          <w:spacing w:val="40"/>
        </w:rPr>
        <w:t xml:space="preserve"> </w:t>
      </w:r>
      <w:r w:rsidRPr="00B42242">
        <w:t>thực hiện chương trình giáo dục phổ thông 2018.</w:t>
      </w:r>
    </w:p>
    <w:p w:rsidR="00701425" w:rsidRPr="00B42242" w:rsidRDefault="005B70E3" w:rsidP="00E4382E">
      <w:pPr>
        <w:pStyle w:val="BodyText"/>
        <w:spacing w:before="100" w:after="100"/>
        <w:ind w:left="0" w:right="50"/>
      </w:pPr>
      <w:r w:rsidRPr="00B42242">
        <w:t>Sở Giáo dục và Đào tạo xây dựng Kế hoạch tổ chức hoạt động Hè năm 202</w:t>
      </w:r>
      <w:r w:rsidR="004C46AF" w:rsidRPr="00B42242">
        <w:rPr>
          <w:lang w:val="en-GB"/>
        </w:rPr>
        <w:t>5</w:t>
      </w:r>
      <w:r w:rsidRPr="00B42242">
        <w:t xml:space="preserve"> </w:t>
      </w:r>
      <w:r w:rsidR="00D47910" w:rsidRPr="00B42242">
        <w:rPr>
          <w:lang w:val="en-GB"/>
        </w:rPr>
        <w:t>n</w:t>
      </w:r>
      <w:r w:rsidRPr="00B42242">
        <w:t xml:space="preserve">gành Giáo dục và Đào tạo Thành phố Hồ Chí Minh với những nội dung cụ thể như </w:t>
      </w:r>
      <w:r w:rsidRPr="00B42242">
        <w:rPr>
          <w:spacing w:val="-4"/>
        </w:rPr>
        <w:t>sau:</w:t>
      </w:r>
    </w:p>
    <w:p w:rsidR="00701425" w:rsidRPr="00B42242" w:rsidRDefault="005B70E3" w:rsidP="00E4382E">
      <w:pPr>
        <w:pStyle w:val="Heading1"/>
        <w:numPr>
          <w:ilvl w:val="0"/>
          <w:numId w:val="4"/>
        </w:numPr>
        <w:tabs>
          <w:tab w:val="left" w:pos="709"/>
        </w:tabs>
        <w:spacing w:before="100" w:after="100"/>
        <w:ind w:left="0" w:firstLine="426"/>
      </w:pPr>
      <w:r w:rsidRPr="00B42242">
        <w:t>CHỦ</w:t>
      </w:r>
      <w:r w:rsidRPr="00B42242">
        <w:rPr>
          <w:spacing w:val="-7"/>
        </w:rPr>
        <w:t xml:space="preserve"> </w:t>
      </w:r>
      <w:r w:rsidRPr="00B42242">
        <w:t>ĐỀ,</w:t>
      </w:r>
      <w:r w:rsidRPr="00B42242">
        <w:rPr>
          <w:spacing w:val="-5"/>
        </w:rPr>
        <w:t xml:space="preserve"> </w:t>
      </w:r>
      <w:r w:rsidRPr="00B42242">
        <w:t>ĐỐI</w:t>
      </w:r>
      <w:r w:rsidRPr="00B42242">
        <w:rPr>
          <w:spacing w:val="-2"/>
        </w:rPr>
        <w:t xml:space="preserve"> </w:t>
      </w:r>
      <w:r w:rsidRPr="00B42242">
        <w:t>TƯỢNG,</w:t>
      </w:r>
      <w:r w:rsidRPr="00B42242">
        <w:rPr>
          <w:spacing w:val="-4"/>
        </w:rPr>
        <w:t xml:space="preserve"> </w:t>
      </w:r>
      <w:r w:rsidRPr="00B42242">
        <w:t>YÊU</w:t>
      </w:r>
      <w:r w:rsidRPr="00B42242">
        <w:rPr>
          <w:spacing w:val="-4"/>
        </w:rPr>
        <w:t xml:space="preserve"> </w:t>
      </w:r>
      <w:r w:rsidRPr="00B42242">
        <w:rPr>
          <w:spacing w:val="-5"/>
        </w:rPr>
        <w:t>CẦU</w:t>
      </w:r>
    </w:p>
    <w:p w:rsidR="00701425" w:rsidRPr="00B42242" w:rsidRDefault="005B70E3" w:rsidP="00E4382E">
      <w:pPr>
        <w:pStyle w:val="ListParagraph"/>
        <w:numPr>
          <w:ilvl w:val="1"/>
          <w:numId w:val="4"/>
        </w:numPr>
        <w:tabs>
          <w:tab w:val="left" w:pos="709"/>
        </w:tabs>
        <w:spacing w:before="100" w:after="100"/>
        <w:ind w:left="0" w:firstLine="426"/>
        <w:rPr>
          <w:b/>
          <w:sz w:val="28"/>
          <w:szCs w:val="28"/>
        </w:rPr>
      </w:pPr>
      <w:r w:rsidRPr="00B42242">
        <w:rPr>
          <w:b/>
          <w:sz w:val="28"/>
          <w:szCs w:val="28"/>
        </w:rPr>
        <w:t>Chủ</w:t>
      </w:r>
      <w:r w:rsidRPr="00B42242">
        <w:rPr>
          <w:b/>
          <w:spacing w:val="-4"/>
          <w:sz w:val="28"/>
          <w:szCs w:val="28"/>
        </w:rPr>
        <w:t xml:space="preserve"> </w:t>
      </w:r>
      <w:r w:rsidRPr="00B42242">
        <w:rPr>
          <w:b/>
          <w:sz w:val="28"/>
          <w:szCs w:val="28"/>
        </w:rPr>
        <w:t>đề:</w:t>
      </w:r>
      <w:r w:rsidRPr="00B42242">
        <w:rPr>
          <w:b/>
          <w:spacing w:val="-3"/>
          <w:sz w:val="28"/>
          <w:szCs w:val="28"/>
        </w:rPr>
        <w:t xml:space="preserve"> </w:t>
      </w:r>
      <w:r w:rsidRPr="00B42242">
        <w:rPr>
          <w:b/>
          <w:sz w:val="28"/>
          <w:szCs w:val="28"/>
        </w:rPr>
        <w:t>“</w:t>
      </w:r>
      <w:r w:rsidR="00564A7B" w:rsidRPr="00B42242">
        <w:rPr>
          <w:b/>
          <w:sz w:val="28"/>
          <w:szCs w:val="28"/>
        </w:rPr>
        <w:t>Tự hào thiếu nhi Thành phố Bác Hồ</w:t>
      </w:r>
      <w:r w:rsidRPr="00B42242">
        <w:rPr>
          <w:b/>
          <w:spacing w:val="-2"/>
          <w:sz w:val="28"/>
          <w:szCs w:val="28"/>
        </w:rPr>
        <w:t>”.</w:t>
      </w:r>
    </w:p>
    <w:p w:rsidR="00331698" w:rsidRPr="00B42242" w:rsidRDefault="00331698" w:rsidP="00E4382E">
      <w:pPr>
        <w:pStyle w:val="Heading2"/>
        <w:numPr>
          <w:ilvl w:val="1"/>
          <w:numId w:val="4"/>
        </w:numPr>
        <w:tabs>
          <w:tab w:val="left" w:pos="709"/>
        </w:tabs>
        <w:spacing w:before="100" w:after="100"/>
        <w:ind w:left="0" w:firstLine="426"/>
      </w:pPr>
      <w:r w:rsidRPr="00B42242">
        <w:rPr>
          <w:lang w:val="en-GB"/>
        </w:rPr>
        <w:t>Đối tượng</w:t>
      </w:r>
    </w:p>
    <w:p w:rsidR="00701425" w:rsidRPr="00B42242" w:rsidRDefault="005B70E3" w:rsidP="00E4382E">
      <w:pPr>
        <w:pStyle w:val="Heading2"/>
        <w:numPr>
          <w:ilvl w:val="0"/>
          <w:numId w:val="6"/>
        </w:numPr>
        <w:tabs>
          <w:tab w:val="left" w:pos="993"/>
        </w:tabs>
        <w:spacing w:before="100" w:after="100"/>
        <w:ind w:left="0" w:firstLine="426"/>
        <w:rPr>
          <w:i/>
        </w:rPr>
      </w:pPr>
      <w:r w:rsidRPr="00B42242">
        <w:rPr>
          <w:i/>
        </w:rPr>
        <w:t>Đối</w:t>
      </w:r>
      <w:r w:rsidRPr="00B42242">
        <w:rPr>
          <w:i/>
          <w:spacing w:val="-5"/>
        </w:rPr>
        <w:t xml:space="preserve"> </w:t>
      </w:r>
      <w:r w:rsidRPr="00B42242">
        <w:rPr>
          <w:i/>
        </w:rPr>
        <w:t>tượng</w:t>
      </w:r>
      <w:r w:rsidRPr="00B42242">
        <w:rPr>
          <w:i/>
          <w:spacing w:val="-2"/>
        </w:rPr>
        <w:t xml:space="preserve"> </w:t>
      </w:r>
      <w:r w:rsidRPr="00B42242">
        <w:rPr>
          <w:i/>
        </w:rPr>
        <w:t>tham</w:t>
      </w:r>
      <w:r w:rsidRPr="00B42242">
        <w:rPr>
          <w:i/>
          <w:spacing w:val="-7"/>
        </w:rPr>
        <w:t xml:space="preserve"> </w:t>
      </w:r>
      <w:r w:rsidRPr="00B42242">
        <w:rPr>
          <w:i/>
          <w:spacing w:val="-5"/>
        </w:rPr>
        <w:t>gia</w:t>
      </w:r>
    </w:p>
    <w:p w:rsidR="00701425" w:rsidRPr="00B42242" w:rsidRDefault="005B70E3" w:rsidP="00E4382E">
      <w:pPr>
        <w:pStyle w:val="BodyText"/>
        <w:spacing w:before="100" w:after="100"/>
        <w:ind w:left="0" w:right="50"/>
      </w:pPr>
      <w:r w:rsidRPr="00B42242">
        <w:t>Học sinh, học viên các trường Tiểu học, Trung học cơ sở, Trung học phổ thông, Trung học phổ thông nhiều cấp học, Trung tâm Giáo dục thường xuyên, Trung tâm Giáo dục nghề nghiệp – Giáo dục thường xuyên.</w:t>
      </w:r>
    </w:p>
    <w:p w:rsidR="00331698" w:rsidRPr="00B42242" w:rsidRDefault="00331698" w:rsidP="00E4382E">
      <w:pPr>
        <w:pStyle w:val="Heading2"/>
        <w:numPr>
          <w:ilvl w:val="0"/>
          <w:numId w:val="6"/>
        </w:numPr>
        <w:tabs>
          <w:tab w:val="left" w:pos="993"/>
        </w:tabs>
        <w:spacing w:before="100" w:after="100"/>
        <w:ind w:left="0" w:firstLine="426"/>
        <w:rPr>
          <w:b w:val="0"/>
          <w:i/>
          <w:lang w:val="en-GB"/>
        </w:rPr>
      </w:pPr>
      <w:r w:rsidRPr="00B42242">
        <w:rPr>
          <w:i/>
          <w:lang w:val="en-GB"/>
        </w:rPr>
        <w:t>Tập thể, cá nhân thực hiện công tác chăm lo cho học sinh, học viên</w:t>
      </w:r>
    </w:p>
    <w:p w:rsidR="00331698" w:rsidRPr="00B42242" w:rsidRDefault="00331698" w:rsidP="00E4382E">
      <w:pPr>
        <w:pStyle w:val="BodyText"/>
        <w:numPr>
          <w:ilvl w:val="0"/>
          <w:numId w:val="7"/>
        </w:numPr>
        <w:tabs>
          <w:tab w:val="left" w:pos="709"/>
        </w:tabs>
        <w:spacing w:before="100" w:after="100"/>
        <w:ind w:left="0" w:right="50" w:firstLine="426"/>
        <w:rPr>
          <w:lang w:val="en-GB"/>
        </w:rPr>
      </w:pPr>
      <w:r w:rsidRPr="00B42242">
        <w:rPr>
          <w:lang w:val="en-GB"/>
        </w:rPr>
        <w:t>Sở Giáo dục và Đào tạo, cơ sở giáo dục phổ thông trên địa bàn Thành phố Hồ Chí Minh.</w:t>
      </w:r>
    </w:p>
    <w:p w:rsidR="00331698" w:rsidRPr="00B42242" w:rsidRDefault="0027337B" w:rsidP="00E4382E">
      <w:pPr>
        <w:pStyle w:val="BodyText"/>
        <w:numPr>
          <w:ilvl w:val="0"/>
          <w:numId w:val="7"/>
        </w:numPr>
        <w:tabs>
          <w:tab w:val="left" w:pos="709"/>
        </w:tabs>
        <w:spacing w:before="100" w:after="100"/>
        <w:ind w:left="0" w:right="50" w:firstLine="426"/>
        <w:rPr>
          <w:lang w:val="en-GB"/>
        </w:rPr>
      </w:pPr>
      <w:r w:rsidRPr="00B42242">
        <w:rPr>
          <w:lang w:val="en-GB"/>
        </w:rPr>
        <w:t xml:space="preserve">Học </w:t>
      </w:r>
      <w:r w:rsidR="00827961" w:rsidRPr="00B42242">
        <w:rPr>
          <w:lang w:val="en-GB"/>
        </w:rPr>
        <w:t>viên, sinh viên</w:t>
      </w:r>
      <w:r w:rsidR="00DB7276" w:rsidRPr="00B42242">
        <w:rPr>
          <w:lang w:val="en-GB"/>
        </w:rPr>
        <w:t xml:space="preserve"> tình nguyện</w:t>
      </w:r>
      <w:r w:rsidR="0097271A" w:rsidRPr="00B42242">
        <w:rPr>
          <w:lang w:val="en-GB"/>
        </w:rPr>
        <w:t xml:space="preserve"> </w:t>
      </w:r>
      <w:r w:rsidR="00D55159" w:rsidRPr="00B42242">
        <w:rPr>
          <w:lang w:val="en-GB"/>
        </w:rPr>
        <w:t xml:space="preserve">đang học tập tại </w:t>
      </w:r>
      <w:r w:rsidR="0097271A" w:rsidRPr="00B42242">
        <w:rPr>
          <w:lang w:val="en-GB"/>
        </w:rPr>
        <w:t>các cơ sở giáo dục trực thuộc</w:t>
      </w:r>
      <w:r w:rsidR="00DB7276" w:rsidRPr="00B42242">
        <w:rPr>
          <w:lang w:val="en-GB"/>
        </w:rPr>
        <w:t>.</w:t>
      </w:r>
    </w:p>
    <w:p w:rsidR="00701425" w:rsidRPr="00B42242" w:rsidRDefault="005B70E3" w:rsidP="00E4382E">
      <w:pPr>
        <w:pStyle w:val="Heading2"/>
        <w:numPr>
          <w:ilvl w:val="1"/>
          <w:numId w:val="4"/>
        </w:numPr>
        <w:tabs>
          <w:tab w:val="left" w:pos="709"/>
        </w:tabs>
        <w:spacing w:before="100" w:after="100"/>
        <w:ind w:left="0" w:firstLine="426"/>
      </w:pPr>
      <w:r w:rsidRPr="00B42242">
        <w:t>Yêu</w:t>
      </w:r>
      <w:r w:rsidRPr="00B42242">
        <w:rPr>
          <w:spacing w:val="-3"/>
        </w:rPr>
        <w:t xml:space="preserve"> </w:t>
      </w:r>
      <w:r w:rsidRPr="00B42242">
        <w:rPr>
          <w:spacing w:val="-5"/>
        </w:rPr>
        <w:t>cầu</w:t>
      </w:r>
    </w:p>
    <w:p w:rsidR="009D386D" w:rsidRPr="00B42242" w:rsidRDefault="009D386D" w:rsidP="00E4382E">
      <w:pPr>
        <w:pStyle w:val="BodyText"/>
        <w:spacing w:before="100" w:after="100"/>
        <w:ind w:left="0" w:right="59"/>
        <w:rPr>
          <w:lang w:val="en-GB"/>
        </w:rPr>
      </w:pPr>
      <w:r w:rsidRPr="00B42242">
        <w:lastRenderedPageBreak/>
        <w:t xml:space="preserve">Công tác triển khai và tổ chức hoạt động phải đảm bảo tính linh hoạt, sáng tạo; nội dung tổ chức sinh động, hấp dẫn, thu hút đông đảo </w:t>
      </w:r>
      <w:r w:rsidR="002C215D" w:rsidRPr="00B42242">
        <w:rPr>
          <w:lang w:val="en-GB"/>
        </w:rPr>
        <w:t>học sinh</w:t>
      </w:r>
      <w:r w:rsidRPr="00B42242">
        <w:t xml:space="preserve"> và phù hợp với chủ trương của Đảng, Nhà nước và Thành phố Hồ Chí Minh về sắp xếp, tinh gọn tổ chức bộ máy hệ thống chính trị Thành phố Hồ Chí Minh và chủ trương “sáp nhập một số đơn vị hành chính cấp tỉnh, không tổ chức cấp huyện và tiếp tục sáp </w:t>
      </w:r>
      <w:r w:rsidR="00117554" w:rsidRPr="00B42242">
        <w:t>nhập đơn vị hành chính cấp xã”.</w:t>
      </w:r>
    </w:p>
    <w:p w:rsidR="00701425" w:rsidRPr="00B42242" w:rsidRDefault="005B70E3" w:rsidP="00E4382E">
      <w:pPr>
        <w:pStyle w:val="BodyText"/>
        <w:spacing w:before="100" w:after="100"/>
        <w:ind w:left="0" w:right="59"/>
      </w:pPr>
      <w:r w:rsidRPr="00B42242">
        <w:t>Căn cứ vào tình hình thực tế và các quy định hiện hành các đơn vị cần chủ động xây dựng kế hoạch điều chỉnh nội dung, quy mô tổ chức và phương thức tổ chức phù hợp, tất cả các</w:t>
      </w:r>
      <w:r w:rsidRPr="00B42242">
        <w:rPr>
          <w:spacing w:val="-1"/>
        </w:rPr>
        <w:t xml:space="preserve"> </w:t>
      </w:r>
      <w:r w:rsidRPr="00B42242">
        <w:t>hoạt động diễn ra trong hè</w:t>
      </w:r>
      <w:r w:rsidRPr="00B42242">
        <w:rPr>
          <w:spacing w:val="-1"/>
        </w:rPr>
        <w:t xml:space="preserve"> </w:t>
      </w:r>
      <w:r w:rsidRPr="00B42242">
        <w:t>cần lưu ý phân công cán bộ, giáo viên, nhân viên giám sát, đảm bảo an toàn tuyệt đối</w:t>
      </w:r>
      <w:r w:rsidR="009F2327" w:rsidRPr="00B42242">
        <w:rPr>
          <w:lang w:val="en-GB"/>
        </w:rPr>
        <w:t xml:space="preserve"> khi tham gia hoạt động và sau khi </w:t>
      </w:r>
      <w:r w:rsidR="005C090F" w:rsidRPr="00B42242">
        <w:rPr>
          <w:lang w:val="en-GB"/>
        </w:rPr>
        <w:t>học sinh, học viên</w:t>
      </w:r>
      <w:r w:rsidR="009F2327" w:rsidRPr="00B42242">
        <w:rPr>
          <w:lang w:val="en-GB"/>
        </w:rPr>
        <w:t xml:space="preserve"> tham gia hoạt động</w:t>
      </w:r>
      <w:r w:rsidRPr="00B42242">
        <w:t>, không làm ảnh hưởng đến hoạt động thi cử.</w:t>
      </w:r>
    </w:p>
    <w:p w:rsidR="00701425" w:rsidRPr="00B42242" w:rsidRDefault="005B70E3" w:rsidP="00E4382E">
      <w:pPr>
        <w:pStyle w:val="BodyText"/>
        <w:spacing w:before="100" w:after="100"/>
        <w:ind w:left="0" w:right="52"/>
      </w:pPr>
      <w:r w:rsidRPr="00B42242">
        <w:t>Tổ chức các hoạt động hè tập trung rèn luyện các kỹ năng cần thiết cho học sinh, học viên; xây dựng kế hoạch hoạt động của các câu lạc bộ đa dạng hình thức, thu hút học</w:t>
      </w:r>
      <w:r w:rsidRPr="00B42242">
        <w:rPr>
          <w:spacing w:val="15"/>
        </w:rPr>
        <w:t xml:space="preserve"> </w:t>
      </w:r>
      <w:r w:rsidRPr="00B42242">
        <w:t>sinh,</w:t>
      </w:r>
      <w:r w:rsidRPr="00B42242">
        <w:rPr>
          <w:spacing w:val="14"/>
        </w:rPr>
        <w:t xml:space="preserve"> </w:t>
      </w:r>
      <w:r w:rsidRPr="00B42242">
        <w:t>học</w:t>
      </w:r>
      <w:r w:rsidRPr="00B42242">
        <w:rPr>
          <w:spacing w:val="13"/>
        </w:rPr>
        <w:t xml:space="preserve"> </w:t>
      </w:r>
      <w:r w:rsidRPr="00B42242">
        <w:t>viên</w:t>
      </w:r>
      <w:r w:rsidRPr="00B42242">
        <w:rPr>
          <w:spacing w:val="18"/>
        </w:rPr>
        <w:t xml:space="preserve"> </w:t>
      </w:r>
      <w:r w:rsidRPr="00B42242">
        <w:t>tham gia;</w:t>
      </w:r>
      <w:r w:rsidRPr="00B42242">
        <w:rPr>
          <w:spacing w:val="18"/>
        </w:rPr>
        <w:t xml:space="preserve"> </w:t>
      </w:r>
      <w:r w:rsidRPr="00B42242">
        <w:t>không</w:t>
      </w:r>
      <w:r w:rsidRPr="00B42242">
        <w:rPr>
          <w:spacing w:val="16"/>
        </w:rPr>
        <w:t xml:space="preserve"> </w:t>
      </w:r>
      <w:r w:rsidRPr="00B42242">
        <w:t>tổ</w:t>
      </w:r>
      <w:r w:rsidRPr="00B42242">
        <w:rPr>
          <w:spacing w:val="16"/>
        </w:rPr>
        <w:t xml:space="preserve"> </w:t>
      </w:r>
      <w:r w:rsidRPr="00B42242">
        <w:t>chức</w:t>
      </w:r>
      <w:r w:rsidRPr="00B42242">
        <w:rPr>
          <w:spacing w:val="15"/>
        </w:rPr>
        <w:t xml:space="preserve"> </w:t>
      </w:r>
      <w:r w:rsidRPr="00B42242">
        <w:t>dạy</w:t>
      </w:r>
      <w:r w:rsidRPr="00B42242">
        <w:rPr>
          <w:spacing w:val="11"/>
        </w:rPr>
        <w:t xml:space="preserve"> </w:t>
      </w:r>
      <w:r w:rsidRPr="00B42242">
        <w:t>kiến</w:t>
      </w:r>
      <w:r w:rsidRPr="00B42242">
        <w:rPr>
          <w:spacing w:val="16"/>
        </w:rPr>
        <w:t xml:space="preserve"> </w:t>
      </w:r>
      <w:r w:rsidRPr="00B42242">
        <w:t>thức</w:t>
      </w:r>
      <w:r w:rsidRPr="00B42242">
        <w:rPr>
          <w:spacing w:val="15"/>
        </w:rPr>
        <w:t xml:space="preserve"> </w:t>
      </w:r>
      <w:r w:rsidRPr="00B42242">
        <w:t>văn</w:t>
      </w:r>
      <w:r w:rsidRPr="00B42242">
        <w:rPr>
          <w:spacing w:val="16"/>
        </w:rPr>
        <w:t xml:space="preserve"> </w:t>
      </w:r>
      <w:r w:rsidRPr="00B42242">
        <w:t>hóa</w:t>
      </w:r>
      <w:r w:rsidRPr="00B42242">
        <w:rPr>
          <w:spacing w:val="15"/>
        </w:rPr>
        <w:t xml:space="preserve"> </w:t>
      </w:r>
      <w:r w:rsidRPr="00B42242">
        <w:t>trong</w:t>
      </w:r>
      <w:r w:rsidRPr="00B42242">
        <w:rPr>
          <w:spacing w:val="16"/>
        </w:rPr>
        <w:t xml:space="preserve"> </w:t>
      </w:r>
      <w:r w:rsidRPr="00B42242">
        <w:t>dịp</w:t>
      </w:r>
      <w:r w:rsidRPr="00B42242">
        <w:rPr>
          <w:spacing w:val="16"/>
        </w:rPr>
        <w:t xml:space="preserve"> </w:t>
      </w:r>
      <w:r w:rsidRPr="00B42242">
        <w:t>hè,</w:t>
      </w:r>
      <w:r w:rsidRPr="00B42242">
        <w:rPr>
          <w:spacing w:val="14"/>
        </w:rPr>
        <w:t xml:space="preserve"> </w:t>
      </w:r>
      <w:r w:rsidRPr="00B42242">
        <w:t>việc</w:t>
      </w:r>
      <w:r w:rsidR="002D4995" w:rsidRPr="00B42242">
        <w:rPr>
          <w:lang w:val="en-GB"/>
        </w:rPr>
        <w:t xml:space="preserve"> </w:t>
      </w:r>
      <w:r w:rsidRPr="00B42242">
        <w:t>ôn</w:t>
      </w:r>
      <w:r w:rsidRPr="00B42242">
        <w:rPr>
          <w:spacing w:val="-6"/>
        </w:rPr>
        <w:t xml:space="preserve"> </w:t>
      </w:r>
      <w:r w:rsidRPr="00B42242">
        <w:t>tập</w:t>
      </w:r>
      <w:r w:rsidRPr="00B42242">
        <w:rPr>
          <w:spacing w:val="-1"/>
        </w:rPr>
        <w:t xml:space="preserve"> </w:t>
      </w:r>
      <w:r w:rsidRPr="00B42242">
        <w:t>văn</w:t>
      </w:r>
      <w:r w:rsidRPr="00B42242">
        <w:rPr>
          <w:spacing w:val="-1"/>
        </w:rPr>
        <w:t xml:space="preserve"> </w:t>
      </w:r>
      <w:r w:rsidRPr="00B42242">
        <w:t>hóa</w:t>
      </w:r>
      <w:r w:rsidRPr="00B42242">
        <w:rPr>
          <w:spacing w:val="-6"/>
        </w:rPr>
        <w:t xml:space="preserve"> </w:t>
      </w:r>
      <w:r w:rsidRPr="00B42242">
        <w:t>trong</w:t>
      </w:r>
      <w:r w:rsidRPr="00B42242">
        <w:rPr>
          <w:spacing w:val="-5"/>
        </w:rPr>
        <w:t xml:space="preserve"> </w:t>
      </w:r>
      <w:r w:rsidRPr="00B42242">
        <w:t>hè</w:t>
      </w:r>
      <w:r w:rsidRPr="00B42242">
        <w:rPr>
          <w:spacing w:val="-2"/>
        </w:rPr>
        <w:t xml:space="preserve"> </w:t>
      </w:r>
      <w:r w:rsidRPr="00B42242">
        <w:t>chỉ</w:t>
      </w:r>
      <w:r w:rsidRPr="00B42242">
        <w:rPr>
          <w:spacing w:val="-4"/>
        </w:rPr>
        <w:t xml:space="preserve"> </w:t>
      </w:r>
      <w:r w:rsidRPr="00B42242">
        <w:t>dành</w:t>
      </w:r>
      <w:r w:rsidRPr="00B42242">
        <w:rPr>
          <w:spacing w:val="-2"/>
        </w:rPr>
        <w:t xml:space="preserve"> </w:t>
      </w:r>
      <w:r w:rsidRPr="00B42242">
        <w:t>cho</w:t>
      </w:r>
      <w:r w:rsidRPr="00B42242">
        <w:rPr>
          <w:spacing w:val="-1"/>
        </w:rPr>
        <w:t xml:space="preserve"> </w:t>
      </w:r>
      <w:r w:rsidRPr="00B42242">
        <w:t>học</w:t>
      </w:r>
      <w:r w:rsidRPr="00B42242">
        <w:rPr>
          <w:spacing w:val="-2"/>
        </w:rPr>
        <w:t xml:space="preserve"> </w:t>
      </w:r>
      <w:r w:rsidRPr="00B42242">
        <w:t>sinh,</w:t>
      </w:r>
      <w:r w:rsidRPr="00B42242">
        <w:rPr>
          <w:spacing w:val="-4"/>
        </w:rPr>
        <w:t xml:space="preserve"> </w:t>
      </w:r>
      <w:r w:rsidRPr="00B42242">
        <w:t>học</w:t>
      </w:r>
      <w:r w:rsidRPr="00B42242">
        <w:rPr>
          <w:spacing w:val="-5"/>
        </w:rPr>
        <w:t xml:space="preserve"> </w:t>
      </w:r>
      <w:r w:rsidRPr="00B42242">
        <w:t>viên</w:t>
      </w:r>
      <w:r w:rsidRPr="00B42242">
        <w:rPr>
          <w:spacing w:val="-1"/>
        </w:rPr>
        <w:t xml:space="preserve"> </w:t>
      </w:r>
      <w:r w:rsidRPr="00B42242">
        <w:t>có</w:t>
      </w:r>
      <w:r w:rsidRPr="00B42242">
        <w:rPr>
          <w:spacing w:val="-2"/>
        </w:rPr>
        <w:t xml:space="preserve"> </w:t>
      </w:r>
      <w:r w:rsidRPr="00B42242">
        <w:t>học</w:t>
      </w:r>
      <w:r w:rsidRPr="00B42242">
        <w:rPr>
          <w:spacing w:val="-5"/>
        </w:rPr>
        <w:t xml:space="preserve"> </w:t>
      </w:r>
      <w:r w:rsidRPr="00B42242">
        <w:t>lực</w:t>
      </w:r>
      <w:r w:rsidRPr="00B42242">
        <w:rPr>
          <w:spacing w:val="-1"/>
        </w:rPr>
        <w:t xml:space="preserve"> </w:t>
      </w:r>
      <w:r w:rsidRPr="00B42242">
        <w:t>yếu,</w:t>
      </w:r>
      <w:r w:rsidRPr="00B42242">
        <w:rPr>
          <w:spacing w:val="-3"/>
        </w:rPr>
        <w:t xml:space="preserve"> </w:t>
      </w:r>
      <w:r w:rsidRPr="00B42242">
        <w:rPr>
          <w:spacing w:val="-4"/>
        </w:rPr>
        <w:t>kém.</w:t>
      </w:r>
    </w:p>
    <w:p w:rsidR="00701425" w:rsidRPr="00B42242" w:rsidRDefault="005B70E3" w:rsidP="00E4382E">
      <w:pPr>
        <w:pStyle w:val="Heading1"/>
        <w:numPr>
          <w:ilvl w:val="0"/>
          <w:numId w:val="4"/>
        </w:numPr>
        <w:tabs>
          <w:tab w:val="left" w:pos="709"/>
        </w:tabs>
        <w:spacing w:before="100" w:after="100"/>
        <w:ind w:left="0" w:firstLine="426"/>
      </w:pPr>
      <w:r w:rsidRPr="00B42242">
        <w:t>THỜI</w:t>
      </w:r>
      <w:r w:rsidRPr="00B42242">
        <w:rPr>
          <w:spacing w:val="-3"/>
        </w:rPr>
        <w:t xml:space="preserve"> </w:t>
      </w:r>
      <w:r w:rsidRPr="00B42242">
        <w:t>GIAN</w:t>
      </w:r>
      <w:r w:rsidRPr="00B42242">
        <w:rPr>
          <w:spacing w:val="-4"/>
        </w:rPr>
        <w:t xml:space="preserve"> </w:t>
      </w:r>
      <w:r w:rsidRPr="00B42242">
        <w:t>-</w:t>
      </w:r>
      <w:r w:rsidRPr="00B42242">
        <w:rPr>
          <w:spacing w:val="-3"/>
        </w:rPr>
        <w:t xml:space="preserve"> </w:t>
      </w:r>
      <w:r w:rsidRPr="00B42242">
        <w:t>NỘI</w:t>
      </w:r>
      <w:r w:rsidRPr="00B42242">
        <w:rPr>
          <w:spacing w:val="-2"/>
        </w:rPr>
        <w:t xml:space="preserve"> </w:t>
      </w:r>
      <w:r w:rsidRPr="00B42242">
        <w:rPr>
          <w:spacing w:val="-4"/>
        </w:rPr>
        <w:t>DUNG</w:t>
      </w:r>
    </w:p>
    <w:p w:rsidR="00701425" w:rsidRPr="00B42242" w:rsidRDefault="005B70E3" w:rsidP="00E4382E">
      <w:pPr>
        <w:pStyle w:val="Heading2"/>
        <w:numPr>
          <w:ilvl w:val="1"/>
          <w:numId w:val="4"/>
        </w:numPr>
        <w:tabs>
          <w:tab w:val="left" w:pos="709"/>
        </w:tabs>
        <w:spacing w:before="100" w:after="100"/>
        <w:ind w:left="0" w:firstLine="426"/>
      </w:pPr>
      <w:r w:rsidRPr="00B42242">
        <w:t>Thời</w:t>
      </w:r>
      <w:r w:rsidRPr="00B42242">
        <w:rPr>
          <w:spacing w:val="-2"/>
        </w:rPr>
        <w:t xml:space="preserve"> </w:t>
      </w:r>
      <w:r w:rsidRPr="00B42242">
        <w:rPr>
          <w:spacing w:val="-4"/>
        </w:rPr>
        <w:t>gian</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Tuyên</w:t>
      </w:r>
      <w:r w:rsidRPr="00B42242">
        <w:rPr>
          <w:spacing w:val="17"/>
          <w:sz w:val="28"/>
          <w:szCs w:val="28"/>
        </w:rPr>
        <w:t xml:space="preserve"> </w:t>
      </w:r>
      <w:r w:rsidRPr="00B42242">
        <w:rPr>
          <w:sz w:val="28"/>
          <w:szCs w:val="28"/>
        </w:rPr>
        <w:t>truyền,</w:t>
      </w:r>
      <w:r w:rsidRPr="00B42242">
        <w:rPr>
          <w:spacing w:val="20"/>
          <w:sz w:val="28"/>
          <w:szCs w:val="28"/>
        </w:rPr>
        <w:t xml:space="preserve"> </w:t>
      </w:r>
      <w:r w:rsidRPr="00B42242">
        <w:rPr>
          <w:sz w:val="28"/>
          <w:szCs w:val="28"/>
        </w:rPr>
        <w:t>thông</w:t>
      </w:r>
      <w:r w:rsidRPr="00B42242">
        <w:rPr>
          <w:spacing w:val="23"/>
          <w:sz w:val="28"/>
          <w:szCs w:val="28"/>
        </w:rPr>
        <w:t xml:space="preserve"> </w:t>
      </w:r>
      <w:r w:rsidRPr="00B42242">
        <w:rPr>
          <w:sz w:val="28"/>
          <w:szCs w:val="28"/>
        </w:rPr>
        <w:t>tin:</w:t>
      </w:r>
      <w:r w:rsidRPr="00B42242">
        <w:rPr>
          <w:spacing w:val="23"/>
          <w:sz w:val="28"/>
          <w:szCs w:val="28"/>
        </w:rPr>
        <w:t xml:space="preserve"> </w:t>
      </w:r>
      <w:r w:rsidRPr="00B42242">
        <w:rPr>
          <w:sz w:val="28"/>
          <w:szCs w:val="28"/>
        </w:rPr>
        <w:t>Từ</w:t>
      </w:r>
      <w:r w:rsidRPr="00B42242">
        <w:rPr>
          <w:spacing w:val="20"/>
          <w:sz w:val="28"/>
          <w:szCs w:val="28"/>
        </w:rPr>
        <w:t xml:space="preserve"> </w:t>
      </w:r>
      <w:r w:rsidRPr="00B42242">
        <w:rPr>
          <w:sz w:val="28"/>
          <w:szCs w:val="28"/>
        </w:rPr>
        <w:t>tháng</w:t>
      </w:r>
      <w:r w:rsidRPr="00B42242">
        <w:rPr>
          <w:spacing w:val="22"/>
          <w:sz w:val="28"/>
          <w:szCs w:val="28"/>
        </w:rPr>
        <w:t xml:space="preserve"> </w:t>
      </w:r>
      <w:r w:rsidRPr="00B42242">
        <w:rPr>
          <w:sz w:val="28"/>
          <w:szCs w:val="28"/>
        </w:rPr>
        <w:t>5</w:t>
      </w:r>
      <w:r w:rsidRPr="00B42242">
        <w:rPr>
          <w:spacing w:val="23"/>
          <w:sz w:val="28"/>
          <w:szCs w:val="28"/>
        </w:rPr>
        <w:t xml:space="preserve"> </w:t>
      </w:r>
      <w:r w:rsidRPr="00B42242">
        <w:rPr>
          <w:sz w:val="28"/>
          <w:szCs w:val="28"/>
        </w:rPr>
        <w:t>năm</w:t>
      </w:r>
      <w:r w:rsidRPr="00B42242">
        <w:rPr>
          <w:spacing w:val="18"/>
          <w:sz w:val="28"/>
          <w:szCs w:val="28"/>
        </w:rPr>
        <w:t xml:space="preserve"> </w:t>
      </w:r>
      <w:r w:rsidRPr="00B42242">
        <w:rPr>
          <w:sz w:val="28"/>
          <w:szCs w:val="28"/>
        </w:rPr>
        <w:t>202</w:t>
      </w:r>
      <w:r w:rsidR="00F71D41" w:rsidRPr="00B42242">
        <w:rPr>
          <w:sz w:val="28"/>
          <w:szCs w:val="28"/>
          <w:lang w:val="en-GB"/>
        </w:rPr>
        <w:t>5</w:t>
      </w:r>
      <w:r w:rsidRPr="00B42242">
        <w:rPr>
          <w:spacing w:val="23"/>
          <w:sz w:val="28"/>
          <w:szCs w:val="28"/>
        </w:rPr>
        <w:t xml:space="preserve"> </w:t>
      </w:r>
      <w:r w:rsidRPr="00B42242">
        <w:rPr>
          <w:sz w:val="28"/>
          <w:szCs w:val="28"/>
        </w:rPr>
        <w:t>đến</w:t>
      </w:r>
      <w:r w:rsidRPr="00B42242">
        <w:rPr>
          <w:spacing w:val="10"/>
          <w:sz w:val="28"/>
          <w:szCs w:val="28"/>
        </w:rPr>
        <w:t xml:space="preserve"> </w:t>
      </w:r>
      <w:r w:rsidRPr="00B42242">
        <w:rPr>
          <w:sz w:val="28"/>
          <w:szCs w:val="28"/>
        </w:rPr>
        <w:t>tháng</w:t>
      </w:r>
      <w:r w:rsidRPr="00B42242">
        <w:rPr>
          <w:spacing w:val="8"/>
          <w:sz w:val="28"/>
          <w:szCs w:val="28"/>
        </w:rPr>
        <w:t xml:space="preserve"> </w:t>
      </w:r>
      <w:r w:rsidRPr="00B42242">
        <w:rPr>
          <w:sz w:val="28"/>
          <w:szCs w:val="28"/>
        </w:rPr>
        <w:t>8</w:t>
      </w:r>
      <w:r w:rsidRPr="00B42242">
        <w:rPr>
          <w:spacing w:val="7"/>
          <w:sz w:val="28"/>
          <w:szCs w:val="28"/>
        </w:rPr>
        <w:t xml:space="preserve"> </w:t>
      </w:r>
      <w:r w:rsidRPr="00B42242">
        <w:rPr>
          <w:sz w:val="28"/>
          <w:szCs w:val="28"/>
        </w:rPr>
        <w:t>năm</w:t>
      </w:r>
      <w:r w:rsidRPr="00B42242">
        <w:rPr>
          <w:spacing w:val="4"/>
          <w:sz w:val="28"/>
          <w:szCs w:val="28"/>
        </w:rPr>
        <w:t xml:space="preserve"> </w:t>
      </w:r>
      <w:r w:rsidRPr="00B42242">
        <w:rPr>
          <w:spacing w:val="-2"/>
          <w:sz w:val="28"/>
          <w:szCs w:val="28"/>
        </w:rPr>
        <w:t>202</w:t>
      </w:r>
      <w:r w:rsidR="00F71D41" w:rsidRPr="00B42242">
        <w:rPr>
          <w:spacing w:val="-2"/>
          <w:sz w:val="28"/>
          <w:szCs w:val="28"/>
          <w:lang w:val="en-GB"/>
        </w:rPr>
        <w:t>5</w:t>
      </w:r>
      <w:r w:rsidRPr="00B42242">
        <w:rPr>
          <w:spacing w:val="-2"/>
          <w:sz w:val="28"/>
          <w:szCs w:val="28"/>
        </w:rPr>
        <w:t>.</w:t>
      </w:r>
    </w:p>
    <w:p w:rsidR="00701425" w:rsidRPr="00B42242" w:rsidRDefault="005B70E3" w:rsidP="00E4382E">
      <w:pPr>
        <w:pStyle w:val="ListParagraph"/>
        <w:numPr>
          <w:ilvl w:val="0"/>
          <w:numId w:val="3"/>
        </w:numPr>
        <w:tabs>
          <w:tab w:val="left" w:pos="709"/>
        </w:tabs>
        <w:spacing w:before="100" w:after="100"/>
        <w:ind w:left="0" w:right="53" w:firstLine="426"/>
        <w:rPr>
          <w:sz w:val="28"/>
          <w:szCs w:val="28"/>
        </w:rPr>
      </w:pPr>
      <w:r w:rsidRPr="00B42242">
        <w:rPr>
          <w:sz w:val="28"/>
          <w:szCs w:val="28"/>
        </w:rPr>
        <w:t xml:space="preserve">Tổ chức hoạt động hè: Từ ngày </w:t>
      </w:r>
      <w:r w:rsidR="00FC14CC" w:rsidRPr="00B42242">
        <w:rPr>
          <w:sz w:val="28"/>
          <w:szCs w:val="28"/>
          <w:lang w:val="en-GB"/>
        </w:rPr>
        <w:t>31</w:t>
      </w:r>
      <w:r w:rsidR="003E2B03" w:rsidRPr="00B42242">
        <w:rPr>
          <w:sz w:val="28"/>
          <w:szCs w:val="28"/>
          <w:lang w:val="en-GB"/>
        </w:rPr>
        <w:t xml:space="preserve"> tháng </w:t>
      </w:r>
      <w:r w:rsidR="00FC14CC" w:rsidRPr="00B42242">
        <w:rPr>
          <w:sz w:val="28"/>
          <w:szCs w:val="28"/>
        </w:rPr>
        <w:t>05</w:t>
      </w:r>
      <w:r w:rsidR="003E2B03" w:rsidRPr="00B42242">
        <w:rPr>
          <w:sz w:val="28"/>
          <w:szCs w:val="28"/>
          <w:lang w:val="en-GB"/>
        </w:rPr>
        <w:t xml:space="preserve"> năm </w:t>
      </w:r>
      <w:r w:rsidRPr="00B42242">
        <w:rPr>
          <w:sz w:val="28"/>
          <w:szCs w:val="28"/>
        </w:rPr>
        <w:t>202</w:t>
      </w:r>
      <w:r w:rsidR="00F71D41" w:rsidRPr="00B42242">
        <w:rPr>
          <w:sz w:val="28"/>
          <w:szCs w:val="28"/>
          <w:lang w:val="en-GB"/>
        </w:rPr>
        <w:t>5</w:t>
      </w:r>
      <w:r w:rsidRPr="00B42242">
        <w:rPr>
          <w:sz w:val="28"/>
          <w:szCs w:val="28"/>
        </w:rPr>
        <w:t xml:space="preserve"> đến ngày </w:t>
      </w:r>
      <w:r w:rsidR="005819D3" w:rsidRPr="00B42242">
        <w:rPr>
          <w:sz w:val="28"/>
          <w:szCs w:val="28"/>
          <w:lang w:val="en-GB"/>
        </w:rPr>
        <w:t>31</w:t>
      </w:r>
      <w:r w:rsidR="003E2B03" w:rsidRPr="00B42242">
        <w:rPr>
          <w:sz w:val="28"/>
          <w:szCs w:val="28"/>
          <w:lang w:val="en-GB"/>
        </w:rPr>
        <w:t xml:space="preserve"> tháng </w:t>
      </w:r>
      <w:r w:rsidR="003E2B03" w:rsidRPr="00B42242">
        <w:rPr>
          <w:sz w:val="28"/>
          <w:szCs w:val="28"/>
        </w:rPr>
        <w:t xml:space="preserve">8 năm </w:t>
      </w:r>
      <w:r w:rsidRPr="00B42242">
        <w:rPr>
          <w:sz w:val="28"/>
          <w:szCs w:val="28"/>
        </w:rPr>
        <w:t>202</w:t>
      </w:r>
      <w:r w:rsidR="00F71D41" w:rsidRPr="00B42242">
        <w:rPr>
          <w:sz w:val="28"/>
          <w:szCs w:val="28"/>
          <w:lang w:val="en-GB"/>
        </w:rPr>
        <w:t>5</w:t>
      </w:r>
      <w:r w:rsidRPr="00B42242">
        <w:rPr>
          <w:sz w:val="28"/>
          <w:szCs w:val="28"/>
        </w:rPr>
        <w:t>. Trong trường hợp các cơ sở giáo dục chưa nghỉ hè vào thời điểm khai mạc hè thì các hoạt động hè vẫn được tổ chức, tập trung trong không gian trường học.</w:t>
      </w:r>
    </w:p>
    <w:p w:rsidR="00701425" w:rsidRPr="00B42242" w:rsidRDefault="005B70E3" w:rsidP="00E4382E">
      <w:pPr>
        <w:pStyle w:val="Heading2"/>
        <w:numPr>
          <w:ilvl w:val="1"/>
          <w:numId w:val="4"/>
        </w:numPr>
        <w:tabs>
          <w:tab w:val="left" w:pos="709"/>
        </w:tabs>
        <w:spacing w:before="100" w:after="100"/>
        <w:ind w:left="0" w:firstLine="426"/>
      </w:pPr>
      <w:r w:rsidRPr="00B42242">
        <w:t>Nội</w:t>
      </w:r>
      <w:r w:rsidRPr="00B42242">
        <w:rPr>
          <w:spacing w:val="-5"/>
        </w:rPr>
        <w:t xml:space="preserve"> </w:t>
      </w:r>
      <w:r w:rsidRPr="00B42242">
        <w:t>dung</w:t>
      </w:r>
      <w:r w:rsidRPr="00B42242">
        <w:rPr>
          <w:spacing w:val="-2"/>
        </w:rPr>
        <w:t xml:space="preserve"> </w:t>
      </w:r>
      <w:r w:rsidRPr="00B42242">
        <w:t>thực</w:t>
      </w:r>
      <w:r w:rsidRPr="00B42242">
        <w:rPr>
          <w:spacing w:val="-3"/>
        </w:rPr>
        <w:t xml:space="preserve"> </w:t>
      </w:r>
      <w:r w:rsidRPr="00B42242">
        <w:rPr>
          <w:spacing w:val="-4"/>
        </w:rPr>
        <w:t>hiện</w:t>
      </w:r>
    </w:p>
    <w:p w:rsidR="00701425" w:rsidRPr="00B42242" w:rsidRDefault="005B70E3" w:rsidP="00E4382E">
      <w:pPr>
        <w:pStyle w:val="ListParagraph"/>
        <w:numPr>
          <w:ilvl w:val="2"/>
          <w:numId w:val="4"/>
        </w:numPr>
        <w:tabs>
          <w:tab w:val="left" w:pos="993"/>
        </w:tabs>
        <w:spacing w:before="100" w:after="100"/>
        <w:ind w:left="0" w:right="51" w:firstLine="426"/>
        <w:rPr>
          <w:b/>
          <w:sz w:val="28"/>
          <w:szCs w:val="28"/>
        </w:rPr>
      </w:pPr>
      <w:r w:rsidRPr="00B42242">
        <w:rPr>
          <w:b/>
          <w:sz w:val="28"/>
          <w:szCs w:val="28"/>
        </w:rPr>
        <w:t>Công tác tuyên truyền hoạt động hè, truyền thống, lịch sử, giáo dục lý tưởng cách mạng, đạo đức, lối sống, kỹ năng sống, phổ biến kiến thức pháp luật, ý thức,</w:t>
      </w:r>
      <w:r w:rsidRPr="00B42242">
        <w:rPr>
          <w:b/>
          <w:spacing w:val="-3"/>
          <w:sz w:val="28"/>
          <w:szCs w:val="28"/>
        </w:rPr>
        <w:t xml:space="preserve"> </w:t>
      </w:r>
      <w:r w:rsidRPr="00B42242">
        <w:rPr>
          <w:b/>
          <w:sz w:val="28"/>
          <w:szCs w:val="28"/>
        </w:rPr>
        <w:t>trách</w:t>
      </w:r>
      <w:r w:rsidRPr="00B42242">
        <w:rPr>
          <w:b/>
          <w:spacing w:val="-1"/>
          <w:sz w:val="28"/>
          <w:szCs w:val="28"/>
        </w:rPr>
        <w:t xml:space="preserve"> </w:t>
      </w:r>
      <w:r w:rsidRPr="00B42242">
        <w:rPr>
          <w:b/>
          <w:sz w:val="28"/>
          <w:szCs w:val="28"/>
        </w:rPr>
        <w:t>nhiệm</w:t>
      </w:r>
      <w:r w:rsidRPr="00B42242">
        <w:rPr>
          <w:b/>
          <w:spacing w:val="-4"/>
          <w:sz w:val="28"/>
          <w:szCs w:val="28"/>
        </w:rPr>
        <w:t xml:space="preserve"> </w:t>
      </w:r>
      <w:r w:rsidRPr="00B42242">
        <w:rPr>
          <w:b/>
          <w:sz w:val="28"/>
          <w:szCs w:val="28"/>
        </w:rPr>
        <w:t>của công dân đối với xã hội,</w:t>
      </w:r>
      <w:r w:rsidRPr="00B42242">
        <w:rPr>
          <w:b/>
          <w:spacing w:val="-1"/>
          <w:sz w:val="28"/>
          <w:szCs w:val="28"/>
        </w:rPr>
        <w:t xml:space="preserve"> </w:t>
      </w:r>
      <w:r w:rsidRPr="00B42242">
        <w:rPr>
          <w:b/>
          <w:sz w:val="28"/>
          <w:szCs w:val="28"/>
        </w:rPr>
        <w:t>khơi dậy lòng</w:t>
      </w:r>
      <w:r w:rsidRPr="00B42242">
        <w:rPr>
          <w:b/>
          <w:spacing w:val="-1"/>
          <w:sz w:val="28"/>
          <w:szCs w:val="28"/>
        </w:rPr>
        <w:t xml:space="preserve"> </w:t>
      </w:r>
      <w:r w:rsidRPr="00B42242">
        <w:rPr>
          <w:b/>
          <w:sz w:val="28"/>
          <w:szCs w:val="28"/>
        </w:rPr>
        <w:t>yêu nước,</w:t>
      </w:r>
      <w:r w:rsidRPr="00B42242">
        <w:rPr>
          <w:b/>
          <w:spacing w:val="-1"/>
          <w:sz w:val="28"/>
          <w:szCs w:val="28"/>
        </w:rPr>
        <w:t xml:space="preserve"> </w:t>
      </w:r>
      <w:r w:rsidRPr="00B42242">
        <w:rPr>
          <w:b/>
          <w:sz w:val="28"/>
          <w:szCs w:val="28"/>
        </w:rPr>
        <w:t>niềm</w:t>
      </w:r>
      <w:r w:rsidRPr="00B42242">
        <w:rPr>
          <w:b/>
          <w:spacing w:val="-4"/>
          <w:sz w:val="28"/>
          <w:szCs w:val="28"/>
        </w:rPr>
        <w:t xml:space="preserve"> </w:t>
      </w:r>
      <w:r w:rsidRPr="00B42242">
        <w:rPr>
          <w:b/>
          <w:sz w:val="28"/>
          <w:szCs w:val="28"/>
        </w:rPr>
        <w:t>tự hào dân tộc</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Đa dạng</w:t>
      </w:r>
      <w:r w:rsidRPr="00EF4405">
        <w:rPr>
          <w:sz w:val="28"/>
          <w:szCs w:val="28"/>
        </w:rPr>
        <w:t xml:space="preserve"> </w:t>
      </w:r>
      <w:r w:rsidRPr="00B42242">
        <w:rPr>
          <w:sz w:val="28"/>
          <w:szCs w:val="28"/>
        </w:rPr>
        <w:t>hóa</w:t>
      </w:r>
      <w:r w:rsidRPr="00EF4405">
        <w:rPr>
          <w:sz w:val="28"/>
          <w:szCs w:val="28"/>
        </w:rPr>
        <w:t xml:space="preserve"> </w:t>
      </w:r>
      <w:r w:rsidRPr="00B42242">
        <w:rPr>
          <w:sz w:val="28"/>
          <w:szCs w:val="28"/>
        </w:rPr>
        <w:t>hoạt động</w:t>
      </w:r>
      <w:r w:rsidRPr="00EF4405">
        <w:rPr>
          <w:sz w:val="28"/>
          <w:szCs w:val="28"/>
        </w:rPr>
        <w:t xml:space="preserve"> </w:t>
      </w:r>
      <w:r w:rsidRPr="00B42242">
        <w:rPr>
          <w:sz w:val="28"/>
          <w:szCs w:val="28"/>
        </w:rPr>
        <w:t>giáo</w:t>
      </w:r>
      <w:r w:rsidRPr="00EF4405">
        <w:rPr>
          <w:sz w:val="28"/>
          <w:szCs w:val="28"/>
        </w:rPr>
        <w:t xml:space="preserve"> </w:t>
      </w:r>
      <w:r w:rsidRPr="00B42242">
        <w:rPr>
          <w:sz w:val="28"/>
          <w:szCs w:val="28"/>
        </w:rPr>
        <w:t>dục,</w:t>
      </w:r>
      <w:r w:rsidRPr="00EF4405">
        <w:rPr>
          <w:sz w:val="28"/>
          <w:szCs w:val="28"/>
        </w:rPr>
        <w:t xml:space="preserve"> </w:t>
      </w:r>
      <w:r w:rsidRPr="00B42242">
        <w:rPr>
          <w:sz w:val="28"/>
          <w:szCs w:val="28"/>
        </w:rPr>
        <w:t>sinh</w:t>
      </w:r>
      <w:r w:rsidRPr="00EF4405">
        <w:rPr>
          <w:sz w:val="28"/>
          <w:szCs w:val="28"/>
        </w:rPr>
        <w:t xml:space="preserve"> </w:t>
      </w:r>
      <w:r w:rsidRPr="00B42242">
        <w:rPr>
          <w:sz w:val="28"/>
          <w:szCs w:val="28"/>
        </w:rPr>
        <w:t>hoạt,</w:t>
      </w:r>
      <w:r w:rsidRPr="00EF4405">
        <w:rPr>
          <w:sz w:val="28"/>
          <w:szCs w:val="28"/>
        </w:rPr>
        <w:t xml:space="preserve"> </w:t>
      </w:r>
      <w:r w:rsidRPr="00B42242">
        <w:rPr>
          <w:sz w:val="28"/>
          <w:szCs w:val="28"/>
        </w:rPr>
        <w:t>tuyên</w:t>
      </w:r>
      <w:r w:rsidRPr="00EF4405">
        <w:rPr>
          <w:sz w:val="28"/>
          <w:szCs w:val="28"/>
        </w:rPr>
        <w:t xml:space="preserve"> </w:t>
      </w:r>
      <w:r w:rsidRPr="00B42242">
        <w:rPr>
          <w:sz w:val="28"/>
          <w:szCs w:val="28"/>
        </w:rPr>
        <w:t>truyền,</w:t>
      </w:r>
      <w:r w:rsidRPr="00EF4405">
        <w:rPr>
          <w:sz w:val="28"/>
          <w:szCs w:val="28"/>
        </w:rPr>
        <w:t xml:space="preserve"> </w:t>
      </w:r>
      <w:r w:rsidRPr="00B42242">
        <w:rPr>
          <w:sz w:val="28"/>
          <w:szCs w:val="28"/>
        </w:rPr>
        <w:t>phổ biến</w:t>
      </w:r>
      <w:r w:rsidRPr="00EF4405">
        <w:rPr>
          <w:sz w:val="28"/>
          <w:szCs w:val="28"/>
        </w:rPr>
        <w:t xml:space="preserve"> </w:t>
      </w:r>
      <w:r w:rsidRPr="00B42242">
        <w:rPr>
          <w:sz w:val="28"/>
          <w:szCs w:val="28"/>
        </w:rPr>
        <w:t>giáo</w:t>
      </w:r>
      <w:r w:rsidRPr="00EF4405">
        <w:rPr>
          <w:sz w:val="28"/>
          <w:szCs w:val="28"/>
        </w:rPr>
        <w:t xml:space="preserve"> </w:t>
      </w:r>
      <w:r w:rsidRPr="00B42242">
        <w:rPr>
          <w:sz w:val="28"/>
          <w:szCs w:val="28"/>
        </w:rPr>
        <w:t>dục</w:t>
      </w:r>
      <w:r w:rsidRPr="00EF4405">
        <w:rPr>
          <w:sz w:val="28"/>
          <w:szCs w:val="28"/>
        </w:rPr>
        <w:t xml:space="preserve"> </w:t>
      </w:r>
      <w:r w:rsidRPr="00B42242">
        <w:rPr>
          <w:sz w:val="28"/>
          <w:szCs w:val="28"/>
        </w:rPr>
        <w:t>pháp luật, văn hóa, văn nghệ, thể dục, thể thao, giáo dục cho học sinh, học viên Thành phố phát</w:t>
      </w:r>
      <w:r w:rsidRPr="00EF4405">
        <w:rPr>
          <w:sz w:val="28"/>
          <w:szCs w:val="28"/>
        </w:rPr>
        <w:t xml:space="preserve"> </w:t>
      </w:r>
      <w:r w:rsidRPr="00B42242">
        <w:rPr>
          <w:sz w:val="28"/>
          <w:szCs w:val="28"/>
        </w:rPr>
        <w:t>triển</w:t>
      </w:r>
      <w:r w:rsidRPr="00EF4405">
        <w:rPr>
          <w:sz w:val="28"/>
          <w:szCs w:val="28"/>
        </w:rPr>
        <w:t xml:space="preserve"> </w:t>
      </w:r>
      <w:r w:rsidRPr="00B42242">
        <w:rPr>
          <w:sz w:val="28"/>
          <w:szCs w:val="28"/>
        </w:rPr>
        <w:t>toàn</w:t>
      </w:r>
      <w:r w:rsidRPr="00EF4405">
        <w:rPr>
          <w:sz w:val="28"/>
          <w:szCs w:val="28"/>
        </w:rPr>
        <w:t xml:space="preserve"> </w:t>
      </w:r>
      <w:r w:rsidRPr="00B42242">
        <w:rPr>
          <w:sz w:val="28"/>
          <w:szCs w:val="28"/>
        </w:rPr>
        <w:t>diện</w:t>
      </w:r>
      <w:r w:rsidRPr="00EF4405">
        <w:rPr>
          <w:sz w:val="28"/>
          <w:szCs w:val="28"/>
        </w:rPr>
        <w:t xml:space="preserve"> </w:t>
      </w:r>
      <w:r w:rsidRPr="00B42242">
        <w:rPr>
          <w:sz w:val="28"/>
          <w:szCs w:val="28"/>
        </w:rPr>
        <w:t>đức</w:t>
      </w:r>
      <w:r w:rsidRPr="00EF4405">
        <w:rPr>
          <w:sz w:val="28"/>
          <w:szCs w:val="28"/>
        </w:rPr>
        <w:t xml:space="preserve"> </w:t>
      </w:r>
      <w:r w:rsidRPr="00B42242">
        <w:rPr>
          <w:sz w:val="28"/>
          <w:szCs w:val="28"/>
        </w:rPr>
        <w:t>-</w:t>
      </w:r>
      <w:r w:rsidRPr="00EF4405">
        <w:rPr>
          <w:sz w:val="28"/>
          <w:szCs w:val="28"/>
        </w:rPr>
        <w:t xml:space="preserve"> </w:t>
      </w:r>
      <w:r w:rsidRPr="00B42242">
        <w:rPr>
          <w:sz w:val="28"/>
          <w:szCs w:val="28"/>
        </w:rPr>
        <w:t>trí</w:t>
      </w:r>
      <w:r w:rsidRPr="00EF4405">
        <w:rPr>
          <w:sz w:val="28"/>
          <w:szCs w:val="28"/>
        </w:rPr>
        <w:t xml:space="preserve"> </w:t>
      </w:r>
      <w:r w:rsidRPr="00B42242">
        <w:rPr>
          <w:sz w:val="28"/>
          <w:szCs w:val="28"/>
        </w:rPr>
        <w:t>-</w:t>
      </w:r>
      <w:r w:rsidRPr="00EF4405">
        <w:rPr>
          <w:sz w:val="28"/>
          <w:szCs w:val="28"/>
        </w:rPr>
        <w:t xml:space="preserve"> </w:t>
      </w:r>
      <w:r w:rsidRPr="00B42242">
        <w:rPr>
          <w:sz w:val="28"/>
          <w:szCs w:val="28"/>
        </w:rPr>
        <w:t>thể</w:t>
      </w:r>
      <w:r w:rsidRPr="00EF4405">
        <w:rPr>
          <w:sz w:val="28"/>
          <w:szCs w:val="28"/>
        </w:rPr>
        <w:t xml:space="preserve"> </w:t>
      </w:r>
      <w:r w:rsidRPr="00B42242">
        <w:rPr>
          <w:sz w:val="28"/>
          <w:szCs w:val="28"/>
        </w:rPr>
        <w:t>-</w:t>
      </w:r>
      <w:r w:rsidRPr="00EF4405">
        <w:rPr>
          <w:sz w:val="28"/>
          <w:szCs w:val="28"/>
        </w:rPr>
        <w:t xml:space="preserve"> </w:t>
      </w:r>
      <w:r w:rsidRPr="00B42242">
        <w:rPr>
          <w:sz w:val="28"/>
          <w:szCs w:val="28"/>
        </w:rPr>
        <w:t>mỹ,</w:t>
      </w:r>
      <w:r w:rsidRPr="00EF4405">
        <w:rPr>
          <w:sz w:val="28"/>
          <w:szCs w:val="28"/>
        </w:rPr>
        <w:t xml:space="preserve"> </w:t>
      </w:r>
      <w:r w:rsidRPr="00B42242">
        <w:rPr>
          <w:sz w:val="28"/>
          <w:szCs w:val="28"/>
        </w:rPr>
        <w:t>làm</w:t>
      </w:r>
      <w:r w:rsidRPr="00EF4405">
        <w:rPr>
          <w:sz w:val="28"/>
          <w:szCs w:val="28"/>
        </w:rPr>
        <w:t xml:space="preserve"> </w:t>
      </w:r>
      <w:r w:rsidRPr="00B42242">
        <w:rPr>
          <w:sz w:val="28"/>
          <w:szCs w:val="28"/>
        </w:rPr>
        <w:t>người</w:t>
      </w:r>
      <w:r w:rsidRPr="00EF4405">
        <w:rPr>
          <w:sz w:val="28"/>
          <w:szCs w:val="28"/>
        </w:rPr>
        <w:t xml:space="preserve"> </w:t>
      </w:r>
      <w:r w:rsidRPr="00B42242">
        <w:rPr>
          <w:sz w:val="28"/>
          <w:szCs w:val="28"/>
        </w:rPr>
        <w:t>tử</w:t>
      </w:r>
      <w:r w:rsidRPr="00EF4405">
        <w:rPr>
          <w:sz w:val="28"/>
          <w:szCs w:val="28"/>
        </w:rPr>
        <w:t xml:space="preserve"> </w:t>
      </w:r>
      <w:r w:rsidRPr="00B42242">
        <w:rPr>
          <w:sz w:val="28"/>
          <w:szCs w:val="28"/>
        </w:rPr>
        <w:t>tế,</w:t>
      </w:r>
      <w:r w:rsidRPr="00EF4405">
        <w:rPr>
          <w:sz w:val="28"/>
          <w:szCs w:val="28"/>
        </w:rPr>
        <w:t xml:space="preserve"> </w:t>
      </w:r>
      <w:r w:rsidRPr="00B42242">
        <w:rPr>
          <w:sz w:val="28"/>
          <w:szCs w:val="28"/>
        </w:rPr>
        <w:t>sống</w:t>
      </w:r>
      <w:r w:rsidRPr="00EF4405">
        <w:rPr>
          <w:sz w:val="28"/>
          <w:szCs w:val="28"/>
        </w:rPr>
        <w:t xml:space="preserve"> </w:t>
      </w:r>
      <w:r w:rsidRPr="00B42242">
        <w:rPr>
          <w:sz w:val="28"/>
          <w:szCs w:val="28"/>
        </w:rPr>
        <w:t>phải</w:t>
      </w:r>
      <w:r w:rsidRPr="00EF4405">
        <w:rPr>
          <w:sz w:val="28"/>
          <w:szCs w:val="28"/>
        </w:rPr>
        <w:t xml:space="preserve"> </w:t>
      </w:r>
      <w:r w:rsidRPr="00B42242">
        <w:rPr>
          <w:sz w:val="28"/>
          <w:szCs w:val="28"/>
        </w:rPr>
        <w:t>biết</w:t>
      </w:r>
      <w:r w:rsidRPr="00EF4405">
        <w:rPr>
          <w:sz w:val="28"/>
          <w:szCs w:val="28"/>
        </w:rPr>
        <w:t xml:space="preserve"> </w:t>
      </w:r>
      <w:r w:rsidRPr="00B42242">
        <w:rPr>
          <w:sz w:val="28"/>
          <w:szCs w:val="28"/>
        </w:rPr>
        <w:t>yêu</w:t>
      </w:r>
      <w:r w:rsidRPr="00EF4405">
        <w:rPr>
          <w:sz w:val="28"/>
          <w:szCs w:val="28"/>
        </w:rPr>
        <w:t xml:space="preserve"> </w:t>
      </w:r>
      <w:r w:rsidRPr="00B42242">
        <w:rPr>
          <w:sz w:val="28"/>
          <w:szCs w:val="28"/>
        </w:rPr>
        <w:t>thương,</w:t>
      </w:r>
      <w:r w:rsidRPr="00EF4405">
        <w:rPr>
          <w:sz w:val="28"/>
          <w:szCs w:val="28"/>
        </w:rPr>
        <w:t xml:space="preserve"> </w:t>
      </w:r>
      <w:r w:rsidRPr="00B42242">
        <w:rPr>
          <w:sz w:val="28"/>
          <w:szCs w:val="28"/>
        </w:rPr>
        <w:t>có</w:t>
      </w:r>
      <w:r w:rsidRPr="00EF4405">
        <w:rPr>
          <w:sz w:val="28"/>
          <w:szCs w:val="28"/>
        </w:rPr>
        <w:t xml:space="preserve"> </w:t>
      </w:r>
      <w:r w:rsidRPr="00B42242">
        <w:rPr>
          <w:sz w:val="28"/>
          <w:szCs w:val="28"/>
        </w:rPr>
        <w:t>tri thức,</w:t>
      </w:r>
      <w:r w:rsidRPr="00EF4405">
        <w:rPr>
          <w:sz w:val="28"/>
          <w:szCs w:val="28"/>
        </w:rPr>
        <w:t xml:space="preserve"> </w:t>
      </w:r>
      <w:r w:rsidRPr="00B42242">
        <w:rPr>
          <w:sz w:val="28"/>
          <w:szCs w:val="28"/>
        </w:rPr>
        <w:t>yêu</w:t>
      </w:r>
      <w:r w:rsidRPr="00EF4405">
        <w:rPr>
          <w:sz w:val="28"/>
          <w:szCs w:val="28"/>
        </w:rPr>
        <w:t xml:space="preserve"> </w:t>
      </w:r>
      <w:r w:rsidRPr="00B42242">
        <w:rPr>
          <w:sz w:val="28"/>
          <w:szCs w:val="28"/>
        </w:rPr>
        <w:t>nước,</w:t>
      </w:r>
      <w:r w:rsidRPr="00EF4405">
        <w:rPr>
          <w:sz w:val="28"/>
          <w:szCs w:val="28"/>
        </w:rPr>
        <w:t xml:space="preserve"> </w:t>
      </w:r>
      <w:r w:rsidRPr="00B42242">
        <w:rPr>
          <w:sz w:val="28"/>
          <w:szCs w:val="28"/>
        </w:rPr>
        <w:t>tinh</w:t>
      </w:r>
      <w:r w:rsidRPr="00EF4405">
        <w:rPr>
          <w:sz w:val="28"/>
          <w:szCs w:val="28"/>
        </w:rPr>
        <w:t xml:space="preserve"> </w:t>
      </w:r>
      <w:r w:rsidRPr="00B42242">
        <w:rPr>
          <w:sz w:val="28"/>
          <w:szCs w:val="28"/>
        </w:rPr>
        <w:t>thần</w:t>
      </w:r>
      <w:r w:rsidRPr="00EF4405">
        <w:rPr>
          <w:sz w:val="28"/>
          <w:szCs w:val="28"/>
        </w:rPr>
        <w:t xml:space="preserve"> </w:t>
      </w:r>
      <w:r w:rsidRPr="00B42242">
        <w:rPr>
          <w:sz w:val="28"/>
          <w:szCs w:val="28"/>
        </w:rPr>
        <w:t>tự</w:t>
      </w:r>
      <w:r w:rsidRPr="00EF4405">
        <w:rPr>
          <w:sz w:val="28"/>
          <w:szCs w:val="28"/>
        </w:rPr>
        <w:t xml:space="preserve"> </w:t>
      </w:r>
      <w:r w:rsidRPr="00B42242">
        <w:rPr>
          <w:sz w:val="28"/>
          <w:szCs w:val="28"/>
        </w:rPr>
        <w:t>hào,</w:t>
      </w:r>
      <w:r w:rsidRPr="00EF4405">
        <w:rPr>
          <w:sz w:val="28"/>
          <w:szCs w:val="28"/>
        </w:rPr>
        <w:t xml:space="preserve"> </w:t>
      </w:r>
      <w:r w:rsidRPr="00B42242">
        <w:rPr>
          <w:sz w:val="28"/>
          <w:szCs w:val="28"/>
        </w:rPr>
        <w:t>tự</w:t>
      </w:r>
      <w:r w:rsidRPr="00EF4405">
        <w:rPr>
          <w:sz w:val="28"/>
          <w:szCs w:val="28"/>
        </w:rPr>
        <w:t xml:space="preserve"> </w:t>
      </w:r>
      <w:r w:rsidRPr="00B42242">
        <w:rPr>
          <w:sz w:val="28"/>
          <w:szCs w:val="28"/>
        </w:rPr>
        <w:t>tôn</w:t>
      </w:r>
      <w:r w:rsidRPr="00EF4405">
        <w:rPr>
          <w:sz w:val="28"/>
          <w:szCs w:val="28"/>
        </w:rPr>
        <w:t xml:space="preserve"> </w:t>
      </w:r>
      <w:r w:rsidRPr="00B42242">
        <w:rPr>
          <w:sz w:val="28"/>
          <w:szCs w:val="28"/>
        </w:rPr>
        <w:t>dân</w:t>
      </w:r>
      <w:r w:rsidRPr="00EF4405">
        <w:rPr>
          <w:sz w:val="28"/>
          <w:szCs w:val="28"/>
        </w:rPr>
        <w:t xml:space="preserve"> </w:t>
      </w:r>
      <w:r w:rsidRPr="00B42242">
        <w:rPr>
          <w:sz w:val="28"/>
          <w:szCs w:val="28"/>
        </w:rPr>
        <w:t>tộc,</w:t>
      </w:r>
      <w:r w:rsidRPr="00EF4405">
        <w:rPr>
          <w:sz w:val="28"/>
          <w:szCs w:val="28"/>
        </w:rPr>
        <w:t xml:space="preserve"> </w:t>
      </w:r>
      <w:r w:rsidRPr="00B42242">
        <w:rPr>
          <w:sz w:val="28"/>
          <w:szCs w:val="28"/>
        </w:rPr>
        <w:t>có</w:t>
      </w:r>
      <w:r w:rsidRPr="00EF4405">
        <w:rPr>
          <w:sz w:val="28"/>
          <w:szCs w:val="28"/>
        </w:rPr>
        <w:t xml:space="preserve"> </w:t>
      </w:r>
      <w:r w:rsidRPr="00B42242">
        <w:rPr>
          <w:sz w:val="28"/>
          <w:szCs w:val="28"/>
        </w:rPr>
        <w:t>ý</w:t>
      </w:r>
      <w:r w:rsidRPr="00EF4405">
        <w:rPr>
          <w:sz w:val="28"/>
          <w:szCs w:val="28"/>
        </w:rPr>
        <w:t xml:space="preserve"> </w:t>
      </w:r>
      <w:r w:rsidRPr="00B42242">
        <w:rPr>
          <w:sz w:val="28"/>
          <w:szCs w:val="28"/>
        </w:rPr>
        <w:t>thức</w:t>
      </w:r>
      <w:r w:rsidRPr="00EF4405">
        <w:rPr>
          <w:sz w:val="28"/>
          <w:szCs w:val="28"/>
        </w:rPr>
        <w:t xml:space="preserve"> </w:t>
      </w:r>
      <w:r w:rsidRPr="00B42242">
        <w:rPr>
          <w:sz w:val="28"/>
          <w:szCs w:val="28"/>
        </w:rPr>
        <w:t>và</w:t>
      </w:r>
      <w:r w:rsidRPr="00EF4405">
        <w:rPr>
          <w:sz w:val="28"/>
          <w:szCs w:val="28"/>
        </w:rPr>
        <w:t xml:space="preserve"> </w:t>
      </w:r>
      <w:r w:rsidRPr="00B42242">
        <w:rPr>
          <w:sz w:val="28"/>
          <w:szCs w:val="28"/>
        </w:rPr>
        <w:t>trách</w:t>
      </w:r>
      <w:r w:rsidRPr="00EF4405">
        <w:rPr>
          <w:sz w:val="28"/>
          <w:szCs w:val="28"/>
        </w:rPr>
        <w:t xml:space="preserve"> </w:t>
      </w:r>
      <w:r w:rsidRPr="00B42242">
        <w:rPr>
          <w:sz w:val="28"/>
          <w:szCs w:val="28"/>
        </w:rPr>
        <w:t>nhiệm</w:t>
      </w:r>
      <w:r w:rsidRPr="00EF4405">
        <w:rPr>
          <w:sz w:val="28"/>
          <w:szCs w:val="28"/>
        </w:rPr>
        <w:t xml:space="preserve"> </w:t>
      </w:r>
      <w:r w:rsidRPr="00B42242">
        <w:rPr>
          <w:sz w:val="28"/>
          <w:szCs w:val="28"/>
        </w:rPr>
        <w:t>với</w:t>
      </w:r>
      <w:r w:rsidRPr="00EF4405">
        <w:rPr>
          <w:sz w:val="28"/>
          <w:szCs w:val="28"/>
        </w:rPr>
        <w:t xml:space="preserve"> </w:t>
      </w:r>
      <w:r w:rsidRPr="00B42242">
        <w:rPr>
          <w:sz w:val="28"/>
          <w:szCs w:val="28"/>
        </w:rPr>
        <w:t>bản</w:t>
      </w:r>
      <w:r w:rsidRPr="00EF4405">
        <w:rPr>
          <w:sz w:val="28"/>
          <w:szCs w:val="28"/>
        </w:rPr>
        <w:t xml:space="preserve"> </w:t>
      </w:r>
      <w:r w:rsidRPr="00B42242">
        <w:rPr>
          <w:sz w:val="28"/>
          <w:szCs w:val="28"/>
        </w:rPr>
        <w:t>thân, gia</w:t>
      </w:r>
      <w:r w:rsidRPr="00EF4405">
        <w:rPr>
          <w:sz w:val="28"/>
          <w:szCs w:val="28"/>
        </w:rPr>
        <w:t xml:space="preserve"> </w:t>
      </w:r>
      <w:r w:rsidRPr="00B42242">
        <w:rPr>
          <w:sz w:val="28"/>
          <w:szCs w:val="28"/>
        </w:rPr>
        <w:t>đình,</w:t>
      </w:r>
      <w:r w:rsidRPr="00EF4405">
        <w:rPr>
          <w:sz w:val="28"/>
          <w:szCs w:val="28"/>
        </w:rPr>
        <w:t xml:space="preserve"> </w:t>
      </w:r>
      <w:r w:rsidRPr="00B42242">
        <w:rPr>
          <w:sz w:val="28"/>
          <w:szCs w:val="28"/>
        </w:rPr>
        <w:t>cộng</w:t>
      </w:r>
      <w:r w:rsidRPr="00EF4405">
        <w:rPr>
          <w:sz w:val="28"/>
          <w:szCs w:val="28"/>
        </w:rPr>
        <w:t xml:space="preserve"> </w:t>
      </w:r>
      <w:r w:rsidRPr="00B42242">
        <w:rPr>
          <w:sz w:val="28"/>
          <w:szCs w:val="28"/>
        </w:rPr>
        <w:t>đồng</w:t>
      </w:r>
      <w:r w:rsidRPr="00EF4405">
        <w:rPr>
          <w:sz w:val="28"/>
          <w:szCs w:val="28"/>
        </w:rPr>
        <w:t xml:space="preserve"> </w:t>
      </w:r>
      <w:r w:rsidRPr="00B42242">
        <w:rPr>
          <w:sz w:val="28"/>
          <w:szCs w:val="28"/>
        </w:rPr>
        <w:t>và</w:t>
      </w:r>
      <w:r w:rsidRPr="00EF4405">
        <w:rPr>
          <w:sz w:val="28"/>
          <w:szCs w:val="28"/>
        </w:rPr>
        <w:t xml:space="preserve"> </w:t>
      </w:r>
      <w:r w:rsidRPr="00B42242">
        <w:rPr>
          <w:sz w:val="28"/>
          <w:szCs w:val="28"/>
        </w:rPr>
        <w:t>sự phát triển, hưng thịnh của đất nước.</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các hoạt động Hè năm 202</w:t>
      </w:r>
      <w:r w:rsidR="00554AAE" w:rsidRPr="00EF4405">
        <w:rPr>
          <w:sz w:val="28"/>
          <w:szCs w:val="28"/>
        </w:rPr>
        <w:t>5</w:t>
      </w:r>
      <w:r w:rsidRPr="00B42242">
        <w:rPr>
          <w:sz w:val="28"/>
          <w:szCs w:val="28"/>
        </w:rPr>
        <w:t xml:space="preserve"> gắn với tháng hành động vì trẻ em năm 202</w:t>
      </w:r>
      <w:r w:rsidR="004B7003" w:rsidRPr="00EF4405">
        <w:rPr>
          <w:sz w:val="28"/>
          <w:szCs w:val="28"/>
        </w:rPr>
        <w:t>5</w:t>
      </w:r>
      <w:r w:rsidRPr="00B42242">
        <w:rPr>
          <w:sz w:val="28"/>
          <w:szCs w:val="28"/>
        </w:rPr>
        <w:t xml:space="preserve"> với chủ đề “</w:t>
      </w:r>
      <w:r w:rsidR="00D5485C" w:rsidRPr="00B42242">
        <w:rPr>
          <w:sz w:val="28"/>
          <w:szCs w:val="28"/>
        </w:rPr>
        <w:t>Ưu tiên nguồn lực hoàn thành các mục tiêu vì trẻ em</w:t>
      </w:r>
      <w:r w:rsidRPr="00B42242">
        <w:rPr>
          <w:sz w:val="28"/>
          <w:szCs w:val="28"/>
        </w:rPr>
        <w:t>”.</w:t>
      </w:r>
    </w:p>
    <w:p w:rsidR="00727078" w:rsidRPr="00B42242" w:rsidRDefault="00727078" w:rsidP="00E4382E">
      <w:pPr>
        <w:pStyle w:val="ListParagraph"/>
        <w:numPr>
          <w:ilvl w:val="0"/>
          <w:numId w:val="3"/>
        </w:numPr>
        <w:tabs>
          <w:tab w:val="left" w:pos="709"/>
        </w:tabs>
        <w:spacing w:before="100" w:after="100"/>
        <w:ind w:left="0" w:firstLine="426"/>
        <w:rPr>
          <w:sz w:val="28"/>
          <w:szCs w:val="28"/>
        </w:rPr>
      </w:pPr>
      <w:r w:rsidRPr="00B42242">
        <w:rPr>
          <w:sz w:val="28"/>
          <w:szCs w:val="28"/>
        </w:rPr>
        <w:t xml:space="preserve">Tổ chức cuộc thi </w:t>
      </w:r>
      <w:r w:rsidR="004829C0" w:rsidRPr="00EF4405">
        <w:rPr>
          <w:sz w:val="28"/>
          <w:szCs w:val="28"/>
        </w:rPr>
        <w:t>“</w:t>
      </w:r>
      <w:r w:rsidRPr="00B42242">
        <w:rPr>
          <w:sz w:val="28"/>
          <w:szCs w:val="28"/>
        </w:rPr>
        <w:t xml:space="preserve">Học tập và làm theo </w:t>
      </w:r>
      <w:r w:rsidR="00132093" w:rsidRPr="00EF4405">
        <w:rPr>
          <w:sz w:val="28"/>
          <w:szCs w:val="28"/>
        </w:rPr>
        <w:t>tư tưởng</w:t>
      </w:r>
      <w:r w:rsidRPr="00B42242">
        <w:rPr>
          <w:sz w:val="28"/>
          <w:szCs w:val="28"/>
        </w:rPr>
        <w:t xml:space="preserve">, </w:t>
      </w:r>
      <w:r w:rsidR="004829C0" w:rsidRPr="00B42242">
        <w:rPr>
          <w:sz w:val="28"/>
          <w:szCs w:val="28"/>
        </w:rPr>
        <w:t>đạo đức, phong cách Hồ Chí Minh</w:t>
      </w:r>
      <w:r w:rsidR="004829C0" w:rsidRPr="00EF4405">
        <w:rPr>
          <w:sz w:val="28"/>
          <w:szCs w:val="28"/>
        </w:rPr>
        <w:t>” lần 1</w:t>
      </w:r>
      <w:r w:rsidR="007038A9" w:rsidRPr="00EF4405">
        <w:rPr>
          <w:sz w:val="28"/>
          <w:szCs w:val="28"/>
        </w:rPr>
        <w:t>,</w:t>
      </w:r>
      <w:r w:rsidR="004829C0" w:rsidRPr="00EF4405">
        <w:rPr>
          <w:sz w:val="28"/>
          <w:szCs w:val="28"/>
        </w:rPr>
        <w:t xml:space="preserve"> </w:t>
      </w:r>
      <w:r w:rsidRPr="00B42242">
        <w:rPr>
          <w:sz w:val="28"/>
          <w:szCs w:val="28"/>
        </w:rPr>
        <w:t>năm học 2024-2025</w:t>
      </w:r>
      <w:r w:rsidRPr="00EF4405">
        <w:rPr>
          <w:sz w:val="28"/>
          <w:szCs w:val="28"/>
        </w:rPr>
        <w:t>.</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w:t>
      </w:r>
      <w:r w:rsidRPr="00EF4405">
        <w:rPr>
          <w:sz w:val="28"/>
          <w:szCs w:val="28"/>
        </w:rPr>
        <w:t xml:space="preserve"> </w:t>
      </w:r>
      <w:r w:rsidRPr="00B42242">
        <w:rPr>
          <w:sz w:val="28"/>
          <w:szCs w:val="28"/>
        </w:rPr>
        <w:t>các</w:t>
      </w:r>
      <w:r w:rsidRPr="00EF4405">
        <w:rPr>
          <w:sz w:val="28"/>
          <w:szCs w:val="28"/>
        </w:rPr>
        <w:t xml:space="preserve"> </w:t>
      </w:r>
      <w:r w:rsidRPr="00B42242">
        <w:rPr>
          <w:sz w:val="28"/>
          <w:szCs w:val="28"/>
        </w:rPr>
        <w:t>hoạt động giáo dục,</w:t>
      </w:r>
      <w:r w:rsidRPr="00EF4405">
        <w:rPr>
          <w:sz w:val="28"/>
          <w:szCs w:val="28"/>
        </w:rPr>
        <w:t xml:space="preserve"> </w:t>
      </w:r>
      <w:r w:rsidRPr="00B42242">
        <w:rPr>
          <w:sz w:val="28"/>
          <w:szCs w:val="28"/>
        </w:rPr>
        <w:t>tìm</w:t>
      </w:r>
      <w:r w:rsidRPr="00EF4405">
        <w:rPr>
          <w:sz w:val="28"/>
          <w:szCs w:val="28"/>
        </w:rPr>
        <w:t xml:space="preserve"> </w:t>
      </w:r>
      <w:r w:rsidRPr="00B42242">
        <w:rPr>
          <w:sz w:val="28"/>
          <w:szCs w:val="28"/>
        </w:rPr>
        <w:t>hiểu,</w:t>
      </w:r>
      <w:r w:rsidRPr="00EF4405">
        <w:rPr>
          <w:sz w:val="28"/>
          <w:szCs w:val="28"/>
        </w:rPr>
        <w:t xml:space="preserve"> </w:t>
      </w:r>
      <w:r w:rsidRPr="00B42242">
        <w:rPr>
          <w:sz w:val="28"/>
          <w:szCs w:val="28"/>
        </w:rPr>
        <w:t>học</w:t>
      </w:r>
      <w:r w:rsidRPr="00EF4405">
        <w:rPr>
          <w:sz w:val="28"/>
          <w:szCs w:val="28"/>
        </w:rPr>
        <w:t xml:space="preserve"> </w:t>
      </w:r>
      <w:r w:rsidRPr="00B42242">
        <w:rPr>
          <w:sz w:val="28"/>
          <w:szCs w:val="28"/>
        </w:rPr>
        <w:t>tập và</w:t>
      </w:r>
      <w:r w:rsidRPr="00EF4405">
        <w:rPr>
          <w:sz w:val="28"/>
          <w:szCs w:val="28"/>
        </w:rPr>
        <w:t xml:space="preserve"> </w:t>
      </w:r>
      <w:r w:rsidRPr="00B42242">
        <w:rPr>
          <w:sz w:val="28"/>
          <w:szCs w:val="28"/>
        </w:rPr>
        <w:t>làm</w:t>
      </w:r>
      <w:r w:rsidRPr="00EF4405">
        <w:rPr>
          <w:sz w:val="28"/>
          <w:szCs w:val="28"/>
        </w:rPr>
        <w:t xml:space="preserve"> </w:t>
      </w:r>
      <w:r w:rsidRPr="00B42242">
        <w:rPr>
          <w:sz w:val="28"/>
          <w:szCs w:val="28"/>
        </w:rPr>
        <w:t>theo tư</w:t>
      </w:r>
      <w:r w:rsidRPr="00EF4405">
        <w:rPr>
          <w:sz w:val="28"/>
          <w:szCs w:val="28"/>
        </w:rPr>
        <w:t xml:space="preserve"> </w:t>
      </w:r>
      <w:r w:rsidRPr="00B42242">
        <w:rPr>
          <w:sz w:val="28"/>
          <w:szCs w:val="28"/>
        </w:rPr>
        <w:t>tưởng, đạo đức,</w:t>
      </w:r>
      <w:r w:rsidRPr="00EF4405">
        <w:rPr>
          <w:sz w:val="28"/>
          <w:szCs w:val="28"/>
        </w:rPr>
        <w:t xml:space="preserve"> </w:t>
      </w:r>
      <w:r w:rsidRPr="00B42242">
        <w:rPr>
          <w:sz w:val="28"/>
          <w:szCs w:val="28"/>
        </w:rPr>
        <w:t xml:space="preserve">phong cách Hồ Chí Minh, truyền thống dân tộc, truyền thống của Thành phố và </w:t>
      </w:r>
      <w:r w:rsidRPr="00B42242">
        <w:rPr>
          <w:sz w:val="28"/>
          <w:szCs w:val="28"/>
        </w:rPr>
        <w:lastRenderedPageBreak/>
        <w:t>địa phương, các hành trình đến với bảo tàng, địa chỉ đỏ, di tích lịch sử, công trình nổi bật gắn với sự phát triển của Thành phố Hồ Chí Minh, gắn với kỷ niệm 11</w:t>
      </w:r>
      <w:r w:rsidR="001D3F03" w:rsidRPr="00EF4405">
        <w:rPr>
          <w:sz w:val="28"/>
          <w:szCs w:val="28"/>
        </w:rPr>
        <w:t>4</w:t>
      </w:r>
      <w:r w:rsidRPr="00B42242">
        <w:rPr>
          <w:sz w:val="28"/>
          <w:szCs w:val="28"/>
        </w:rPr>
        <w:t xml:space="preserve"> năm ngày</w:t>
      </w:r>
      <w:r w:rsidRPr="00EF4405">
        <w:rPr>
          <w:sz w:val="28"/>
          <w:szCs w:val="28"/>
        </w:rPr>
        <w:t xml:space="preserve"> </w:t>
      </w:r>
      <w:r w:rsidRPr="00B42242">
        <w:rPr>
          <w:sz w:val="28"/>
          <w:szCs w:val="28"/>
        </w:rPr>
        <w:t>Bác Hồ ra đi tìm đường cứu nước (05/6/1911 - 05/6/202</w:t>
      </w:r>
      <w:r w:rsidR="001D3F03" w:rsidRPr="00EF4405">
        <w:rPr>
          <w:sz w:val="28"/>
          <w:szCs w:val="28"/>
        </w:rPr>
        <w:t>5</w:t>
      </w:r>
      <w:r w:rsidRPr="00B42242">
        <w:rPr>
          <w:sz w:val="28"/>
          <w:szCs w:val="28"/>
        </w:rPr>
        <w:t>), sân chơi vui học lịch sử, tham gia các hoạt động “Đền ơn đáp nghĩa” nhân kỷ niệm 7</w:t>
      </w:r>
      <w:r w:rsidR="001D3F03" w:rsidRPr="00EF4405">
        <w:rPr>
          <w:sz w:val="28"/>
          <w:szCs w:val="28"/>
        </w:rPr>
        <w:t>8</w:t>
      </w:r>
      <w:r w:rsidRPr="00B42242">
        <w:rPr>
          <w:sz w:val="28"/>
          <w:szCs w:val="28"/>
        </w:rPr>
        <w:t xml:space="preserve"> năm ngày Thương binh – Liệt sĩ (27/7/1947 – 27/7/202</w:t>
      </w:r>
      <w:r w:rsidR="001D3F03" w:rsidRPr="00EF4405">
        <w:rPr>
          <w:sz w:val="28"/>
          <w:szCs w:val="28"/>
        </w:rPr>
        <w:t>5</w:t>
      </w:r>
      <w:r w:rsidRPr="00B42242">
        <w:rPr>
          <w:sz w:val="28"/>
          <w:szCs w:val="28"/>
        </w:rPr>
        <w:t>)</w:t>
      </w:r>
      <w:r w:rsidRPr="00EF4405">
        <w:rPr>
          <w:sz w:val="28"/>
          <w:szCs w:val="28"/>
        </w:rPr>
        <w:t xml:space="preserve"> </w:t>
      </w:r>
      <w:r w:rsidRPr="00B42242">
        <w:rPr>
          <w:sz w:val="28"/>
          <w:szCs w:val="28"/>
        </w:rPr>
        <w:t>góp phần thực hiện Chương trình “Tăng cường giáo dục lý tưởng cách mạng, đạo đức, lối sống và khơi dậy khát vọng cống hiến cho thanh niên, thiếu niên, nhi đồng giai đoạn 2021 - 2030”, Chương trình “Giáo dục lý tưởng cách mạng, đạo đức, lối sống văn hóa cho thanh niên, thiếu niên, nhi đồng trên không gian mạng giai đoạn 2022-2030”, Đề án “Tăng cường quản lý, giáo dục chính trị tư tưởng đối với học sinh, sinh viên trên môi trường mạng đến năm 2025”; giáo</w:t>
      </w:r>
      <w:r w:rsidRPr="00EF4405">
        <w:rPr>
          <w:sz w:val="28"/>
          <w:szCs w:val="28"/>
        </w:rPr>
        <w:t xml:space="preserve"> </w:t>
      </w:r>
      <w:r w:rsidRPr="00B42242">
        <w:rPr>
          <w:sz w:val="28"/>
          <w:szCs w:val="28"/>
        </w:rPr>
        <w:t>dục văn hóa học đường, giá trị thẩm mỹ, đạo đức, lối sống; Giáo dục nâng cao nhận thức, điều chỉnh hành vi tương tác của học sinh, sinh viên trên môi trường mạng; hướng dẫn cung cấp kiến thức, trang bị kỹ năng sử dụng, khai thác, tiếp cận thông tin</w:t>
      </w:r>
      <w:r w:rsidR="00DD38F8" w:rsidRPr="00EF4405">
        <w:rPr>
          <w:sz w:val="28"/>
          <w:szCs w:val="28"/>
        </w:rPr>
        <w:t xml:space="preserve"> </w:t>
      </w:r>
      <w:r w:rsidRPr="00B42242">
        <w:rPr>
          <w:sz w:val="28"/>
          <w:szCs w:val="28"/>
        </w:rPr>
        <w:t>và văn hóa ứng xử trên môi trường mạng, mạng xã hội và các loại hình truyền thông khác đúng quy định, phục vụ nghiên cứu, học tập, giải trí lành mạnh, thiết thực, phòng ngừa, ngăn chặn hành vi xâm hại học sinh, học viên trên môi trường mạng một cách hiệu quả.</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Thực hiện cuộc vận động “Mỗi tuần một câu chuyện đẹp, một quyển sách hay, một tấm gương sáng”; rà soát, bổ sung sách cho các tủ sách, xây dựng các điểm đọc sách</w:t>
      </w:r>
      <w:r w:rsidRPr="00EF4405">
        <w:rPr>
          <w:sz w:val="28"/>
          <w:szCs w:val="28"/>
        </w:rPr>
        <w:t xml:space="preserve"> </w:t>
      </w:r>
      <w:r w:rsidRPr="00B42242">
        <w:rPr>
          <w:sz w:val="28"/>
          <w:szCs w:val="28"/>
        </w:rPr>
        <w:t>trong</w:t>
      </w:r>
      <w:r w:rsidRPr="00EF4405">
        <w:rPr>
          <w:sz w:val="28"/>
          <w:szCs w:val="28"/>
        </w:rPr>
        <w:t xml:space="preserve"> </w:t>
      </w:r>
      <w:r w:rsidRPr="00B42242">
        <w:rPr>
          <w:sz w:val="28"/>
          <w:szCs w:val="28"/>
        </w:rPr>
        <w:t>trường</w:t>
      </w:r>
      <w:r w:rsidRPr="00EF4405">
        <w:rPr>
          <w:sz w:val="28"/>
          <w:szCs w:val="28"/>
        </w:rPr>
        <w:t xml:space="preserve"> </w:t>
      </w:r>
      <w:r w:rsidRPr="00B42242">
        <w:rPr>
          <w:sz w:val="28"/>
          <w:szCs w:val="28"/>
        </w:rPr>
        <w:t>học;</w:t>
      </w:r>
      <w:r w:rsidRPr="00EF4405">
        <w:rPr>
          <w:sz w:val="28"/>
          <w:szCs w:val="28"/>
        </w:rPr>
        <w:t xml:space="preserve"> </w:t>
      </w:r>
      <w:r w:rsidRPr="00B42242">
        <w:rPr>
          <w:sz w:val="28"/>
          <w:szCs w:val="28"/>
        </w:rPr>
        <w:t>tổ</w:t>
      </w:r>
      <w:r w:rsidRPr="00EF4405">
        <w:rPr>
          <w:sz w:val="28"/>
          <w:szCs w:val="28"/>
        </w:rPr>
        <w:t xml:space="preserve"> </w:t>
      </w:r>
      <w:r w:rsidRPr="00B42242">
        <w:rPr>
          <w:sz w:val="28"/>
          <w:szCs w:val="28"/>
        </w:rPr>
        <w:t>chức</w:t>
      </w:r>
      <w:r w:rsidRPr="00EF4405">
        <w:rPr>
          <w:sz w:val="28"/>
          <w:szCs w:val="28"/>
        </w:rPr>
        <w:t xml:space="preserve"> </w:t>
      </w:r>
      <w:r w:rsidRPr="00B42242">
        <w:rPr>
          <w:sz w:val="28"/>
          <w:szCs w:val="28"/>
        </w:rPr>
        <w:t>tham</w:t>
      </w:r>
      <w:r w:rsidRPr="00EF4405">
        <w:rPr>
          <w:sz w:val="28"/>
          <w:szCs w:val="28"/>
        </w:rPr>
        <w:t xml:space="preserve"> </w:t>
      </w:r>
      <w:r w:rsidRPr="00B42242">
        <w:rPr>
          <w:sz w:val="28"/>
          <w:szCs w:val="28"/>
        </w:rPr>
        <w:t>quan</w:t>
      </w:r>
      <w:r w:rsidRPr="00EF4405">
        <w:rPr>
          <w:sz w:val="28"/>
          <w:szCs w:val="28"/>
        </w:rPr>
        <w:t xml:space="preserve"> </w:t>
      </w:r>
      <w:r w:rsidRPr="00B42242">
        <w:rPr>
          <w:sz w:val="28"/>
          <w:szCs w:val="28"/>
        </w:rPr>
        <w:t>Đường</w:t>
      </w:r>
      <w:r w:rsidRPr="00EF4405">
        <w:rPr>
          <w:sz w:val="28"/>
          <w:szCs w:val="28"/>
        </w:rPr>
        <w:t xml:space="preserve"> </w:t>
      </w:r>
      <w:r w:rsidRPr="00B42242">
        <w:rPr>
          <w:sz w:val="28"/>
          <w:szCs w:val="28"/>
        </w:rPr>
        <w:t>sách,</w:t>
      </w:r>
      <w:r w:rsidRPr="00EF4405">
        <w:rPr>
          <w:sz w:val="28"/>
          <w:szCs w:val="28"/>
        </w:rPr>
        <w:t xml:space="preserve"> </w:t>
      </w:r>
      <w:r w:rsidRPr="00B42242">
        <w:rPr>
          <w:sz w:val="28"/>
          <w:szCs w:val="28"/>
        </w:rPr>
        <w:t>Thư</w:t>
      </w:r>
      <w:r w:rsidRPr="00EF4405">
        <w:rPr>
          <w:sz w:val="28"/>
          <w:szCs w:val="28"/>
        </w:rPr>
        <w:t xml:space="preserve"> </w:t>
      </w:r>
      <w:r w:rsidRPr="00B42242">
        <w:rPr>
          <w:sz w:val="28"/>
          <w:szCs w:val="28"/>
        </w:rPr>
        <w:t>viện</w:t>
      </w:r>
      <w:r w:rsidRPr="00EF4405">
        <w:rPr>
          <w:sz w:val="28"/>
          <w:szCs w:val="28"/>
        </w:rPr>
        <w:t xml:space="preserve"> </w:t>
      </w:r>
      <w:r w:rsidRPr="00B42242">
        <w:rPr>
          <w:sz w:val="28"/>
          <w:szCs w:val="28"/>
        </w:rPr>
        <w:t>Tổng</w:t>
      </w:r>
      <w:r w:rsidRPr="00EF4405">
        <w:rPr>
          <w:sz w:val="28"/>
          <w:szCs w:val="28"/>
        </w:rPr>
        <w:t xml:space="preserve"> </w:t>
      </w:r>
      <w:r w:rsidRPr="00B42242">
        <w:rPr>
          <w:sz w:val="28"/>
          <w:szCs w:val="28"/>
        </w:rPr>
        <w:t>hợp Thành</w:t>
      </w:r>
      <w:r w:rsidRPr="00EF4405">
        <w:rPr>
          <w:sz w:val="28"/>
          <w:szCs w:val="28"/>
        </w:rPr>
        <w:t xml:space="preserve"> </w:t>
      </w:r>
      <w:r w:rsidRPr="00B42242">
        <w:rPr>
          <w:sz w:val="28"/>
          <w:szCs w:val="28"/>
        </w:rPr>
        <w:t>phố Hồ Chí Minh và các thư viện tại địa phương; tổ chức</w:t>
      </w:r>
      <w:r w:rsidRPr="00EF4405">
        <w:rPr>
          <w:sz w:val="28"/>
          <w:szCs w:val="28"/>
        </w:rPr>
        <w:t xml:space="preserve"> </w:t>
      </w:r>
      <w:r w:rsidRPr="00B42242">
        <w:rPr>
          <w:sz w:val="28"/>
          <w:szCs w:val="28"/>
        </w:rPr>
        <w:t>Ngày hội đọc sách, giao lưu sách hay định kỳ hàng tuần, giới thiệu các chuyên mục, quyển sách cần tìm đọc.</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hoạt động, tuyên truyền về các nhóm</w:t>
      </w:r>
      <w:r w:rsidRPr="00EF4405">
        <w:rPr>
          <w:sz w:val="28"/>
          <w:szCs w:val="28"/>
        </w:rPr>
        <w:t xml:space="preserve"> </w:t>
      </w:r>
      <w:r w:rsidRPr="00B42242">
        <w:rPr>
          <w:sz w:val="28"/>
          <w:szCs w:val="28"/>
        </w:rPr>
        <w:t>quyền trẻ em</w:t>
      </w:r>
      <w:r w:rsidRPr="00EF4405">
        <w:rPr>
          <w:sz w:val="28"/>
          <w:szCs w:val="28"/>
        </w:rPr>
        <w:t xml:space="preserve"> </w:t>
      </w:r>
      <w:r w:rsidRPr="00B42242">
        <w:rPr>
          <w:sz w:val="28"/>
          <w:szCs w:val="28"/>
        </w:rPr>
        <w:t>được quy</w:t>
      </w:r>
      <w:r w:rsidRPr="00EF4405">
        <w:rPr>
          <w:sz w:val="28"/>
          <w:szCs w:val="28"/>
        </w:rPr>
        <w:t xml:space="preserve"> </w:t>
      </w:r>
      <w:r w:rsidRPr="00B42242">
        <w:rPr>
          <w:sz w:val="28"/>
          <w:szCs w:val="28"/>
        </w:rPr>
        <w:t>định trong Công ước của Liên hiệp quốc về Quyền Trẻ em, Luật Trẻ em 2016, các văn bản liên quan đến công tác bảo vệ, chăm sóc và giáo dục trẻ em, phòng ngừa lao động trẻ em, phòng chống bạo lực gia đình, thông tin, tố cáo hành vi bạo lực, xâm</w:t>
      </w:r>
      <w:r w:rsidRPr="00EF4405">
        <w:rPr>
          <w:sz w:val="28"/>
          <w:szCs w:val="28"/>
        </w:rPr>
        <w:t xml:space="preserve"> </w:t>
      </w:r>
      <w:r w:rsidRPr="00B42242">
        <w:rPr>
          <w:sz w:val="28"/>
          <w:szCs w:val="28"/>
        </w:rPr>
        <w:t>hại trẻ em; ngăn ngừa, phát hiện và can thiệp kịp thời đối với các hành vi bạo lực học đường.</w:t>
      </w:r>
    </w:p>
    <w:p w:rsidR="00FC091F" w:rsidRPr="00B42242" w:rsidRDefault="00FC091F" w:rsidP="00E4382E">
      <w:pPr>
        <w:pStyle w:val="ListParagraph"/>
        <w:numPr>
          <w:ilvl w:val="0"/>
          <w:numId w:val="3"/>
        </w:numPr>
        <w:tabs>
          <w:tab w:val="left" w:pos="709"/>
        </w:tabs>
        <w:spacing w:before="100" w:after="100"/>
        <w:ind w:left="0" w:firstLine="426"/>
        <w:rPr>
          <w:sz w:val="28"/>
          <w:szCs w:val="28"/>
        </w:rPr>
      </w:pPr>
      <w:r w:rsidRPr="00B42242">
        <w:rPr>
          <w:sz w:val="28"/>
          <w:szCs w:val="28"/>
        </w:rPr>
        <w:t>Phối hợp tổ chức tuyên truyền Ngày Bảo hiểm y tế Việt Nam (01/7), Ngày Dân số thế giới (11/7), Ngày Gia đình Việt Nam (28/6) và các ngày lễ kỷ niệm khác.</w:t>
      </w:r>
    </w:p>
    <w:p w:rsidR="0047640A" w:rsidRPr="00B42242" w:rsidRDefault="0047640A"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tuyên truyền hướng dẫn các quy tắc ứng xử văn hóa, giáo dục lý tưởng cách mạng, đạo đức, lối sống, khơi dậy khát vọng cống hiến cho thanh niên, thiếu niên, nhi đồng.</w:t>
      </w:r>
    </w:p>
    <w:p w:rsidR="0047640A" w:rsidRPr="00B42242" w:rsidRDefault="0047640A" w:rsidP="00E4382E">
      <w:pPr>
        <w:pStyle w:val="ListParagraph"/>
        <w:numPr>
          <w:ilvl w:val="0"/>
          <w:numId w:val="3"/>
        </w:numPr>
        <w:tabs>
          <w:tab w:val="left" w:pos="709"/>
        </w:tabs>
        <w:spacing w:before="100" w:after="100"/>
        <w:ind w:left="0" w:firstLine="426"/>
        <w:rPr>
          <w:sz w:val="28"/>
          <w:szCs w:val="28"/>
        </w:rPr>
      </w:pPr>
      <w:r w:rsidRPr="00EF4405">
        <w:rPr>
          <w:sz w:val="28"/>
          <w:szCs w:val="28"/>
        </w:rPr>
        <w:t>Tổ chức truyền thông, giáo dục kiến thức, kỹ năng phòng chống bạo lực học đường, phòng ngừa tội phạm và tệ nạn xã hội</w:t>
      </w:r>
      <w:r w:rsidR="00F543BB" w:rsidRPr="00EF4405">
        <w:rPr>
          <w:sz w:val="28"/>
          <w:szCs w:val="28"/>
        </w:rPr>
        <w:t xml:space="preserve">, </w:t>
      </w:r>
      <w:r w:rsidR="00F543BB" w:rsidRPr="00B42242">
        <w:rPr>
          <w:sz w:val="28"/>
          <w:szCs w:val="28"/>
        </w:rPr>
        <w:t>kỹ năng phòng vệ, phòng chống tai nạn thương tích, kỹ năng thoát hiểm</w:t>
      </w:r>
      <w:r w:rsidR="00F543BB" w:rsidRPr="00EF4405">
        <w:rPr>
          <w:sz w:val="28"/>
          <w:szCs w:val="28"/>
        </w:rPr>
        <w:t xml:space="preserve">, </w:t>
      </w:r>
      <w:r w:rsidR="00F543BB" w:rsidRPr="00B42242">
        <w:rPr>
          <w:sz w:val="28"/>
          <w:szCs w:val="28"/>
        </w:rPr>
        <w:t>kỹ năng sử dụng mạng bổ ích, an toàn, kỹ năng tự bả</w:t>
      </w:r>
      <w:r w:rsidR="00F8503B" w:rsidRPr="00B42242">
        <w:rPr>
          <w:sz w:val="28"/>
          <w:szCs w:val="28"/>
        </w:rPr>
        <w:t xml:space="preserve">o vệ mình trên môi trường mạng </w:t>
      </w:r>
      <w:r w:rsidR="00F543BB" w:rsidRPr="00B42242">
        <w:rPr>
          <w:sz w:val="28"/>
          <w:szCs w:val="28"/>
        </w:rPr>
        <w:t>cho</w:t>
      </w:r>
      <w:r w:rsidRPr="00EF4405">
        <w:rPr>
          <w:sz w:val="28"/>
          <w:szCs w:val="28"/>
        </w:rPr>
        <w:t xml:space="preserve"> </w:t>
      </w:r>
      <w:r w:rsidR="00BC5715" w:rsidRPr="00EF4405">
        <w:rPr>
          <w:sz w:val="28"/>
          <w:szCs w:val="28"/>
        </w:rPr>
        <w:t xml:space="preserve">trẻ em, </w:t>
      </w:r>
      <w:r w:rsidRPr="00EF4405">
        <w:rPr>
          <w:sz w:val="28"/>
          <w:szCs w:val="28"/>
        </w:rPr>
        <w:t>học sinh</w:t>
      </w:r>
      <w:r w:rsidR="00F543BB" w:rsidRPr="00EF4405">
        <w:rPr>
          <w:sz w:val="28"/>
          <w:szCs w:val="28"/>
        </w:rPr>
        <w:t>, học viên</w:t>
      </w:r>
      <w:r w:rsidRPr="00EF4405">
        <w:rPr>
          <w:sz w:val="28"/>
          <w:szCs w:val="28"/>
        </w:rPr>
        <w:t>; phổ biến kiến thức nuôi dưỡng, chăm sóc, giáo dục trẻ em mầm non cho cha mẹ trẻ/người chăm sóc trẻ; khuyến khích và phối hợp tổ chức cho học sinh tham gia câu lạc bộ thể thao rèn luyện thể chất, nâng cao sức khỏe, phát triển năng khiếu, sở thích.</w:t>
      </w:r>
    </w:p>
    <w:p w:rsidR="00701425" w:rsidRPr="00EF4405" w:rsidRDefault="005B70E3" w:rsidP="00E4382E">
      <w:pPr>
        <w:pStyle w:val="ListParagraph"/>
        <w:numPr>
          <w:ilvl w:val="2"/>
          <w:numId w:val="4"/>
        </w:numPr>
        <w:tabs>
          <w:tab w:val="left" w:pos="993"/>
        </w:tabs>
        <w:spacing w:before="100" w:after="100"/>
        <w:ind w:left="0" w:right="51" w:firstLine="426"/>
        <w:rPr>
          <w:b/>
          <w:sz w:val="28"/>
          <w:szCs w:val="28"/>
        </w:rPr>
      </w:pPr>
      <w:r w:rsidRPr="00EF4405">
        <w:rPr>
          <w:b/>
          <w:sz w:val="28"/>
          <w:szCs w:val="28"/>
        </w:rPr>
        <w:lastRenderedPageBreak/>
        <w:t>Các</w:t>
      </w:r>
      <w:r w:rsidRPr="00EF4405">
        <w:rPr>
          <w:b/>
          <w:spacing w:val="-2"/>
          <w:sz w:val="28"/>
          <w:szCs w:val="28"/>
        </w:rPr>
        <w:t xml:space="preserve"> </w:t>
      </w:r>
      <w:r w:rsidRPr="00EF4405">
        <w:rPr>
          <w:b/>
          <w:sz w:val="28"/>
          <w:szCs w:val="28"/>
        </w:rPr>
        <w:t>hoạt</w:t>
      </w:r>
      <w:r w:rsidRPr="00EF4405">
        <w:rPr>
          <w:b/>
          <w:spacing w:val="-2"/>
          <w:sz w:val="28"/>
          <w:szCs w:val="28"/>
        </w:rPr>
        <w:t xml:space="preserve"> </w:t>
      </w:r>
      <w:r w:rsidRPr="00EF4405">
        <w:rPr>
          <w:b/>
          <w:sz w:val="28"/>
          <w:szCs w:val="28"/>
        </w:rPr>
        <w:t>động</w:t>
      </w:r>
      <w:r w:rsidRPr="00EF4405">
        <w:rPr>
          <w:b/>
          <w:spacing w:val="-2"/>
          <w:sz w:val="28"/>
          <w:szCs w:val="28"/>
        </w:rPr>
        <w:t xml:space="preserve"> </w:t>
      </w:r>
      <w:r w:rsidRPr="00EF4405">
        <w:rPr>
          <w:b/>
          <w:sz w:val="28"/>
          <w:szCs w:val="28"/>
        </w:rPr>
        <w:t>vui</w:t>
      </w:r>
      <w:r w:rsidRPr="00EF4405">
        <w:rPr>
          <w:b/>
          <w:spacing w:val="-1"/>
          <w:sz w:val="28"/>
          <w:szCs w:val="28"/>
        </w:rPr>
        <w:t xml:space="preserve"> </w:t>
      </w:r>
      <w:r w:rsidRPr="00EF4405">
        <w:rPr>
          <w:b/>
          <w:sz w:val="28"/>
          <w:szCs w:val="28"/>
        </w:rPr>
        <w:t>chơi,</w:t>
      </w:r>
      <w:r w:rsidRPr="00EF4405">
        <w:rPr>
          <w:b/>
          <w:spacing w:val="-4"/>
          <w:sz w:val="28"/>
          <w:szCs w:val="28"/>
        </w:rPr>
        <w:t xml:space="preserve"> </w:t>
      </w:r>
      <w:r w:rsidRPr="00EF4405">
        <w:rPr>
          <w:b/>
          <w:sz w:val="28"/>
          <w:szCs w:val="28"/>
        </w:rPr>
        <w:t>giải</w:t>
      </w:r>
      <w:r w:rsidRPr="00EF4405">
        <w:rPr>
          <w:b/>
          <w:spacing w:val="-1"/>
          <w:sz w:val="28"/>
          <w:szCs w:val="28"/>
        </w:rPr>
        <w:t xml:space="preserve"> </w:t>
      </w:r>
      <w:r w:rsidRPr="00EF4405">
        <w:rPr>
          <w:b/>
          <w:sz w:val="28"/>
          <w:szCs w:val="28"/>
        </w:rPr>
        <w:t>trí,</w:t>
      </w:r>
      <w:r w:rsidRPr="00EF4405">
        <w:rPr>
          <w:b/>
          <w:spacing w:val="-4"/>
          <w:sz w:val="28"/>
          <w:szCs w:val="28"/>
        </w:rPr>
        <w:t xml:space="preserve"> </w:t>
      </w:r>
      <w:r w:rsidRPr="00EF4405">
        <w:rPr>
          <w:b/>
          <w:sz w:val="28"/>
          <w:szCs w:val="28"/>
        </w:rPr>
        <w:t>rèn</w:t>
      </w:r>
      <w:r w:rsidRPr="00EF4405">
        <w:rPr>
          <w:b/>
          <w:spacing w:val="-3"/>
          <w:sz w:val="28"/>
          <w:szCs w:val="28"/>
        </w:rPr>
        <w:t xml:space="preserve"> </w:t>
      </w:r>
      <w:r w:rsidRPr="00EF4405">
        <w:rPr>
          <w:b/>
          <w:sz w:val="28"/>
          <w:szCs w:val="28"/>
        </w:rPr>
        <w:t>luyện</w:t>
      </w:r>
      <w:r w:rsidRPr="00EF4405">
        <w:rPr>
          <w:b/>
          <w:spacing w:val="-2"/>
          <w:sz w:val="28"/>
          <w:szCs w:val="28"/>
        </w:rPr>
        <w:t xml:space="preserve"> </w:t>
      </w:r>
      <w:r w:rsidRPr="00EF4405">
        <w:rPr>
          <w:b/>
          <w:sz w:val="28"/>
          <w:szCs w:val="28"/>
        </w:rPr>
        <w:t>kỹ</w:t>
      </w:r>
      <w:r w:rsidRPr="00EF4405">
        <w:rPr>
          <w:b/>
          <w:spacing w:val="-1"/>
          <w:sz w:val="28"/>
          <w:szCs w:val="28"/>
        </w:rPr>
        <w:t xml:space="preserve"> </w:t>
      </w:r>
      <w:r w:rsidRPr="00EF4405">
        <w:rPr>
          <w:b/>
          <w:sz w:val="28"/>
          <w:szCs w:val="28"/>
        </w:rPr>
        <w:t>năng,</w:t>
      </w:r>
      <w:r w:rsidRPr="00EF4405">
        <w:rPr>
          <w:b/>
          <w:spacing w:val="-2"/>
          <w:sz w:val="28"/>
          <w:szCs w:val="28"/>
        </w:rPr>
        <w:t xml:space="preserve"> </w:t>
      </w:r>
      <w:r w:rsidRPr="00EF4405">
        <w:rPr>
          <w:b/>
          <w:sz w:val="28"/>
          <w:szCs w:val="28"/>
        </w:rPr>
        <w:t>nâng</w:t>
      </w:r>
      <w:r w:rsidRPr="00EF4405">
        <w:rPr>
          <w:b/>
          <w:spacing w:val="-2"/>
          <w:sz w:val="28"/>
          <w:szCs w:val="28"/>
        </w:rPr>
        <w:t xml:space="preserve"> </w:t>
      </w:r>
      <w:r w:rsidRPr="00EF4405">
        <w:rPr>
          <w:b/>
          <w:sz w:val="28"/>
          <w:szCs w:val="28"/>
        </w:rPr>
        <w:t>cao</w:t>
      </w:r>
      <w:r w:rsidRPr="00EF4405">
        <w:rPr>
          <w:b/>
          <w:spacing w:val="-1"/>
          <w:sz w:val="28"/>
          <w:szCs w:val="28"/>
        </w:rPr>
        <w:t xml:space="preserve"> </w:t>
      </w:r>
      <w:r w:rsidRPr="00EF4405">
        <w:rPr>
          <w:b/>
          <w:sz w:val="28"/>
          <w:szCs w:val="28"/>
        </w:rPr>
        <w:t>sức</w:t>
      </w:r>
      <w:r w:rsidRPr="00EF4405">
        <w:rPr>
          <w:b/>
          <w:spacing w:val="-2"/>
          <w:sz w:val="28"/>
          <w:szCs w:val="28"/>
        </w:rPr>
        <w:t xml:space="preserve"> </w:t>
      </w:r>
      <w:r w:rsidRPr="00EF4405">
        <w:rPr>
          <w:b/>
          <w:sz w:val="28"/>
          <w:szCs w:val="28"/>
        </w:rPr>
        <w:t>khỏe</w:t>
      </w:r>
      <w:r w:rsidRPr="00EF4405">
        <w:rPr>
          <w:b/>
          <w:spacing w:val="-2"/>
          <w:sz w:val="28"/>
          <w:szCs w:val="28"/>
        </w:rPr>
        <w:t xml:space="preserve"> </w:t>
      </w:r>
      <w:r w:rsidRPr="00EF4405">
        <w:rPr>
          <w:b/>
          <w:sz w:val="28"/>
          <w:szCs w:val="28"/>
        </w:rPr>
        <w:t>thể chất, tinh thần cho học sinh, học viên</w:t>
      </w:r>
    </w:p>
    <w:p w:rsidR="000E15D9"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Lãnh đạo đơn vị tạo điều kiện tốt nhất cho học sinh, học viên, đoàn viên, giáo viên tham gia các hoạt động hè: Festival bơi lội học sinh Thành phố năm 202</w:t>
      </w:r>
      <w:r w:rsidR="00111944" w:rsidRPr="00B42242">
        <w:rPr>
          <w:sz w:val="28"/>
          <w:szCs w:val="28"/>
        </w:rPr>
        <w:t>5</w:t>
      </w:r>
      <w:r w:rsidRPr="00B42242">
        <w:rPr>
          <w:sz w:val="28"/>
          <w:szCs w:val="28"/>
        </w:rPr>
        <w:t>, Trại hè Thanh Đa lần thứ 4</w:t>
      </w:r>
      <w:r w:rsidR="00E6315A" w:rsidRPr="00B42242">
        <w:rPr>
          <w:sz w:val="28"/>
          <w:szCs w:val="28"/>
        </w:rPr>
        <w:t>6</w:t>
      </w:r>
      <w:r w:rsidRPr="00B42242">
        <w:rPr>
          <w:sz w:val="28"/>
          <w:szCs w:val="28"/>
        </w:rPr>
        <w:t xml:space="preserve"> năm 202</w:t>
      </w:r>
      <w:r w:rsidR="00E6315A" w:rsidRPr="00B42242">
        <w:rPr>
          <w:sz w:val="28"/>
          <w:szCs w:val="28"/>
        </w:rPr>
        <w:t>5</w:t>
      </w:r>
      <w:r w:rsidRPr="00B42242">
        <w:rPr>
          <w:sz w:val="28"/>
          <w:szCs w:val="28"/>
        </w:rPr>
        <w:t>, giải chạy bộ trực tuyến ngành Giáo dục và Đào tạo “Edu Run-HCM”</w:t>
      </w:r>
      <w:r w:rsidR="00E6315A" w:rsidRPr="00B42242">
        <w:rPr>
          <w:sz w:val="28"/>
          <w:szCs w:val="28"/>
        </w:rPr>
        <w:t xml:space="preserve"> lần 2 năm 2025 chào mừng</w:t>
      </w:r>
      <w:r w:rsidRPr="00B42242">
        <w:rPr>
          <w:sz w:val="28"/>
          <w:szCs w:val="28"/>
        </w:rPr>
        <w:t xml:space="preserve"> kỷ niệm 50 năm Ngày Giải phóng miề</w:t>
      </w:r>
      <w:r w:rsidR="00E6315A" w:rsidRPr="00B42242">
        <w:rPr>
          <w:sz w:val="28"/>
          <w:szCs w:val="28"/>
        </w:rPr>
        <w:t>n Nam, thống nhất đất nước</w:t>
      </w:r>
      <w:r w:rsidRPr="00B42242">
        <w:rPr>
          <w:sz w:val="28"/>
          <w:szCs w:val="28"/>
        </w:rPr>
        <w:t>, Hội thi tiếng hát Chú ve con học sinh - học viên thành phố năm 202</w:t>
      </w:r>
      <w:r w:rsidR="00184053" w:rsidRPr="00B42242">
        <w:rPr>
          <w:sz w:val="28"/>
          <w:szCs w:val="28"/>
        </w:rPr>
        <w:t>5</w:t>
      </w:r>
      <w:r w:rsidRPr="00B42242">
        <w:rPr>
          <w:sz w:val="28"/>
          <w:szCs w:val="28"/>
        </w:rPr>
        <w:t>, Giải thể dục Aerobic - Aerobic Dance - Cheerdance năm 202</w:t>
      </w:r>
      <w:r w:rsidR="00184053" w:rsidRPr="00B42242">
        <w:rPr>
          <w:sz w:val="28"/>
          <w:szCs w:val="28"/>
        </w:rPr>
        <w:t>5</w:t>
      </w:r>
      <w:r w:rsidRPr="00B42242">
        <w:rPr>
          <w:sz w:val="28"/>
          <w:szCs w:val="28"/>
        </w:rPr>
        <w:t xml:space="preserve">, </w:t>
      </w:r>
      <w:r w:rsidR="000E15D9" w:rsidRPr="00B42242">
        <w:rPr>
          <w:sz w:val="28"/>
          <w:szCs w:val="28"/>
        </w:rPr>
        <w:t>Giải Bóng rổ, Bi sắt, Bóng chuyền học sinh phổ thông Thành phố Hồ Chí Minh...</w:t>
      </w:r>
    </w:p>
    <w:p w:rsidR="00701425" w:rsidRPr="00B42242" w:rsidRDefault="001D7197" w:rsidP="00E4382E">
      <w:pPr>
        <w:pStyle w:val="ListParagraph"/>
        <w:numPr>
          <w:ilvl w:val="0"/>
          <w:numId w:val="3"/>
        </w:numPr>
        <w:tabs>
          <w:tab w:val="left" w:pos="709"/>
        </w:tabs>
        <w:spacing w:before="100" w:after="100"/>
        <w:ind w:left="0" w:firstLine="426"/>
        <w:rPr>
          <w:sz w:val="28"/>
          <w:szCs w:val="28"/>
        </w:rPr>
      </w:pPr>
      <w:r>
        <w:rPr>
          <w:sz w:val="28"/>
          <w:szCs w:val="28"/>
          <w:lang w:val="en-GB"/>
        </w:rPr>
        <w:t xml:space="preserve">Tổ chức </w:t>
      </w:r>
      <w:r w:rsidR="00643F0D" w:rsidRPr="00B42242">
        <w:rPr>
          <w:sz w:val="28"/>
          <w:szCs w:val="28"/>
        </w:rPr>
        <w:t>tập huấn trọng tài và công tác tổ chức câu lạc bộ, huấn luyện các môn thể thao; phòng, chống cháy nổ; phòng, chống tai nạn, thương tích; phòng, chống tác hại của thuốc lá, ma túy và các chất gây nghiện cho học sinh, học viên</w:t>
      </w:r>
      <w:r w:rsidR="00BD38B4" w:rsidRPr="00EF4405">
        <w:rPr>
          <w:sz w:val="28"/>
          <w:szCs w:val="28"/>
        </w:rPr>
        <w:t>.</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cho học sinh, học viên tham</w:t>
      </w:r>
      <w:r w:rsidRPr="00EF4405">
        <w:rPr>
          <w:sz w:val="28"/>
          <w:szCs w:val="28"/>
        </w:rPr>
        <w:t xml:space="preserve"> </w:t>
      </w:r>
      <w:r w:rsidRPr="00B42242">
        <w:rPr>
          <w:sz w:val="28"/>
          <w:szCs w:val="28"/>
        </w:rPr>
        <w:t>gia các hoạt động trải nghiệm</w:t>
      </w:r>
      <w:r w:rsidRPr="00EF4405">
        <w:rPr>
          <w:sz w:val="28"/>
          <w:szCs w:val="28"/>
        </w:rPr>
        <w:t xml:space="preserve"> </w:t>
      </w:r>
      <w:r w:rsidRPr="00B42242">
        <w:rPr>
          <w:sz w:val="28"/>
          <w:szCs w:val="28"/>
        </w:rPr>
        <w:t>sáng tạo, trải nghiệm</w:t>
      </w:r>
      <w:r w:rsidRPr="00EF4405">
        <w:rPr>
          <w:sz w:val="28"/>
          <w:szCs w:val="28"/>
        </w:rPr>
        <w:t xml:space="preserve"> </w:t>
      </w:r>
      <w:r w:rsidRPr="00B42242">
        <w:rPr>
          <w:sz w:val="28"/>
          <w:szCs w:val="28"/>
        </w:rPr>
        <w:t>hướng nghiệp, bổ trợ kiến thức, rèn luyện năng khiếu, hướng dẫn các kỹ</w:t>
      </w:r>
      <w:r w:rsidRPr="00EF4405">
        <w:rPr>
          <w:sz w:val="28"/>
          <w:szCs w:val="28"/>
        </w:rPr>
        <w:t xml:space="preserve"> </w:t>
      </w:r>
      <w:r w:rsidRPr="00B42242">
        <w:rPr>
          <w:sz w:val="28"/>
          <w:szCs w:val="28"/>
        </w:rPr>
        <w:t>năng thực hành xã hội, kỹ năng phòng tránh tai nạn thương tích, thoát hiểm; phối hợp tổ chức hoạt động thể dục thể thao hè, phổ cập bơi, phòng chống đuối nước.</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tập thể dục, rèn luyện sức khỏe tại nhà, tuyên truyền vấn đề sức khỏe</w:t>
      </w:r>
      <w:r w:rsidR="00F67266" w:rsidRPr="00B42242">
        <w:rPr>
          <w:sz w:val="28"/>
          <w:szCs w:val="28"/>
        </w:rPr>
        <w:t xml:space="preserve"> </w:t>
      </w:r>
      <w:r w:rsidRPr="00B42242">
        <w:rPr>
          <w:sz w:val="28"/>
          <w:szCs w:val="28"/>
        </w:rPr>
        <w:t>thể chất, tinh thần, hướng dẫn xây dựng các thói quen sinh hoạt an toàn, phòng chống dịch bệnh, giáo dục và cảnh báo các nguy cơ mất an toàn.</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Ngày hội gia đình năm 202</w:t>
      </w:r>
      <w:r w:rsidR="00694134" w:rsidRPr="00EF4405">
        <w:rPr>
          <w:sz w:val="28"/>
          <w:szCs w:val="28"/>
        </w:rPr>
        <w:t>5</w:t>
      </w:r>
      <w:r w:rsidRPr="00B42242">
        <w:rPr>
          <w:sz w:val="28"/>
          <w:szCs w:val="28"/>
        </w:rPr>
        <w:t xml:space="preserve"> và tuyên dương gia đình văn hóa, hạnh phúc; Tăng cường tổ chức các hoạt động gắn kết giữa các thành viên trong gia đình; giáo dục đạo đức, lối sống và ứng xử trong gia đình, tình yêu thương, truyền thống dân tộc và các giá trị văn hóa tốt đẹp; phòng ngừa rủi ro, tệ nạn xã hội, bạo lực trong gia đình; phổ biến, tuyên truyền, truyền thông hình thức đa dạng và nội dung phong phú, giáo dục chính sách, pháp luật về hôn nhân và gia đình; kiến thức, kỹ năng xây dựng gia đình hạnh phúc; kiến thức, kỹ năng đối diện, phòng ngừa rủi ro, tệ nạn xã hội, bạo lực trong gia đình; triển khai thực hiện bộ tiêu chí ứng xử trong gia đình phù hợp, hiệu quả, thiết thực.</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tuyên truyền về công tác phòng, chống tội phạm, ma túy cho học sinh, học viên Thành phố; tập huấn công tác phòng, chống thuốc lá mới, thuốc lá điện tử, shisha</w:t>
      </w:r>
      <w:r w:rsidRPr="00EF4405">
        <w:rPr>
          <w:sz w:val="28"/>
          <w:szCs w:val="28"/>
        </w:rPr>
        <w:t xml:space="preserve"> </w:t>
      </w:r>
      <w:r w:rsidRPr="00B42242">
        <w:rPr>
          <w:sz w:val="28"/>
          <w:szCs w:val="28"/>
        </w:rPr>
        <w:t>cho</w:t>
      </w:r>
      <w:r w:rsidRPr="00EF4405">
        <w:rPr>
          <w:sz w:val="28"/>
          <w:szCs w:val="28"/>
        </w:rPr>
        <w:t xml:space="preserve"> </w:t>
      </w:r>
      <w:r w:rsidRPr="00B42242">
        <w:rPr>
          <w:sz w:val="28"/>
          <w:szCs w:val="28"/>
        </w:rPr>
        <w:t>học</w:t>
      </w:r>
      <w:r w:rsidRPr="00EF4405">
        <w:rPr>
          <w:sz w:val="28"/>
          <w:szCs w:val="28"/>
        </w:rPr>
        <w:t xml:space="preserve"> </w:t>
      </w:r>
      <w:r w:rsidRPr="00B42242">
        <w:rPr>
          <w:sz w:val="28"/>
          <w:szCs w:val="28"/>
        </w:rPr>
        <w:t>sinh,</w:t>
      </w:r>
      <w:r w:rsidRPr="00EF4405">
        <w:rPr>
          <w:sz w:val="28"/>
          <w:szCs w:val="28"/>
        </w:rPr>
        <w:t xml:space="preserve"> </w:t>
      </w:r>
      <w:r w:rsidRPr="00B42242">
        <w:rPr>
          <w:sz w:val="28"/>
          <w:szCs w:val="28"/>
        </w:rPr>
        <w:t>học</w:t>
      </w:r>
      <w:r w:rsidRPr="00EF4405">
        <w:rPr>
          <w:sz w:val="28"/>
          <w:szCs w:val="28"/>
        </w:rPr>
        <w:t xml:space="preserve"> </w:t>
      </w:r>
      <w:r w:rsidRPr="00B42242">
        <w:rPr>
          <w:sz w:val="28"/>
          <w:szCs w:val="28"/>
        </w:rPr>
        <w:t>viên</w:t>
      </w:r>
      <w:r w:rsidRPr="00EF4405">
        <w:rPr>
          <w:sz w:val="28"/>
          <w:szCs w:val="28"/>
        </w:rPr>
        <w:t xml:space="preserve"> </w:t>
      </w:r>
      <w:r w:rsidRPr="00B42242">
        <w:rPr>
          <w:sz w:val="28"/>
          <w:szCs w:val="28"/>
        </w:rPr>
        <w:t>Thành</w:t>
      </w:r>
      <w:r w:rsidRPr="00EF4405">
        <w:rPr>
          <w:sz w:val="28"/>
          <w:szCs w:val="28"/>
        </w:rPr>
        <w:t xml:space="preserve"> </w:t>
      </w:r>
      <w:r w:rsidRPr="00B42242">
        <w:rPr>
          <w:sz w:val="28"/>
          <w:szCs w:val="28"/>
        </w:rPr>
        <w:t>phố hưởng</w:t>
      </w:r>
      <w:r w:rsidRPr="00EF4405">
        <w:rPr>
          <w:sz w:val="28"/>
          <w:szCs w:val="28"/>
        </w:rPr>
        <w:t xml:space="preserve"> </w:t>
      </w:r>
      <w:r w:rsidRPr="00B42242">
        <w:rPr>
          <w:sz w:val="28"/>
          <w:szCs w:val="28"/>
        </w:rPr>
        <w:t>ứng</w:t>
      </w:r>
      <w:r w:rsidRPr="00EF4405">
        <w:rPr>
          <w:sz w:val="28"/>
          <w:szCs w:val="28"/>
        </w:rPr>
        <w:t xml:space="preserve"> </w:t>
      </w:r>
      <w:r w:rsidRPr="00B42242">
        <w:rPr>
          <w:sz w:val="28"/>
          <w:szCs w:val="28"/>
        </w:rPr>
        <w:t>“Ngày</w:t>
      </w:r>
      <w:r w:rsidRPr="00EF4405">
        <w:rPr>
          <w:sz w:val="28"/>
          <w:szCs w:val="28"/>
        </w:rPr>
        <w:t xml:space="preserve"> </w:t>
      </w:r>
      <w:r w:rsidRPr="00B42242">
        <w:rPr>
          <w:sz w:val="28"/>
          <w:szCs w:val="28"/>
        </w:rPr>
        <w:t>toàn</w:t>
      </w:r>
      <w:r w:rsidRPr="00EF4405">
        <w:rPr>
          <w:sz w:val="28"/>
          <w:szCs w:val="28"/>
        </w:rPr>
        <w:t xml:space="preserve"> </w:t>
      </w:r>
      <w:r w:rsidRPr="00B42242">
        <w:rPr>
          <w:sz w:val="28"/>
          <w:szCs w:val="28"/>
        </w:rPr>
        <w:t>dân</w:t>
      </w:r>
      <w:r w:rsidRPr="00EF4405">
        <w:rPr>
          <w:sz w:val="28"/>
          <w:szCs w:val="28"/>
        </w:rPr>
        <w:t xml:space="preserve"> </w:t>
      </w:r>
      <w:r w:rsidRPr="00B42242">
        <w:rPr>
          <w:sz w:val="28"/>
          <w:szCs w:val="28"/>
        </w:rPr>
        <w:t>phòng,</w:t>
      </w:r>
      <w:r w:rsidRPr="00EF4405">
        <w:rPr>
          <w:sz w:val="28"/>
          <w:szCs w:val="28"/>
        </w:rPr>
        <w:t xml:space="preserve"> </w:t>
      </w:r>
      <w:r w:rsidRPr="00B42242">
        <w:rPr>
          <w:sz w:val="28"/>
          <w:szCs w:val="28"/>
        </w:rPr>
        <w:t>chống</w:t>
      </w:r>
      <w:r w:rsidRPr="00EF4405">
        <w:rPr>
          <w:sz w:val="28"/>
          <w:szCs w:val="28"/>
        </w:rPr>
        <w:t xml:space="preserve"> </w:t>
      </w:r>
      <w:r w:rsidRPr="00B42242">
        <w:rPr>
          <w:sz w:val="28"/>
          <w:szCs w:val="28"/>
        </w:rPr>
        <w:t>ma túy” 26/6/202</w:t>
      </w:r>
      <w:r w:rsidR="00B3313C" w:rsidRPr="00EF4405">
        <w:rPr>
          <w:sz w:val="28"/>
          <w:szCs w:val="28"/>
        </w:rPr>
        <w:t>5</w:t>
      </w:r>
      <w:r w:rsidRPr="00B42242">
        <w:rPr>
          <w:sz w:val="28"/>
          <w:szCs w:val="28"/>
        </w:rPr>
        <w:t>.</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Thực hiện tuyên truyền và hướng dẫn cho gia đình, học sinh, học viên các hoạt động</w:t>
      </w:r>
      <w:r w:rsidRPr="00EF4405">
        <w:rPr>
          <w:sz w:val="28"/>
          <w:szCs w:val="28"/>
        </w:rPr>
        <w:t xml:space="preserve"> </w:t>
      </w:r>
      <w:r w:rsidRPr="00B42242">
        <w:rPr>
          <w:sz w:val="28"/>
          <w:szCs w:val="28"/>
        </w:rPr>
        <w:t>rèn</w:t>
      </w:r>
      <w:r w:rsidRPr="00EF4405">
        <w:rPr>
          <w:sz w:val="28"/>
          <w:szCs w:val="28"/>
        </w:rPr>
        <w:t xml:space="preserve"> </w:t>
      </w:r>
      <w:r w:rsidRPr="00B42242">
        <w:rPr>
          <w:sz w:val="28"/>
          <w:szCs w:val="28"/>
        </w:rPr>
        <w:t>luyện</w:t>
      </w:r>
      <w:r w:rsidRPr="00EF4405">
        <w:rPr>
          <w:sz w:val="28"/>
          <w:szCs w:val="28"/>
        </w:rPr>
        <w:t xml:space="preserve"> </w:t>
      </w:r>
      <w:r w:rsidRPr="00B42242">
        <w:rPr>
          <w:sz w:val="28"/>
          <w:szCs w:val="28"/>
        </w:rPr>
        <w:t>sức</w:t>
      </w:r>
      <w:r w:rsidRPr="00EF4405">
        <w:rPr>
          <w:sz w:val="28"/>
          <w:szCs w:val="28"/>
        </w:rPr>
        <w:t xml:space="preserve"> </w:t>
      </w:r>
      <w:r w:rsidRPr="00B42242">
        <w:rPr>
          <w:sz w:val="28"/>
          <w:szCs w:val="28"/>
        </w:rPr>
        <w:t>khỏe,</w:t>
      </w:r>
      <w:r w:rsidRPr="00EF4405">
        <w:rPr>
          <w:sz w:val="28"/>
          <w:szCs w:val="28"/>
        </w:rPr>
        <w:t xml:space="preserve"> </w:t>
      </w:r>
      <w:r w:rsidRPr="00B42242">
        <w:rPr>
          <w:sz w:val="28"/>
          <w:szCs w:val="28"/>
        </w:rPr>
        <w:t>các</w:t>
      </w:r>
      <w:r w:rsidRPr="00EF4405">
        <w:rPr>
          <w:sz w:val="28"/>
          <w:szCs w:val="28"/>
        </w:rPr>
        <w:t xml:space="preserve"> </w:t>
      </w:r>
      <w:r w:rsidRPr="00B42242">
        <w:rPr>
          <w:sz w:val="28"/>
          <w:szCs w:val="28"/>
        </w:rPr>
        <w:t>biện</w:t>
      </w:r>
      <w:r w:rsidRPr="00EF4405">
        <w:rPr>
          <w:sz w:val="28"/>
          <w:szCs w:val="28"/>
        </w:rPr>
        <w:t xml:space="preserve"> </w:t>
      </w:r>
      <w:r w:rsidRPr="00B42242">
        <w:rPr>
          <w:sz w:val="28"/>
          <w:szCs w:val="28"/>
        </w:rPr>
        <w:t>pháp</w:t>
      </w:r>
      <w:r w:rsidRPr="00EF4405">
        <w:rPr>
          <w:sz w:val="28"/>
          <w:szCs w:val="28"/>
        </w:rPr>
        <w:t xml:space="preserve"> </w:t>
      </w:r>
      <w:r w:rsidRPr="00B42242">
        <w:rPr>
          <w:sz w:val="28"/>
          <w:szCs w:val="28"/>
        </w:rPr>
        <w:t>phòng</w:t>
      </w:r>
      <w:r w:rsidRPr="00EF4405">
        <w:rPr>
          <w:sz w:val="28"/>
          <w:szCs w:val="28"/>
        </w:rPr>
        <w:t xml:space="preserve"> </w:t>
      </w:r>
      <w:r w:rsidRPr="00B42242">
        <w:rPr>
          <w:sz w:val="28"/>
          <w:szCs w:val="28"/>
        </w:rPr>
        <w:t>chống</w:t>
      </w:r>
      <w:r w:rsidRPr="00EF4405">
        <w:rPr>
          <w:sz w:val="28"/>
          <w:szCs w:val="28"/>
        </w:rPr>
        <w:t xml:space="preserve"> </w:t>
      </w:r>
      <w:r w:rsidRPr="00B42242">
        <w:rPr>
          <w:sz w:val="28"/>
          <w:szCs w:val="28"/>
        </w:rPr>
        <w:t>dịch</w:t>
      </w:r>
      <w:r w:rsidRPr="00EF4405">
        <w:rPr>
          <w:sz w:val="28"/>
          <w:szCs w:val="28"/>
        </w:rPr>
        <w:t xml:space="preserve"> </w:t>
      </w:r>
      <w:r w:rsidRPr="00B42242">
        <w:rPr>
          <w:sz w:val="28"/>
          <w:szCs w:val="28"/>
        </w:rPr>
        <w:t>bệnh</w:t>
      </w:r>
      <w:r w:rsidRPr="00EF4405">
        <w:rPr>
          <w:sz w:val="28"/>
          <w:szCs w:val="28"/>
        </w:rPr>
        <w:t xml:space="preserve"> </w:t>
      </w:r>
      <w:r w:rsidRPr="00B42242">
        <w:rPr>
          <w:sz w:val="28"/>
          <w:szCs w:val="28"/>
        </w:rPr>
        <w:t>trong</w:t>
      </w:r>
      <w:r w:rsidRPr="00EF4405">
        <w:rPr>
          <w:sz w:val="28"/>
          <w:szCs w:val="28"/>
        </w:rPr>
        <w:t xml:space="preserve"> </w:t>
      </w:r>
      <w:r w:rsidRPr="00B42242">
        <w:rPr>
          <w:sz w:val="28"/>
          <w:szCs w:val="28"/>
        </w:rPr>
        <w:t>dịp</w:t>
      </w:r>
      <w:r w:rsidRPr="00EF4405">
        <w:rPr>
          <w:sz w:val="28"/>
          <w:szCs w:val="28"/>
        </w:rPr>
        <w:t xml:space="preserve"> </w:t>
      </w:r>
      <w:r w:rsidRPr="00B42242">
        <w:rPr>
          <w:sz w:val="28"/>
          <w:szCs w:val="28"/>
        </w:rPr>
        <w:t>hè.</w:t>
      </w:r>
      <w:r w:rsidRPr="00EF4405">
        <w:rPr>
          <w:sz w:val="28"/>
          <w:szCs w:val="28"/>
        </w:rPr>
        <w:t xml:space="preserve"> </w:t>
      </w:r>
      <w:r w:rsidRPr="00B42242">
        <w:rPr>
          <w:sz w:val="28"/>
          <w:szCs w:val="28"/>
        </w:rPr>
        <w:t>Triển</w:t>
      </w:r>
      <w:r w:rsidRPr="00EF4405">
        <w:rPr>
          <w:sz w:val="28"/>
          <w:szCs w:val="28"/>
        </w:rPr>
        <w:t xml:space="preserve"> </w:t>
      </w:r>
      <w:r w:rsidRPr="00B42242">
        <w:rPr>
          <w:sz w:val="28"/>
          <w:szCs w:val="28"/>
        </w:rPr>
        <w:t>khai Ngày thể thao học sinh vào Chủ nhật hàng tuần.</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tập huấn công tác tư vấn, hỗ trợ</w:t>
      </w:r>
      <w:r w:rsidRPr="00EF4405">
        <w:rPr>
          <w:sz w:val="28"/>
          <w:szCs w:val="28"/>
        </w:rPr>
        <w:t xml:space="preserve"> </w:t>
      </w:r>
      <w:r w:rsidRPr="00B42242">
        <w:rPr>
          <w:sz w:val="28"/>
          <w:szCs w:val="28"/>
        </w:rPr>
        <w:t>học sinh, học viên đối với thành viên tổ tư vấn tâm</w:t>
      </w:r>
      <w:r w:rsidRPr="00EF4405">
        <w:rPr>
          <w:sz w:val="28"/>
          <w:szCs w:val="28"/>
        </w:rPr>
        <w:t xml:space="preserve"> </w:t>
      </w:r>
      <w:r w:rsidRPr="00B42242">
        <w:rPr>
          <w:sz w:val="28"/>
          <w:szCs w:val="28"/>
        </w:rPr>
        <w:t>lý tại các đơn vị. Xây</w:t>
      </w:r>
      <w:r w:rsidRPr="00EF4405">
        <w:rPr>
          <w:sz w:val="28"/>
          <w:szCs w:val="28"/>
        </w:rPr>
        <w:t xml:space="preserve"> </w:t>
      </w:r>
      <w:r w:rsidRPr="00B42242">
        <w:rPr>
          <w:sz w:val="28"/>
          <w:szCs w:val="28"/>
        </w:rPr>
        <w:t>dựng phương án duy</w:t>
      </w:r>
      <w:r w:rsidRPr="00EF4405">
        <w:rPr>
          <w:sz w:val="28"/>
          <w:szCs w:val="28"/>
        </w:rPr>
        <w:t xml:space="preserve"> </w:t>
      </w:r>
      <w:r w:rsidRPr="00B42242">
        <w:rPr>
          <w:sz w:val="28"/>
          <w:szCs w:val="28"/>
        </w:rPr>
        <w:t>trì công tác tư</w:t>
      </w:r>
      <w:r w:rsidRPr="00EF4405">
        <w:rPr>
          <w:sz w:val="28"/>
          <w:szCs w:val="28"/>
        </w:rPr>
        <w:t xml:space="preserve"> </w:t>
      </w:r>
      <w:r w:rsidRPr="00B42242">
        <w:rPr>
          <w:sz w:val="28"/>
          <w:szCs w:val="28"/>
        </w:rPr>
        <w:t>vấn tâm</w:t>
      </w:r>
      <w:r w:rsidRPr="00EF4405">
        <w:rPr>
          <w:sz w:val="28"/>
          <w:szCs w:val="28"/>
        </w:rPr>
        <w:t xml:space="preserve"> </w:t>
      </w:r>
      <w:r w:rsidRPr="00B42242">
        <w:rPr>
          <w:sz w:val="28"/>
          <w:szCs w:val="28"/>
        </w:rPr>
        <w:t>lý, tham vấn học đường trên môi trường mạng trong dịp hè đối với học sinh, học viên trong hè 202</w:t>
      </w:r>
      <w:r w:rsidR="001B24FD" w:rsidRPr="00EF4405">
        <w:rPr>
          <w:sz w:val="28"/>
          <w:szCs w:val="28"/>
        </w:rPr>
        <w:t>5</w:t>
      </w:r>
      <w:r w:rsidRPr="00B42242">
        <w:rPr>
          <w:sz w:val="28"/>
          <w:szCs w:val="28"/>
        </w:rPr>
        <w:t xml:space="preserve">, kịp thời nắm bắt tâm tư và các vấn đề tâm lý của học sinh, học viên </w:t>
      </w:r>
      <w:r w:rsidRPr="00B42242">
        <w:rPr>
          <w:sz w:val="28"/>
          <w:szCs w:val="28"/>
        </w:rPr>
        <w:lastRenderedPageBreak/>
        <w:t>để kịp thời hỗ trợ trực tuyến hoặc trực tiếp.</w:t>
      </w:r>
    </w:p>
    <w:p w:rsidR="00701425" w:rsidRPr="00B42242" w:rsidRDefault="005B70E3" w:rsidP="00E4382E">
      <w:pPr>
        <w:pStyle w:val="Heading2"/>
        <w:numPr>
          <w:ilvl w:val="2"/>
          <w:numId w:val="4"/>
        </w:numPr>
        <w:tabs>
          <w:tab w:val="left" w:pos="993"/>
        </w:tabs>
        <w:spacing w:before="100" w:after="100"/>
        <w:ind w:left="0" w:right="53" w:firstLine="427"/>
      </w:pPr>
      <w:r w:rsidRPr="00B42242">
        <w:t xml:space="preserve">Các hoạt động nâng cao nhận thức về an toàn giao thông, bảo vệ môi </w:t>
      </w:r>
      <w:r w:rsidRPr="00B42242">
        <w:rPr>
          <w:spacing w:val="-2"/>
        </w:rPr>
        <w:t>trường</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các hoạt động, lồng ghép thực hiện triển khai tháng hành động vì môi trường; tổ chức Ngày hội “Sống xanh”, hoạt động trồng cây, tạo mảng xanh “Chung tay vì màu xanh Thành phố”; cung cấp tài liệu tuyên truyền về bảo vệ môi trường; lồng ghép nội dung bảo vệ môi trường vào các hoạt động hè.</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các hoạt động giáo dục và truyền thông bảo vệ môi trường và ứng phó biến đổi khí hậu trong trường học, phối hợp lồng ghép thực hiện cho học sinh tham gia các hoạt động bảo vệ môi trường, các sân chơi tìm hiểu kiến thức về môi trường, trồng và chăm sóc cây xanh, tăng cường mảng xanh trong nhà trường, gia đình, tham gia “30 phút vì môi trường thành phố xanh - sạch - đẹp” tại địa phương; Tuyên truyền, hướng dẫn và vận động học sinh cùng gia đình giữ vệ sinh môi trường, ngày</w:t>
      </w:r>
      <w:r w:rsidR="00062EB5" w:rsidRPr="00B42242">
        <w:rPr>
          <w:sz w:val="28"/>
          <w:szCs w:val="28"/>
        </w:rPr>
        <w:t xml:space="preserve"> </w:t>
      </w:r>
      <w:r w:rsidRPr="00B42242">
        <w:rPr>
          <w:sz w:val="28"/>
          <w:szCs w:val="28"/>
        </w:rPr>
        <w:t xml:space="preserve">Chủ nhật xanh; </w:t>
      </w:r>
      <w:r w:rsidR="00762033" w:rsidRPr="00B42242">
        <w:rPr>
          <w:sz w:val="28"/>
          <w:szCs w:val="28"/>
        </w:rPr>
        <w:t>giáo dục ý thức giữ gìn vệ sinh cá nhân, vệ sinh môi trường; thực hiện “ăn chín, uống sôi” khi sử dụng thực phẩm, nước uống; giáo dục kiến thức về lựa chọn thực phẩm lành mạnh, an toàn, vệ sinh cá nhân, phòng ngừa ô nhiễm thực phẩm và các bệnh lây truyền qua thực phẩm;</w:t>
      </w:r>
      <w:r w:rsidRPr="00B42242">
        <w:rPr>
          <w:sz w:val="28"/>
          <w:szCs w:val="28"/>
        </w:rPr>
        <w:t xml:space="preserve"> nâng cao ý thức tiết kiệm và bảo vệ nguồn nước, sử dụng nước sạch trong sinh hoạt hợp lý. Thực hiện Cuộc vận động “Người dân Thành phố Hồ Chí Minh không xả rác ra đường và kênh rạch, vì Thành phố sạch, xanh và thân thiện môi trường”; giảm thiểu phát sinh chất thải, tăng cường tái sử dụng và phân loại chất thải rắn sinh hoạt tại nguồn theo phương thức mới phù hợp với công nghệ xử lý và định hướng của Thành phố, hạn chế tối đa và tiến tới không sử dụng bao bì nhựa khó phân hủy sinh học và sản phẩm nhựa dùng một lần, tăng cường sử dụng nguyên vật liệu, sản phẩm tái chế, thân thiện môi trường, tạo cảnh quan xanh, không gian xanh, xây dựng trường học xanh, sạch, đẹp, an toàn, lành mạnh, thân thiện, phòng, chống bạo lực học đường, xây dựng “Trường học an toàn, thân thiện và bình đẳng”, “Trường học hạnh phúc”.</w:t>
      </w:r>
    </w:p>
    <w:p w:rsidR="00701425" w:rsidRPr="00B42242" w:rsidRDefault="006D1C69" w:rsidP="00E4382E">
      <w:pPr>
        <w:pStyle w:val="ListParagraph"/>
        <w:numPr>
          <w:ilvl w:val="0"/>
          <w:numId w:val="3"/>
        </w:numPr>
        <w:tabs>
          <w:tab w:val="left" w:pos="709"/>
        </w:tabs>
        <w:spacing w:before="100" w:after="100"/>
        <w:ind w:left="0" w:firstLine="426"/>
        <w:rPr>
          <w:sz w:val="28"/>
          <w:szCs w:val="28"/>
        </w:rPr>
      </w:pPr>
      <w:r w:rsidRPr="00B42242">
        <w:rPr>
          <w:sz w:val="28"/>
          <w:szCs w:val="28"/>
        </w:rPr>
        <w:t>Tham gia các hoạt động tuyên truyền về an toàn giao thông, văn hóa giao thông, hướng dẫn đội mũ bảo hiểm an toàn; tổ chức hoạt động, sân chơi hướng dẫn an toàn giao thông cho phụ huynh, học sinh do Ban an toàn giao thông Thành phố phối hợp thực hiện</w:t>
      </w:r>
      <w:r w:rsidR="00031D46" w:rsidRPr="00EF4405">
        <w:rPr>
          <w:sz w:val="28"/>
          <w:szCs w:val="28"/>
        </w:rPr>
        <w:t>.</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Khuyến</w:t>
      </w:r>
      <w:r w:rsidRPr="00EF4405">
        <w:rPr>
          <w:sz w:val="28"/>
          <w:szCs w:val="28"/>
        </w:rPr>
        <w:t xml:space="preserve"> </w:t>
      </w:r>
      <w:r w:rsidRPr="00B42242">
        <w:rPr>
          <w:sz w:val="28"/>
          <w:szCs w:val="28"/>
        </w:rPr>
        <w:t>khích đầu</w:t>
      </w:r>
      <w:r w:rsidRPr="00EF4405">
        <w:rPr>
          <w:sz w:val="28"/>
          <w:szCs w:val="28"/>
        </w:rPr>
        <w:t xml:space="preserve"> </w:t>
      </w:r>
      <w:r w:rsidRPr="00B42242">
        <w:rPr>
          <w:sz w:val="28"/>
          <w:szCs w:val="28"/>
        </w:rPr>
        <w:t>tư</w:t>
      </w:r>
      <w:r w:rsidRPr="00EF4405">
        <w:rPr>
          <w:sz w:val="28"/>
          <w:szCs w:val="28"/>
        </w:rPr>
        <w:t xml:space="preserve"> </w:t>
      </w:r>
      <w:r w:rsidRPr="00B42242">
        <w:rPr>
          <w:sz w:val="28"/>
          <w:szCs w:val="28"/>
        </w:rPr>
        <w:t>các sản</w:t>
      </w:r>
      <w:r w:rsidRPr="00EF4405">
        <w:rPr>
          <w:sz w:val="28"/>
          <w:szCs w:val="28"/>
        </w:rPr>
        <w:t xml:space="preserve"> </w:t>
      </w:r>
      <w:r w:rsidRPr="00B42242">
        <w:rPr>
          <w:sz w:val="28"/>
          <w:szCs w:val="28"/>
        </w:rPr>
        <w:t>phẩm</w:t>
      </w:r>
      <w:r w:rsidRPr="00EF4405">
        <w:rPr>
          <w:sz w:val="28"/>
          <w:szCs w:val="28"/>
        </w:rPr>
        <w:t xml:space="preserve"> </w:t>
      </w:r>
      <w:r w:rsidRPr="00B42242">
        <w:rPr>
          <w:sz w:val="28"/>
          <w:szCs w:val="28"/>
        </w:rPr>
        <w:t>tuyên truyền trực</w:t>
      </w:r>
      <w:r w:rsidRPr="00EF4405">
        <w:rPr>
          <w:sz w:val="28"/>
          <w:szCs w:val="28"/>
        </w:rPr>
        <w:t xml:space="preserve"> </w:t>
      </w:r>
      <w:r w:rsidRPr="00B42242">
        <w:rPr>
          <w:sz w:val="28"/>
          <w:szCs w:val="28"/>
        </w:rPr>
        <w:t>quan về</w:t>
      </w:r>
      <w:r w:rsidRPr="00EF4405">
        <w:rPr>
          <w:sz w:val="28"/>
          <w:szCs w:val="28"/>
        </w:rPr>
        <w:t xml:space="preserve"> </w:t>
      </w:r>
      <w:r w:rsidRPr="00B42242">
        <w:rPr>
          <w:sz w:val="28"/>
          <w:szCs w:val="28"/>
        </w:rPr>
        <w:t>bảo vệ</w:t>
      </w:r>
      <w:r w:rsidRPr="00EF4405">
        <w:rPr>
          <w:sz w:val="28"/>
          <w:szCs w:val="28"/>
        </w:rPr>
        <w:t xml:space="preserve"> </w:t>
      </w:r>
      <w:r w:rsidRPr="00B42242">
        <w:rPr>
          <w:sz w:val="28"/>
          <w:szCs w:val="28"/>
        </w:rPr>
        <w:t>môi trường, an toàn giao thông, giới thiệu các hình ảnh, tình huống thường gặp trong cuộc sống phù hợp với học sinh, học viên. Phát huy “Mỗi học sinh, học viên Thành phố là một tuyên truyền viên về môi trường và an toàn giao thông” trong gia đình, đến người thân, bạn bè.</w:t>
      </w:r>
    </w:p>
    <w:p w:rsidR="00701425" w:rsidRDefault="00A739AC" w:rsidP="00E4382E">
      <w:pPr>
        <w:pStyle w:val="ListParagraph"/>
        <w:numPr>
          <w:ilvl w:val="0"/>
          <w:numId w:val="3"/>
        </w:numPr>
        <w:tabs>
          <w:tab w:val="left" w:pos="709"/>
        </w:tabs>
        <w:spacing w:before="100" w:after="100"/>
        <w:ind w:left="0" w:firstLine="426"/>
        <w:rPr>
          <w:sz w:val="28"/>
          <w:szCs w:val="28"/>
        </w:rPr>
      </w:pPr>
      <w:r w:rsidRPr="00B42242">
        <w:rPr>
          <w:sz w:val="28"/>
          <w:szCs w:val="28"/>
        </w:rPr>
        <w:t xml:space="preserve">Phối hợp các hoạt động hưởng ứng Ngày ASEAN phòng chống sốt xuất huyết lần thứ 15 (15/6/2025). Khuyến khích thực hiện ngày chủ nhật xanh, tổng vệ sinh môi trường trường học; tổ chức phát động học sinh tham gia dọn dẹp vệ sinh, loại bỏ ổ chứa lăng quăng khu vực xung quanh, trong trường học; thực hiện các biện pháp </w:t>
      </w:r>
      <w:r w:rsidRPr="00B42242">
        <w:rPr>
          <w:sz w:val="28"/>
          <w:szCs w:val="28"/>
        </w:rPr>
        <w:lastRenderedPageBreak/>
        <w:t>phòng chống sốt xuất huyết như: lật úp dụng cụ chứa nước không sử dụng, diệt lăng quăng/bọ gậy, nằm màn, chống muỗi đốt, truyền thông về dấu hiệu của bệnh sốt xuất huyết; triển khai các chiến dịch diệt lăng quăng/bọ gậy và chiến dịch phun hóa chất diệt muỗi.</w:t>
      </w:r>
    </w:p>
    <w:p w:rsidR="00391011" w:rsidRPr="00391011" w:rsidRDefault="00700D70" w:rsidP="00E4382E">
      <w:pPr>
        <w:pStyle w:val="Heading2"/>
        <w:numPr>
          <w:ilvl w:val="2"/>
          <w:numId w:val="4"/>
        </w:numPr>
        <w:tabs>
          <w:tab w:val="left" w:pos="993"/>
        </w:tabs>
        <w:spacing w:before="100" w:after="100"/>
        <w:ind w:left="0" w:firstLine="426"/>
      </w:pPr>
      <w:r>
        <w:rPr>
          <w:lang w:val="en-GB"/>
        </w:rPr>
        <w:t>Các h</w:t>
      </w:r>
      <w:r w:rsidRPr="00391011">
        <w:t xml:space="preserve">oạt </w:t>
      </w:r>
      <w:r w:rsidR="00391011" w:rsidRPr="00391011">
        <w:t xml:space="preserve">động </w:t>
      </w:r>
      <w:r w:rsidR="00435698" w:rsidRPr="00435698">
        <w:rPr>
          <w:lang w:val="en-GB"/>
        </w:rPr>
        <w:t>phòng chống đuối nước và dạy bơi an toàn</w:t>
      </w:r>
    </w:p>
    <w:p w:rsidR="001D7197" w:rsidRDefault="001D7197"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tập huấn chuyên môn: phổ c</w:t>
      </w:r>
      <w:r>
        <w:rPr>
          <w:sz w:val="28"/>
          <w:szCs w:val="28"/>
        </w:rPr>
        <w:t>ập bơi và phòng chống đuối nước cho giáo viên giáo dục thể chất trong hè năm 2025.</w:t>
      </w:r>
    </w:p>
    <w:p w:rsidR="00391011" w:rsidRPr="00391011" w:rsidRDefault="00391011" w:rsidP="00E4382E">
      <w:pPr>
        <w:pStyle w:val="ListParagraph"/>
        <w:numPr>
          <w:ilvl w:val="0"/>
          <w:numId w:val="3"/>
        </w:numPr>
        <w:tabs>
          <w:tab w:val="left" w:pos="709"/>
        </w:tabs>
        <w:spacing w:before="100" w:after="100"/>
        <w:ind w:left="0" w:firstLine="426"/>
        <w:rPr>
          <w:sz w:val="28"/>
          <w:szCs w:val="28"/>
        </w:rPr>
      </w:pPr>
      <w:r w:rsidRPr="00391011">
        <w:rPr>
          <w:sz w:val="28"/>
          <w:szCs w:val="28"/>
        </w:rPr>
        <w:t>Các Phòng Giáo dục và Đào tạo thành phố Thủ Đức, các quận, huyện; các cơ sở giáo dục phổ thông, Trung tâm Giáo dục thường xuyên, Trung tâm Giáo dục nghề nghiệp – Giáo dục thường xuyên có trách nhiệm triển khai đầy đủ các nội dung liên quan đến công tác phổ cập bơi và phòng, chống đuối nước cho học sinh trong dịp hè năm 2025, cụ thể:</w:t>
      </w:r>
    </w:p>
    <w:p w:rsidR="00391011" w:rsidRPr="00391011" w:rsidRDefault="00391011" w:rsidP="00E4382E">
      <w:pPr>
        <w:pStyle w:val="ListParagraph"/>
        <w:numPr>
          <w:ilvl w:val="0"/>
          <w:numId w:val="8"/>
        </w:numPr>
        <w:tabs>
          <w:tab w:val="left" w:pos="709"/>
        </w:tabs>
        <w:spacing w:before="100" w:after="100"/>
        <w:ind w:left="0" w:firstLine="426"/>
        <w:rPr>
          <w:sz w:val="28"/>
          <w:szCs w:val="28"/>
        </w:rPr>
      </w:pPr>
      <w:r w:rsidRPr="00391011">
        <w:rPr>
          <w:sz w:val="28"/>
          <w:szCs w:val="28"/>
        </w:rPr>
        <w:t>Tổ chức các lớp dạy bơi an toàn và phổ cập bơi lội cho học sinh, ưu tiên đối tượng học sinh Tiểu học và Trung học cơ sở chưa biết bơi, đặc biệt tại các khu vực có nguy cơ cao xảy ra tai nạn đuối nước.</w:t>
      </w:r>
    </w:p>
    <w:p w:rsidR="00391011" w:rsidRPr="00391011" w:rsidRDefault="00391011" w:rsidP="00E4382E">
      <w:pPr>
        <w:pStyle w:val="ListParagraph"/>
        <w:numPr>
          <w:ilvl w:val="0"/>
          <w:numId w:val="8"/>
        </w:numPr>
        <w:tabs>
          <w:tab w:val="left" w:pos="709"/>
        </w:tabs>
        <w:spacing w:before="100" w:after="100"/>
        <w:ind w:left="0" w:firstLine="426"/>
        <w:rPr>
          <w:sz w:val="28"/>
          <w:szCs w:val="28"/>
        </w:rPr>
      </w:pPr>
      <w:r w:rsidRPr="00391011">
        <w:rPr>
          <w:sz w:val="28"/>
          <w:szCs w:val="28"/>
        </w:rPr>
        <w:t xml:space="preserve"> Phối hợp với các đơn vị chuyên môn tổ chức tập huấn cho giáo viên, cán bộ phụ trách hoạt động hè về kỹ năng hướng dẫn bơi, kỹ năng phòng tránh tai nạn dưới nước, sơ cứu ban đầu và xử lý tình huống khẩn cấp.</w:t>
      </w:r>
    </w:p>
    <w:p w:rsidR="00391011" w:rsidRPr="00391011" w:rsidRDefault="00391011" w:rsidP="00E4382E">
      <w:pPr>
        <w:pStyle w:val="ListParagraph"/>
        <w:numPr>
          <w:ilvl w:val="0"/>
          <w:numId w:val="8"/>
        </w:numPr>
        <w:tabs>
          <w:tab w:val="left" w:pos="709"/>
        </w:tabs>
        <w:spacing w:before="100" w:after="100"/>
        <w:ind w:left="0" w:firstLine="426"/>
        <w:rPr>
          <w:sz w:val="28"/>
          <w:szCs w:val="28"/>
        </w:rPr>
      </w:pPr>
      <w:r w:rsidRPr="00391011">
        <w:rPr>
          <w:sz w:val="28"/>
          <w:szCs w:val="28"/>
        </w:rPr>
        <w:t xml:space="preserve"> Đẩy mạnh công tác tuyên truyền, giáo dục kỹ năng phòng, chống đuối nước thông qua các hình thức như: sinh hoạt chuyên đề, sân chơi kỹ năng, phát thanh học đường, tuyên truyền trực quan trong và ngoài nhà trường.</w:t>
      </w:r>
    </w:p>
    <w:p w:rsidR="00391011" w:rsidRPr="00391011" w:rsidRDefault="00391011" w:rsidP="00E4382E">
      <w:pPr>
        <w:pStyle w:val="ListParagraph"/>
        <w:numPr>
          <w:ilvl w:val="0"/>
          <w:numId w:val="8"/>
        </w:numPr>
        <w:tabs>
          <w:tab w:val="left" w:pos="709"/>
        </w:tabs>
        <w:spacing w:before="100" w:after="100"/>
        <w:ind w:left="0" w:firstLine="426"/>
        <w:rPr>
          <w:sz w:val="28"/>
          <w:szCs w:val="28"/>
        </w:rPr>
      </w:pPr>
      <w:r w:rsidRPr="00391011">
        <w:rPr>
          <w:sz w:val="28"/>
          <w:szCs w:val="28"/>
        </w:rPr>
        <w:t>Khuyến khích thành lập và duy trì các Câu lạc bộ bơi lội học sinh, tổ chức các giải bơi lội cấp trường, cấp cụm và phối hợp tham gia Festival bơi lội học sinh Thành phố năm 2025.</w:t>
      </w:r>
    </w:p>
    <w:p w:rsidR="00391011" w:rsidRPr="00391011" w:rsidRDefault="00391011" w:rsidP="00E4382E">
      <w:pPr>
        <w:pStyle w:val="ListParagraph"/>
        <w:numPr>
          <w:ilvl w:val="0"/>
          <w:numId w:val="8"/>
        </w:numPr>
        <w:tabs>
          <w:tab w:val="left" w:pos="709"/>
        </w:tabs>
        <w:spacing w:before="100" w:after="100"/>
        <w:ind w:left="0" w:firstLine="426"/>
        <w:rPr>
          <w:sz w:val="28"/>
          <w:szCs w:val="28"/>
        </w:rPr>
      </w:pPr>
      <w:r w:rsidRPr="00391011">
        <w:rPr>
          <w:sz w:val="28"/>
          <w:szCs w:val="28"/>
        </w:rPr>
        <w:t xml:space="preserve"> Đảm bảo điều kiện an toàn tuyệt đối về cơ sở vật chất, trang thiết bị, đội ngũ hướng dẫn; tăng cường công tác quản lý, giám sát học sinh trong toàn bộ quá trình tham gia các hoạt động bơi lội.</w:t>
      </w:r>
    </w:p>
    <w:p w:rsidR="00701425" w:rsidRPr="00B42242" w:rsidRDefault="005B70E3" w:rsidP="00E4382E">
      <w:pPr>
        <w:pStyle w:val="Heading2"/>
        <w:numPr>
          <w:ilvl w:val="2"/>
          <w:numId w:val="4"/>
        </w:numPr>
        <w:tabs>
          <w:tab w:val="left" w:pos="993"/>
        </w:tabs>
        <w:spacing w:before="100" w:after="100"/>
        <w:ind w:left="0" w:firstLine="426"/>
      </w:pPr>
      <w:r w:rsidRPr="00B42242">
        <w:t>Tổ</w:t>
      </w:r>
      <w:r w:rsidRPr="00B42242">
        <w:rPr>
          <w:spacing w:val="-1"/>
        </w:rPr>
        <w:t xml:space="preserve"> </w:t>
      </w:r>
      <w:r w:rsidRPr="00B42242">
        <w:t>chức</w:t>
      </w:r>
      <w:r w:rsidRPr="00B42242">
        <w:rPr>
          <w:spacing w:val="-2"/>
        </w:rPr>
        <w:t xml:space="preserve"> </w:t>
      </w:r>
      <w:r w:rsidRPr="00B42242">
        <w:t>các</w:t>
      </w:r>
      <w:r w:rsidRPr="00B42242">
        <w:rPr>
          <w:spacing w:val="-2"/>
        </w:rPr>
        <w:t xml:space="preserve"> </w:t>
      </w:r>
      <w:r w:rsidRPr="00B42242">
        <w:t>hoạt</w:t>
      </w:r>
      <w:r w:rsidRPr="00B42242">
        <w:rPr>
          <w:spacing w:val="-1"/>
        </w:rPr>
        <w:t xml:space="preserve"> </w:t>
      </w:r>
      <w:r w:rsidRPr="00B42242">
        <w:t>động</w:t>
      </w:r>
      <w:r w:rsidRPr="00B42242">
        <w:rPr>
          <w:spacing w:val="-1"/>
        </w:rPr>
        <w:t xml:space="preserve"> </w:t>
      </w:r>
      <w:r w:rsidRPr="00B42242">
        <w:t>chăm</w:t>
      </w:r>
      <w:r w:rsidRPr="00B42242">
        <w:rPr>
          <w:spacing w:val="-5"/>
        </w:rPr>
        <w:t xml:space="preserve"> </w:t>
      </w:r>
      <w:r w:rsidRPr="00B42242">
        <w:t>lo,</w:t>
      </w:r>
      <w:r w:rsidRPr="00B42242">
        <w:rPr>
          <w:spacing w:val="-2"/>
        </w:rPr>
        <w:t xml:space="preserve"> </w:t>
      </w:r>
      <w:r w:rsidRPr="00B42242">
        <w:t>bảo</w:t>
      </w:r>
      <w:r w:rsidRPr="00B42242">
        <w:rPr>
          <w:spacing w:val="-5"/>
        </w:rPr>
        <w:t xml:space="preserve"> </w:t>
      </w:r>
      <w:r w:rsidRPr="00B42242">
        <w:t>vệ</w:t>
      </w:r>
      <w:r w:rsidRPr="00B42242">
        <w:rPr>
          <w:spacing w:val="-2"/>
        </w:rPr>
        <w:t xml:space="preserve"> </w:t>
      </w:r>
      <w:r w:rsidRPr="00B42242">
        <w:t>trẻ</w:t>
      </w:r>
      <w:r w:rsidRPr="00B42242">
        <w:rPr>
          <w:spacing w:val="-1"/>
        </w:rPr>
        <w:t xml:space="preserve"> </w:t>
      </w:r>
      <w:r w:rsidRPr="00B42242">
        <w:rPr>
          <w:spacing w:val="-5"/>
        </w:rPr>
        <w:t>em</w:t>
      </w:r>
    </w:p>
    <w:p w:rsidR="00701425" w:rsidRPr="00EF4405"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Phối</w:t>
      </w:r>
      <w:r w:rsidRPr="00EF4405">
        <w:rPr>
          <w:sz w:val="28"/>
          <w:szCs w:val="28"/>
        </w:rPr>
        <w:t xml:space="preserve"> </w:t>
      </w:r>
      <w:r w:rsidRPr="00B42242">
        <w:rPr>
          <w:sz w:val="28"/>
          <w:szCs w:val="28"/>
        </w:rPr>
        <w:t>hợp</w:t>
      </w:r>
      <w:r w:rsidRPr="00EF4405">
        <w:rPr>
          <w:sz w:val="28"/>
          <w:szCs w:val="28"/>
        </w:rPr>
        <w:t xml:space="preserve"> </w:t>
      </w:r>
      <w:r w:rsidRPr="00B42242">
        <w:rPr>
          <w:sz w:val="28"/>
          <w:szCs w:val="28"/>
        </w:rPr>
        <w:t>tổ</w:t>
      </w:r>
      <w:r w:rsidRPr="00EF4405">
        <w:rPr>
          <w:sz w:val="28"/>
          <w:szCs w:val="28"/>
        </w:rPr>
        <w:t xml:space="preserve"> </w:t>
      </w:r>
      <w:r w:rsidRPr="00B42242">
        <w:rPr>
          <w:sz w:val="28"/>
          <w:szCs w:val="28"/>
        </w:rPr>
        <w:t>chức</w:t>
      </w:r>
      <w:r w:rsidRPr="00EF4405">
        <w:rPr>
          <w:sz w:val="28"/>
          <w:szCs w:val="28"/>
        </w:rPr>
        <w:t xml:space="preserve"> </w:t>
      </w:r>
      <w:r w:rsidRPr="00B42242">
        <w:rPr>
          <w:sz w:val="28"/>
          <w:szCs w:val="28"/>
        </w:rPr>
        <w:t>Chương</w:t>
      </w:r>
      <w:r w:rsidRPr="00EF4405">
        <w:rPr>
          <w:sz w:val="28"/>
          <w:szCs w:val="28"/>
        </w:rPr>
        <w:t xml:space="preserve"> </w:t>
      </w:r>
      <w:r w:rsidRPr="00B42242">
        <w:rPr>
          <w:sz w:val="28"/>
          <w:szCs w:val="28"/>
        </w:rPr>
        <w:t>trình Lãnh</w:t>
      </w:r>
      <w:r w:rsidRPr="00EF4405">
        <w:rPr>
          <w:sz w:val="28"/>
          <w:szCs w:val="28"/>
        </w:rPr>
        <w:t xml:space="preserve"> </w:t>
      </w:r>
      <w:r w:rsidRPr="00B42242">
        <w:rPr>
          <w:sz w:val="28"/>
          <w:szCs w:val="28"/>
        </w:rPr>
        <w:t>đạo</w:t>
      </w:r>
      <w:r w:rsidRPr="00EF4405">
        <w:rPr>
          <w:sz w:val="28"/>
          <w:szCs w:val="28"/>
        </w:rPr>
        <w:t xml:space="preserve"> </w:t>
      </w:r>
      <w:r w:rsidRPr="00B42242">
        <w:rPr>
          <w:sz w:val="28"/>
          <w:szCs w:val="28"/>
        </w:rPr>
        <w:t>Thành</w:t>
      </w:r>
      <w:r w:rsidRPr="00EF4405">
        <w:rPr>
          <w:sz w:val="28"/>
          <w:szCs w:val="28"/>
        </w:rPr>
        <w:t xml:space="preserve"> </w:t>
      </w:r>
      <w:r w:rsidRPr="00B42242">
        <w:rPr>
          <w:sz w:val="28"/>
          <w:szCs w:val="28"/>
        </w:rPr>
        <w:t>phố</w:t>
      </w:r>
      <w:r w:rsidRPr="00EF4405">
        <w:rPr>
          <w:sz w:val="28"/>
          <w:szCs w:val="28"/>
        </w:rPr>
        <w:t xml:space="preserve"> </w:t>
      </w:r>
      <w:r w:rsidRPr="00B42242">
        <w:rPr>
          <w:sz w:val="28"/>
          <w:szCs w:val="28"/>
        </w:rPr>
        <w:t>gặp</w:t>
      </w:r>
      <w:r w:rsidRPr="00EF4405">
        <w:rPr>
          <w:sz w:val="28"/>
          <w:szCs w:val="28"/>
        </w:rPr>
        <w:t xml:space="preserve"> </w:t>
      </w:r>
      <w:r w:rsidRPr="00B42242">
        <w:rPr>
          <w:sz w:val="28"/>
          <w:szCs w:val="28"/>
        </w:rPr>
        <w:t>gỡ,</w:t>
      </w:r>
      <w:r w:rsidRPr="00EF4405">
        <w:rPr>
          <w:sz w:val="28"/>
          <w:szCs w:val="28"/>
        </w:rPr>
        <w:t xml:space="preserve"> </w:t>
      </w:r>
      <w:r w:rsidRPr="00B42242">
        <w:rPr>
          <w:sz w:val="28"/>
          <w:szCs w:val="28"/>
        </w:rPr>
        <w:t>lắng nghe</w:t>
      </w:r>
      <w:r w:rsidRPr="00EF4405">
        <w:rPr>
          <w:sz w:val="28"/>
          <w:szCs w:val="28"/>
        </w:rPr>
        <w:t xml:space="preserve"> </w:t>
      </w:r>
      <w:r w:rsidRPr="00B42242">
        <w:rPr>
          <w:sz w:val="28"/>
          <w:szCs w:val="28"/>
        </w:rPr>
        <w:t>tiếng</w:t>
      </w:r>
      <w:r w:rsidRPr="00EF4405">
        <w:rPr>
          <w:sz w:val="28"/>
          <w:szCs w:val="28"/>
        </w:rPr>
        <w:t xml:space="preserve"> </w:t>
      </w:r>
      <w:r w:rsidRPr="00B42242">
        <w:rPr>
          <w:sz w:val="28"/>
          <w:szCs w:val="28"/>
        </w:rPr>
        <w:t>nói thiếu nhi năm 202</w:t>
      </w:r>
      <w:r w:rsidR="003003A1" w:rsidRPr="00EF4405">
        <w:rPr>
          <w:sz w:val="28"/>
          <w:szCs w:val="28"/>
        </w:rPr>
        <w:t>5</w:t>
      </w:r>
      <w:r w:rsidRPr="00B42242">
        <w:rPr>
          <w:sz w:val="28"/>
          <w:szCs w:val="28"/>
        </w:rPr>
        <w:t>.</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Tổ chức các hoạt động chăm lo nhân Ngày Quốc tế Thiếu nhi 01/6, Tháng hành động vì trẻ em năm 202</w:t>
      </w:r>
      <w:r w:rsidR="003C3071" w:rsidRPr="00EF4405">
        <w:rPr>
          <w:sz w:val="28"/>
          <w:szCs w:val="28"/>
        </w:rPr>
        <w:t>5</w:t>
      </w:r>
      <w:r w:rsidRPr="00B42242">
        <w:rPr>
          <w:sz w:val="28"/>
          <w:szCs w:val="28"/>
        </w:rPr>
        <w:t>.</w:t>
      </w:r>
    </w:p>
    <w:p w:rsidR="00C62A05" w:rsidRPr="00B42242" w:rsidRDefault="004D1145" w:rsidP="00E4382E">
      <w:pPr>
        <w:pStyle w:val="ListParagraph"/>
        <w:numPr>
          <w:ilvl w:val="0"/>
          <w:numId w:val="3"/>
        </w:numPr>
        <w:tabs>
          <w:tab w:val="left" w:pos="709"/>
        </w:tabs>
        <w:spacing w:before="100" w:after="100"/>
        <w:ind w:left="0" w:firstLine="426"/>
        <w:rPr>
          <w:sz w:val="28"/>
          <w:szCs w:val="28"/>
        </w:rPr>
      </w:pPr>
      <w:r w:rsidRPr="00EF4405">
        <w:rPr>
          <w:sz w:val="28"/>
          <w:szCs w:val="28"/>
        </w:rPr>
        <w:t>Đối với chương trình “Sách trao tay - Cầu nối yêu thương”: các đơn vị chủ động thực hiện tại đơn vị trên tinh thần hỗ trợ sách giáo khoa giữa các khối lớp</w:t>
      </w:r>
      <w:r w:rsidR="00C62A05" w:rsidRPr="00EF4405">
        <w:rPr>
          <w:sz w:val="28"/>
          <w:szCs w:val="28"/>
        </w:rPr>
        <w:t>, các cơ sở giáo dục lân cận,...</w:t>
      </w:r>
    </w:p>
    <w:p w:rsidR="004D1145" w:rsidRPr="00B42242" w:rsidRDefault="00C62A05" w:rsidP="00E4382E">
      <w:pPr>
        <w:pStyle w:val="ListParagraph"/>
        <w:numPr>
          <w:ilvl w:val="0"/>
          <w:numId w:val="3"/>
        </w:numPr>
        <w:tabs>
          <w:tab w:val="left" w:pos="709"/>
        </w:tabs>
        <w:spacing w:before="100" w:after="100"/>
        <w:ind w:left="0" w:firstLine="426"/>
        <w:rPr>
          <w:sz w:val="28"/>
          <w:szCs w:val="28"/>
        </w:rPr>
      </w:pPr>
      <w:r w:rsidRPr="00EF4405">
        <w:rPr>
          <w:sz w:val="28"/>
          <w:szCs w:val="28"/>
        </w:rPr>
        <w:t xml:space="preserve">Tiếp </w:t>
      </w:r>
      <w:r w:rsidR="004D1145" w:rsidRPr="00EF4405">
        <w:rPr>
          <w:sz w:val="28"/>
          <w:szCs w:val="28"/>
        </w:rPr>
        <w:t xml:space="preserve">tục phối hợp với Đảng ủy khối các cơ quan </w:t>
      </w:r>
      <w:r w:rsidR="002A609E" w:rsidRPr="00EF4405">
        <w:rPr>
          <w:sz w:val="28"/>
          <w:szCs w:val="28"/>
        </w:rPr>
        <w:t>Trung ương</w:t>
      </w:r>
      <w:r w:rsidR="004D1145" w:rsidRPr="00EF4405">
        <w:rPr>
          <w:sz w:val="28"/>
          <w:szCs w:val="28"/>
        </w:rPr>
        <w:t xml:space="preserve"> tại </w:t>
      </w:r>
      <w:r w:rsidR="002A609E" w:rsidRPr="00EF4405">
        <w:rPr>
          <w:sz w:val="28"/>
          <w:szCs w:val="28"/>
        </w:rPr>
        <w:t>Thành phố Hồ Chí Minh</w:t>
      </w:r>
      <w:r w:rsidR="004D1145" w:rsidRPr="00EF4405">
        <w:rPr>
          <w:sz w:val="28"/>
          <w:szCs w:val="28"/>
        </w:rPr>
        <w:t xml:space="preserve"> (đã chuyển giao cho </w:t>
      </w:r>
      <w:r w:rsidR="0011219A" w:rsidRPr="00EF4405">
        <w:rPr>
          <w:sz w:val="28"/>
          <w:szCs w:val="28"/>
        </w:rPr>
        <w:t>Sở Giáo dục và Đào tạo</w:t>
      </w:r>
      <w:r w:rsidR="004D1145" w:rsidRPr="00EF4405">
        <w:rPr>
          <w:sz w:val="28"/>
          <w:szCs w:val="28"/>
        </w:rPr>
        <w:t xml:space="preserve"> từ quý 2/2025) thực hiện chương trình chăm lo cho 87 học sinh có hoàn cảnh khó khăn, mồ côi do Covid-19 </w:t>
      </w:r>
      <w:r w:rsidR="004D1145" w:rsidRPr="00EF4405">
        <w:rPr>
          <w:sz w:val="28"/>
          <w:szCs w:val="28"/>
        </w:rPr>
        <w:lastRenderedPageBreak/>
        <w:t>trên địa bàn Thành phố Hồ</w:t>
      </w:r>
      <w:r w:rsidR="005D2729">
        <w:rPr>
          <w:sz w:val="28"/>
          <w:szCs w:val="28"/>
        </w:rPr>
        <w:t xml:space="preserve"> Chí Minh, giá trị học bổng: 2</w:t>
      </w:r>
      <w:r w:rsidR="005D2729">
        <w:rPr>
          <w:sz w:val="28"/>
          <w:szCs w:val="28"/>
          <w:lang w:val="en-GB"/>
        </w:rPr>
        <w:t>.000.000 đồng</w:t>
      </w:r>
      <w:r w:rsidR="004D1145" w:rsidRPr="00EF4405">
        <w:rPr>
          <w:sz w:val="28"/>
          <w:szCs w:val="28"/>
        </w:rPr>
        <w:t>/tháng đến năm 18 tuổi.</w:t>
      </w:r>
    </w:p>
    <w:p w:rsidR="00701425" w:rsidRPr="00EF4405" w:rsidRDefault="005B70E3" w:rsidP="00E4382E">
      <w:pPr>
        <w:pStyle w:val="ListParagraph"/>
        <w:numPr>
          <w:ilvl w:val="0"/>
          <w:numId w:val="3"/>
        </w:numPr>
        <w:tabs>
          <w:tab w:val="left" w:pos="709"/>
        </w:tabs>
        <w:spacing w:before="100" w:after="100"/>
        <w:ind w:left="0" w:firstLine="426"/>
        <w:rPr>
          <w:sz w:val="28"/>
          <w:szCs w:val="28"/>
        </w:rPr>
      </w:pPr>
      <w:r w:rsidRPr="00EF4405">
        <w:rPr>
          <w:sz w:val="28"/>
          <w:szCs w:val="28"/>
        </w:rPr>
        <w:t>Phối hợp tổ chức các buổi gặp gỡ giữa đại biểu Hội đồng nhân dân Thành phố</w:t>
      </w:r>
      <w:r w:rsidR="00285C7A" w:rsidRPr="00EF4405">
        <w:rPr>
          <w:sz w:val="28"/>
          <w:szCs w:val="28"/>
        </w:rPr>
        <w:t xml:space="preserve"> </w:t>
      </w:r>
      <w:r w:rsidRPr="00EF4405">
        <w:rPr>
          <w:sz w:val="28"/>
          <w:szCs w:val="28"/>
        </w:rPr>
        <w:t xml:space="preserve">với học sinh địa phương, các diễn đàn, chương trình “Lắng nghe tiếng nói trẻ em” </w:t>
      </w:r>
      <w:r w:rsidR="00EF373B" w:rsidRPr="00EF4405">
        <w:rPr>
          <w:sz w:val="28"/>
          <w:szCs w:val="28"/>
        </w:rPr>
        <w:t>các cấp</w:t>
      </w:r>
      <w:r w:rsidRPr="00EF4405">
        <w:rPr>
          <w:sz w:val="28"/>
          <w:szCs w:val="28"/>
        </w:rPr>
        <w:t>.</w:t>
      </w:r>
    </w:p>
    <w:p w:rsidR="00701425" w:rsidRPr="00B42242" w:rsidRDefault="00437B9B" w:rsidP="00E4382E">
      <w:pPr>
        <w:pStyle w:val="ListParagraph"/>
        <w:numPr>
          <w:ilvl w:val="0"/>
          <w:numId w:val="3"/>
        </w:numPr>
        <w:tabs>
          <w:tab w:val="left" w:pos="709"/>
        </w:tabs>
        <w:spacing w:before="100" w:after="100"/>
        <w:ind w:left="0" w:firstLine="426"/>
        <w:rPr>
          <w:sz w:val="28"/>
          <w:szCs w:val="28"/>
        </w:rPr>
      </w:pPr>
      <w:r w:rsidRPr="00EF4405">
        <w:rPr>
          <w:sz w:val="28"/>
          <w:szCs w:val="28"/>
        </w:rPr>
        <w:t>Tiếp tục p</w:t>
      </w:r>
      <w:r w:rsidR="005B70E3" w:rsidRPr="00B42242">
        <w:rPr>
          <w:sz w:val="28"/>
          <w:szCs w:val="28"/>
        </w:rPr>
        <w:t>hối hợp, lồng ghép tuyên truyền, vận động các nguồn lực xã hội cùng chăm lo học sinh, học viên, chú ý học sinh, học viên có hoàn cảnh đặc biệt, bị ảnh hưởng bởi COVID-19, là con em công nhân, lao động nghèo, là con em của cán bộ, chiến sĩ tại các huyện ngoại thành trên địa bàn Thành phố Hồ Chí Minh.</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Tiếp tục phối hợp cơ quan, đơn vị, đoàn thể trong việc tham gia giám sát việc thực</w:t>
      </w:r>
      <w:r w:rsidRPr="00EF4405">
        <w:rPr>
          <w:sz w:val="28"/>
          <w:szCs w:val="28"/>
        </w:rPr>
        <w:t xml:space="preserve"> </w:t>
      </w:r>
      <w:r w:rsidRPr="00B42242">
        <w:rPr>
          <w:sz w:val="28"/>
          <w:szCs w:val="28"/>
        </w:rPr>
        <w:t>hiện</w:t>
      </w:r>
      <w:r w:rsidRPr="00EF4405">
        <w:rPr>
          <w:sz w:val="28"/>
          <w:szCs w:val="28"/>
        </w:rPr>
        <w:t xml:space="preserve"> </w:t>
      </w:r>
      <w:r w:rsidRPr="00B42242">
        <w:rPr>
          <w:sz w:val="28"/>
          <w:szCs w:val="28"/>
        </w:rPr>
        <w:t>các</w:t>
      </w:r>
      <w:r w:rsidRPr="00EF4405">
        <w:rPr>
          <w:sz w:val="28"/>
          <w:szCs w:val="28"/>
        </w:rPr>
        <w:t xml:space="preserve"> </w:t>
      </w:r>
      <w:r w:rsidRPr="00B42242">
        <w:rPr>
          <w:sz w:val="28"/>
          <w:szCs w:val="28"/>
        </w:rPr>
        <w:t>chính</w:t>
      </w:r>
      <w:r w:rsidRPr="00EF4405">
        <w:rPr>
          <w:sz w:val="28"/>
          <w:szCs w:val="28"/>
        </w:rPr>
        <w:t xml:space="preserve"> </w:t>
      </w:r>
      <w:r w:rsidRPr="00B42242">
        <w:rPr>
          <w:sz w:val="28"/>
          <w:szCs w:val="28"/>
        </w:rPr>
        <w:t>sách</w:t>
      </w:r>
      <w:r w:rsidRPr="00EF4405">
        <w:rPr>
          <w:sz w:val="28"/>
          <w:szCs w:val="28"/>
        </w:rPr>
        <w:t xml:space="preserve"> </w:t>
      </w:r>
      <w:r w:rsidRPr="00B42242">
        <w:rPr>
          <w:sz w:val="28"/>
          <w:szCs w:val="28"/>
        </w:rPr>
        <w:t>dành</w:t>
      </w:r>
      <w:r w:rsidRPr="00EF4405">
        <w:rPr>
          <w:sz w:val="28"/>
          <w:szCs w:val="28"/>
        </w:rPr>
        <w:t xml:space="preserve"> </w:t>
      </w:r>
      <w:r w:rsidRPr="00B42242">
        <w:rPr>
          <w:sz w:val="28"/>
          <w:szCs w:val="28"/>
        </w:rPr>
        <w:t>cho</w:t>
      </w:r>
      <w:r w:rsidRPr="00EF4405">
        <w:rPr>
          <w:sz w:val="28"/>
          <w:szCs w:val="28"/>
        </w:rPr>
        <w:t xml:space="preserve"> </w:t>
      </w:r>
      <w:r w:rsidRPr="00B42242">
        <w:rPr>
          <w:sz w:val="28"/>
          <w:szCs w:val="28"/>
        </w:rPr>
        <w:t>trẻ</w:t>
      </w:r>
      <w:r w:rsidRPr="00EF4405">
        <w:rPr>
          <w:sz w:val="28"/>
          <w:szCs w:val="28"/>
        </w:rPr>
        <w:t xml:space="preserve"> </w:t>
      </w:r>
      <w:r w:rsidRPr="00B42242">
        <w:rPr>
          <w:sz w:val="28"/>
          <w:szCs w:val="28"/>
        </w:rPr>
        <w:t>em, xử</w:t>
      </w:r>
      <w:r w:rsidRPr="00EF4405">
        <w:rPr>
          <w:sz w:val="28"/>
          <w:szCs w:val="28"/>
        </w:rPr>
        <w:t xml:space="preserve"> </w:t>
      </w:r>
      <w:r w:rsidRPr="00B42242">
        <w:rPr>
          <w:sz w:val="28"/>
          <w:szCs w:val="28"/>
        </w:rPr>
        <w:t>lý</w:t>
      </w:r>
      <w:r w:rsidRPr="00EF4405">
        <w:rPr>
          <w:sz w:val="28"/>
          <w:szCs w:val="28"/>
        </w:rPr>
        <w:t xml:space="preserve"> </w:t>
      </w:r>
      <w:r w:rsidRPr="00B42242">
        <w:rPr>
          <w:sz w:val="28"/>
          <w:szCs w:val="28"/>
        </w:rPr>
        <w:t>các</w:t>
      </w:r>
      <w:r w:rsidRPr="00EF4405">
        <w:rPr>
          <w:sz w:val="28"/>
          <w:szCs w:val="28"/>
        </w:rPr>
        <w:t xml:space="preserve"> </w:t>
      </w:r>
      <w:r w:rsidRPr="00B42242">
        <w:rPr>
          <w:sz w:val="28"/>
          <w:szCs w:val="28"/>
        </w:rPr>
        <w:t>vấn</w:t>
      </w:r>
      <w:r w:rsidRPr="00EF4405">
        <w:rPr>
          <w:sz w:val="28"/>
          <w:szCs w:val="28"/>
        </w:rPr>
        <w:t xml:space="preserve"> </w:t>
      </w:r>
      <w:r w:rsidRPr="00B42242">
        <w:rPr>
          <w:sz w:val="28"/>
          <w:szCs w:val="28"/>
        </w:rPr>
        <w:t>đề</w:t>
      </w:r>
      <w:r w:rsidRPr="00EF4405">
        <w:rPr>
          <w:sz w:val="28"/>
          <w:szCs w:val="28"/>
        </w:rPr>
        <w:t xml:space="preserve"> </w:t>
      </w:r>
      <w:r w:rsidRPr="00B42242">
        <w:rPr>
          <w:sz w:val="28"/>
          <w:szCs w:val="28"/>
        </w:rPr>
        <w:t>liên</w:t>
      </w:r>
      <w:r w:rsidRPr="00EF4405">
        <w:rPr>
          <w:sz w:val="28"/>
          <w:szCs w:val="28"/>
        </w:rPr>
        <w:t xml:space="preserve"> </w:t>
      </w:r>
      <w:r w:rsidRPr="00B42242">
        <w:rPr>
          <w:sz w:val="28"/>
          <w:szCs w:val="28"/>
        </w:rPr>
        <w:t>quan</w:t>
      </w:r>
      <w:r w:rsidRPr="00EF4405">
        <w:rPr>
          <w:sz w:val="28"/>
          <w:szCs w:val="28"/>
        </w:rPr>
        <w:t xml:space="preserve"> </w:t>
      </w:r>
      <w:r w:rsidRPr="00B42242">
        <w:rPr>
          <w:sz w:val="28"/>
          <w:szCs w:val="28"/>
        </w:rPr>
        <w:t>đến</w:t>
      </w:r>
      <w:r w:rsidRPr="00EF4405">
        <w:rPr>
          <w:sz w:val="28"/>
          <w:szCs w:val="28"/>
        </w:rPr>
        <w:t xml:space="preserve"> </w:t>
      </w:r>
      <w:r w:rsidRPr="00B42242">
        <w:rPr>
          <w:sz w:val="28"/>
          <w:szCs w:val="28"/>
        </w:rPr>
        <w:t>xâm</w:t>
      </w:r>
      <w:r w:rsidRPr="00EF4405">
        <w:rPr>
          <w:sz w:val="28"/>
          <w:szCs w:val="28"/>
        </w:rPr>
        <w:t xml:space="preserve"> </w:t>
      </w:r>
      <w:r w:rsidRPr="00B42242">
        <w:rPr>
          <w:sz w:val="28"/>
          <w:szCs w:val="28"/>
        </w:rPr>
        <w:t>hại,</w:t>
      </w:r>
      <w:r w:rsidRPr="00EF4405">
        <w:rPr>
          <w:sz w:val="28"/>
          <w:szCs w:val="28"/>
        </w:rPr>
        <w:t xml:space="preserve"> </w:t>
      </w:r>
      <w:r w:rsidRPr="00B42242">
        <w:rPr>
          <w:sz w:val="28"/>
          <w:szCs w:val="28"/>
        </w:rPr>
        <w:t>bạo hành trẻ em, lạm dụng sức lao động trẻ em, kịp thời bảo vệ trẻ em yếu thế.</w:t>
      </w:r>
    </w:p>
    <w:p w:rsidR="00701425" w:rsidRPr="00B42242" w:rsidRDefault="005B70E3" w:rsidP="00E4382E">
      <w:pPr>
        <w:pStyle w:val="Heading2"/>
        <w:numPr>
          <w:ilvl w:val="2"/>
          <w:numId w:val="4"/>
        </w:numPr>
        <w:tabs>
          <w:tab w:val="left" w:pos="993"/>
        </w:tabs>
        <w:spacing w:before="100" w:after="100"/>
        <w:ind w:left="0" w:firstLine="426"/>
      </w:pPr>
      <w:r w:rsidRPr="00B42242">
        <w:t>Các</w:t>
      </w:r>
      <w:r w:rsidRPr="00B42242">
        <w:rPr>
          <w:spacing w:val="-3"/>
        </w:rPr>
        <w:t xml:space="preserve"> </w:t>
      </w:r>
      <w:r w:rsidRPr="00B42242">
        <w:t>hoạt</w:t>
      </w:r>
      <w:r w:rsidRPr="00B42242">
        <w:rPr>
          <w:spacing w:val="-3"/>
        </w:rPr>
        <w:t xml:space="preserve"> </w:t>
      </w:r>
      <w:r w:rsidRPr="00B42242">
        <w:t>động</w:t>
      </w:r>
      <w:r w:rsidRPr="00B42242">
        <w:rPr>
          <w:spacing w:val="-3"/>
        </w:rPr>
        <w:t xml:space="preserve"> </w:t>
      </w:r>
      <w:r w:rsidRPr="00B42242">
        <w:t>tình</w:t>
      </w:r>
      <w:r w:rsidRPr="00B42242">
        <w:rPr>
          <w:spacing w:val="-3"/>
        </w:rPr>
        <w:t xml:space="preserve"> </w:t>
      </w:r>
      <w:r w:rsidRPr="00B42242">
        <w:rPr>
          <w:spacing w:val="-2"/>
        </w:rPr>
        <w:t>nguyện</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Vận</w:t>
      </w:r>
      <w:r w:rsidRPr="00EF4405">
        <w:rPr>
          <w:sz w:val="28"/>
          <w:szCs w:val="28"/>
        </w:rPr>
        <w:t xml:space="preserve"> </w:t>
      </w:r>
      <w:r w:rsidRPr="00B42242">
        <w:rPr>
          <w:sz w:val="28"/>
          <w:szCs w:val="28"/>
        </w:rPr>
        <w:t>động</w:t>
      </w:r>
      <w:r w:rsidRPr="00EF4405">
        <w:rPr>
          <w:sz w:val="28"/>
          <w:szCs w:val="28"/>
        </w:rPr>
        <w:t xml:space="preserve"> </w:t>
      </w:r>
      <w:r w:rsidRPr="00B42242">
        <w:rPr>
          <w:sz w:val="28"/>
          <w:szCs w:val="28"/>
        </w:rPr>
        <w:t>các</w:t>
      </w:r>
      <w:r w:rsidRPr="00EF4405">
        <w:rPr>
          <w:sz w:val="28"/>
          <w:szCs w:val="28"/>
        </w:rPr>
        <w:t xml:space="preserve"> </w:t>
      </w:r>
      <w:r w:rsidRPr="00B42242">
        <w:rPr>
          <w:sz w:val="28"/>
          <w:szCs w:val="28"/>
        </w:rPr>
        <w:t>nguồn</w:t>
      </w:r>
      <w:r w:rsidRPr="00EF4405">
        <w:rPr>
          <w:sz w:val="28"/>
          <w:szCs w:val="28"/>
        </w:rPr>
        <w:t xml:space="preserve"> </w:t>
      </w:r>
      <w:r w:rsidRPr="00B42242">
        <w:rPr>
          <w:sz w:val="28"/>
          <w:szCs w:val="28"/>
        </w:rPr>
        <w:t>lực</w:t>
      </w:r>
      <w:r w:rsidRPr="00EF4405">
        <w:rPr>
          <w:sz w:val="28"/>
          <w:szCs w:val="28"/>
        </w:rPr>
        <w:t xml:space="preserve"> </w:t>
      </w:r>
      <w:r w:rsidRPr="00B42242">
        <w:rPr>
          <w:sz w:val="28"/>
          <w:szCs w:val="28"/>
        </w:rPr>
        <w:t>đầu</w:t>
      </w:r>
      <w:r w:rsidRPr="00EF4405">
        <w:rPr>
          <w:sz w:val="28"/>
          <w:szCs w:val="28"/>
        </w:rPr>
        <w:t xml:space="preserve"> </w:t>
      </w:r>
      <w:r w:rsidRPr="00B42242">
        <w:rPr>
          <w:sz w:val="28"/>
          <w:szCs w:val="28"/>
        </w:rPr>
        <w:t>tư</w:t>
      </w:r>
      <w:r w:rsidRPr="00EF4405">
        <w:rPr>
          <w:sz w:val="28"/>
          <w:szCs w:val="28"/>
        </w:rPr>
        <w:t xml:space="preserve"> </w:t>
      </w:r>
      <w:r w:rsidRPr="00B42242">
        <w:rPr>
          <w:sz w:val="28"/>
          <w:szCs w:val="28"/>
        </w:rPr>
        <w:t>xây</w:t>
      </w:r>
      <w:r w:rsidRPr="00EF4405">
        <w:rPr>
          <w:sz w:val="28"/>
          <w:szCs w:val="28"/>
        </w:rPr>
        <w:t xml:space="preserve"> </w:t>
      </w:r>
      <w:r w:rsidRPr="00B42242">
        <w:rPr>
          <w:sz w:val="28"/>
          <w:szCs w:val="28"/>
        </w:rPr>
        <w:t>dựng</w:t>
      </w:r>
      <w:r w:rsidRPr="00EF4405">
        <w:rPr>
          <w:sz w:val="28"/>
          <w:szCs w:val="28"/>
        </w:rPr>
        <w:t xml:space="preserve"> </w:t>
      </w:r>
      <w:r w:rsidRPr="00B42242">
        <w:rPr>
          <w:sz w:val="28"/>
          <w:szCs w:val="28"/>
        </w:rPr>
        <w:t>và</w:t>
      </w:r>
      <w:r w:rsidRPr="00EF4405">
        <w:rPr>
          <w:sz w:val="28"/>
          <w:szCs w:val="28"/>
        </w:rPr>
        <w:t xml:space="preserve"> </w:t>
      </w:r>
      <w:r w:rsidRPr="00B42242">
        <w:rPr>
          <w:sz w:val="28"/>
          <w:szCs w:val="28"/>
        </w:rPr>
        <w:t>tổ</w:t>
      </w:r>
      <w:r w:rsidRPr="00EF4405">
        <w:rPr>
          <w:sz w:val="28"/>
          <w:szCs w:val="28"/>
        </w:rPr>
        <w:t xml:space="preserve"> </w:t>
      </w:r>
      <w:r w:rsidRPr="00B42242">
        <w:rPr>
          <w:sz w:val="28"/>
          <w:szCs w:val="28"/>
        </w:rPr>
        <w:t>chức</w:t>
      </w:r>
      <w:r w:rsidRPr="00EF4405">
        <w:rPr>
          <w:sz w:val="28"/>
          <w:szCs w:val="28"/>
        </w:rPr>
        <w:t xml:space="preserve"> </w:t>
      </w:r>
      <w:r w:rsidRPr="00B42242">
        <w:rPr>
          <w:sz w:val="28"/>
          <w:szCs w:val="28"/>
        </w:rPr>
        <w:t>các</w:t>
      </w:r>
      <w:r w:rsidRPr="00EF4405">
        <w:rPr>
          <w:sz w:val="28"/>
          <w:szCs w:val="28"/>
        </w:rPr>
        <w:t xml:space="preserve"> </w:t>
      </w:r>
      <w:r w:rsidRPr="00B42242">
        <w:rPr>
          <w:sz w:val="28"/>
          <w:szCs w:val="28"/>
        </w:rPr>
        <w:t>sân</w:t>
      </w:r>
      <w:r w:rsidRPr="00EF4405">
        <w:rPr>
          <w:sz w:val="28"/>
          <w:szCs w:val="28"/>
        </w:rPr>
        <w:t xml:space="preserve"> </w:t>
      </w:r>
      <w:r w:rsidRPr="00B42242">
        <w:rPr>
          <w:sz w:val="28"/>
          <w:szCs w:val="28"/>
        </w:rPr>
        <w:t>chơi</w:t>
      </w:r>
      <w:r w:rsidRPr="00EF4405">
        <w:rPr>
          <w:sz w:val="28"/>
          <w:szCs w:val="28"/>
        </w:rPr>
        <w:t xml:space="preserve"> </w:t>
      </w:r>
      <w:r w:rsidRPr="00B42242">
        <w:rPr>
          <w:sz w:val="28"/>
          <w:szCs w:val="28"/>
        </w:rPr>
        <w:t>cho</w:t>
      </w:r>
      <w:r w:rsidRPr="00EF4405">
        <w:rPr>
          <w:sz w:val="28"/>
          <w:szCs w:val="28"/>
        </w:rPr>
        <w:t xml:space="preserve"> </w:t>
      </w:r>
      <w:r w:rsidRPr="00B42242">
        <w:rPr>
          <w:sz w:val="28"/>
          <w:szCs w:val="28"/>
        </w:rPr>
        <w:t>thanh</w:t>
      </w:r>
      <w:r w:rsidRPr="00EF4405">
        <w:rPr>
          <w:sz w:val="28"/>
          <w:szCs w:val="28"/>
        </w:rPr>
        <w:t xml:space="preserve"> </w:t>
      </w:r>
      <w:r w:rsidRPr="00B42242">
        <w:rPr>
          <w:sz w:val="28"/>
          <w:szCs w:val="28"/>
        </w:rPr>
        <w:t>thiếu nhi.</w:t>
      </w:r>
      <w:r w:rsidRPr="00EF4405">
        <w:rPr>
          <w:sz w:val="28"/>
          <w:szCs w:val="28"/>
        </w:rPr>
        <w:t xml:space="preserve"> </w:t>
      </w:r>
      <w:r w:rsidRPr="00B42242">
        <w:rPr>
          <w:sz w:val="28"/>
          <w:szCs w:val="28"/>
        </w:rPr>
        <w:t>Tăng</w:t>
      </w:r>
      <w:r w:rsidRPr="00EF4405">
        <w:rPr>
          <w:sz w:val="28"/>
          <w:szCs w:val="28"/>
        </w:rPr>
        <w:t xml:space="preserve"> </w:t>
      </w:r>
      <w:r w:rsidRPr="00B42242">
        <w:rPr>
          <w:sz w:val="28"/>
          <w:szCs w:val="28"/>
        </w:rPr>
        <w:t>cường</w:t>
      </w:r>
      <w:r w:rsidRPr="00EF4405">
        <w:rPr>
          <w:sz w:val="28"/>
          <w:szCs w:val="28"/>
        </w:rPr>
        <w:t xml:space="preserve"> </w:t>
      </w:r>
      <w:r w:rsidRPr="00B42242">
        <w:rPr>
          <w:sz w:val="28"/>
          <w:szCs w:val="28"/>
        </w:rPr>
        <w:t>vận</w:t>
      </w:r>
      <w:r w:rsidRPr="00EF4405">
        <w:rPr>
          <w:sz w:val="28"/>
          <w:szCs w:val="28"/>
        </w:rPr>
        <w:t xml:space="preserve"> </w:t>
      </w:r>
      <w:r w:rsidRPr="00B42242">
        <w:rPr>
          <w:sz w:val="28"/>
          <w:szCs w:val="28"/>
        </w:rPr>
        <w:t>động</w:t>
      </w:r>
      <w:r w:rsidRPr="00EF4405">
        <w:rPr>
          <w:sz w:val="28"/>
          <w:szCs w:val="28"/>
        </w:rPr>
        <w:t xml:space="preserve"> </w:t>
      </w:r>
      <w:r w:rsidRPr="00B42242">
        <w:rPr>
          <w:sz w:val="28"/>
          <w:szCs w:val="28"/>
        </w:rPr>
        <w:t>giáo</w:t>
      </w:r>
      <w:r w:rsidRPr="00EF4405">
        <w:rPr>
          <w:sz w:val="28"/>
          <w:szCs w:val="28"/>
        </w:rPr>
        <w:t xml:space="preserve"> </w:t>
      </w:r>
      <w:r w:rsidRPr="00B42242">
        <w:rPr>
          <w:sz w:val="28"/>
          <w:szCs w:val="28"/>
        </w:rPr>
        <w:t>viên</w:t>
      </w:r>
      <w:r w:rsidRPr="00EF4405">
        <w:rPr>
          <w:sz w:val="28"/>
          <w:szCs w:val="28"/>
        </w:rPr>
        <w:t xml:space="preserve"> </w:t>
      </w:r>
      <w:r w:rsidRPr="00B42242">
        <w:rPr>
          <w:sz w:val="28"/>
          <w:szCs w:val="28"/>
        </w:rPr>
        <w:t>trẻ,</w:t>
      </w:r>
      <w:r w:rsidRPr="00EF4405">
        <w:rPr>
          <w:sz w:val="28"/>
          <w:szCs w:val="28"/>
        </w:rPr>
        <w:t xml:space="preserve"> </w:t>
      </w:r>
      <w:r w:rsidRPr="00B42242">
        <w:rPr>
          <w:sz w:val="28"/>
          <w:szCs w:val="28"/>
        </w:rPr>
        <w:t>học</w:t>
      </w:r>
      <w:r w:rsidRPr="00EF4405">
        <w:rPr>
          <w:sz w:val="28"/>
          <w:szCs w:val="28"/>
        </w:rPr>
        <w:t xml:space="preserve"> </w:t>
      </w:r>
      <w:r w:rsidRPr="00B42242">
        <w:rPr>
          <w:sz w:val="28"/>
          <w:szCs w:val="28"/>
        </w:rPr>
        <w:t>sinh,</w:t>
      </w:r>
      <w:r w:rsidRPr="00EF4405">
        <w:rPr>
          <w:sz w:val="28"/>
          <w:szCs w:val="28"/>
        </w:rPr>
        <w:t xml:space="preserve"> </w:t>
      </w:r>
      <w:r w:rsidRPr="00B42242">
        <w:rPr>
          <w:sz w:val="28"/>
          <w:szCs w:val="28"/>
        </w:rPr>
        <w:t>học</w:t>
      </w:r>
      <w:r w:rsidRPr="00EF4405">
        <w:rPr>
          <w:sz w:val="28"/>
          <w:szCs w:val="28"/>
        </w:rPr>
        <w:t xml:space="preserve"> </w:t>
      </w:r>
      <w:r w:rsidRPr="00B42242">
        <w:rPr>
          <w:sz w:val="28"/>
          <w:szCs w:val="28"/>
        </w:rPr>
        <w:t>viên</w:t>
      </w:r>
      <w:r w:rsidRPr="00EF4405">
        <w:rPr>
          <w:sz w:val="28"/>
          <w:szCs w:val="28"/>
        </w:rPr>
        <w:t xml:space="preserve"> </w:t>
      </w:r>
      <w:r w:rsidRPr="00B42242">
        <w:rPr>
          <w:sz w:val="28"/>
          <w:szCs w:val="28"/>
        </w:rPr>
        <w:t>tham</w:t>
      </w:r>
      <w:r w:rsidRPr="00EF4405">
        <w:rPr>
          <w:sz w:val="28"/>
          <w:szCs w:val="28"/>
        </w:rPr>
        <w:t xml:space="preserve"> </w:t>
      </w:r>
      <w:r w:rsidRPr="00B42242">
        <w:rPr>
          <w:sz w:val="28"/>
          <w:szCs w:val="28"/>
        </w:rPr>
        <w:t>gia các</w:t>
      </w:r>
      <w:r w:rsidRPr="00EF4405">
        <w:rPr>
          <w:sz w:val="28"/>
          <w:szCs w:val="28"/>
        </w:rPr>
        <w:t xml:space="preserve"> </w:t>
      </w:r>
      <w:r w:rsidRPr="00B42242">
        <w:rPr>
          <w:sz w:val="28"/>
          <w:szCs w:val="28"/>
        </w:rPr>
        <w:t>hoạt</w:t>
      </w:r>
      <w:r w:rsidRPr="00EF4405">
        <w:rPr>
          <w:sz w:val="28"/>
          <w:szCs w:val="28"/>
        </w:rPr>
        <w:t xml:space="preserve"> </w:t>
      </w:r>
      <w:r w:rsidRPr="00B42242">
        <w:rPr>
          <w:sz w:val="28"/>
          <w:szCs w:val="28"/>
        </w:rPr>
        <w:t>động</w:t>
      </w:r>
      <w:r w:rsidRPr="00EF4405">
        <w:rPr>
          <w:sz w:val="28"/>
          <w:szCs w:val="28"/>
        </w:rPr>
        <w:t xml:space="preserve"> </w:t>
      </w:r>
      <w:r w:rsidRPr="00B42242">
        <w:rPr>
          <w:sz w:val="28"/>
          <w:szCs w:val="28"/>
        </w:rPr>
        <w:t xml:space="preserve">hè, Chiến dịch tình nguyện – </w:t>
      </w:r>
      <w:r w:rsidR="00E3316E" w:rsidRPr="00B42242">
        <w:rPr>
          <w:sz w:val="28"/>
          <w:szCs w:val="28"/>
        </w:rPr>
        <w:t xml:space="preserve">Hè </w:t>
      </w:r>
      <w:r w:rsidRPr="00B42242">
        <w:rPr>
          <w:sz w:val="28"/>
          <w:szCs w:val="28"/>
        </w:rPr>
        <w:t>202</w:t>
      </w:r>
      <w:r w:rsidR="00250C0C" w:rsidRPr="00EF4405">
        <w:rPr>
          <w:sz w:val="28"/>
          <w:szCs w:val="28"/>
        </w:rPr>
        <w:t>5</w:t>
      </w:r>
      <w:r w:rsidRPr="00B42242">
        <w:rPr>
          <w:sz w:val="28"/>
          <w:szCs w:val="28"/>
        </w:rPr>
        <w:t>.</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 xml:space="preserve">Phát huy vai trò của các </w:t>
      </w:r>
      <w:r w:rsidR="0029344C" w:rsidRPr="00EF4405">
        <w:rPr>
          <w:sz w:val="28"/>
          <w:szCs w:val="28"/>
        </w:rPr>
        <w:t>c</w:t>
      </w:r>
      <w:r w:rsidRPr="00B42242">
        <w:rPr>
          <w:sz w:val="28"/>
          <w:szCs w:val="28"/>
        </w:rPr>
        <w:t>âu lạc bộ, đội nhóm kỹ năng, câu lạc bộ cán bộ Đoàn học sinh, học viên các trường Trung học phổ thông, Trung tâm Giáo dục thường xuyên, Trung tâm Giáo dục nghề nghiệp - Giáo dục thường xuyên, lực lượng chiến sĩ tình nguyện, đội ngũ Tổng phụ trách Đội.</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 xml:space="preserve">Tổ chức Chiến dịch tình nguyện Hoa phượng đỏ lần thứ </w:t>
      </w:r>
      <w:r w:rsidR="00603015" w:rsidRPr="00EF4405">
        <w:rPr>
          <w:sz w:val="28"/>
          <w:szCs w:val="28"/>
        </w:rPr>
        <w:t>20</w:t>
      </w:r>
      <w:r w:rsidRPr="00B42242">
        <w:rPr>
          <w:sz w:val="28"/>
          <w:szCs w:val="28"/>
        </w:rPr>
        <w:t xml:space="preserve"> năm 202</w:t>
      </w:r>
      <w:r w:rsidR="00603015" w:rsidRPr="00EF4405">
        <w:rPr>
          <w:sz w:val="28"/>
          <w:szCs w:val="28"/>
        </w:rPr>
        <w:t>5</w:t>
      </w:r>
      <w:r w:rsidRPr="00B42242">
        <w:rPr>
          <w:sz w:val="28"/>
          <w:szCs w:val="28"/>
        </w:rPr>
        <w:t>, tham gia cá</w:t>
      </w:r>
      <w:r w:rsidR="00603015" w:rsidRPr="00B42242">
        <w:rPr>
          <w:sz w:val="28"/>
          <w:szCs w:val="28"/>
        </w:rPr>
        <w:t>c chiến dịch tình nguyện hè 2025</w:t>
      </w:r>
      <w:r w:rsidRPr="00B42242">
        <w:rPr>
          <w:sz w:val="28"/>
          <w:szCs w:val="28"/>
        </w:rPr>
        <w:t>, …</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Phối hợp xây dựng nội dung, chuẩn bị lực lượng và các nguồn lực thực hiện các hoạt động cao điểm.</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Đảm bảo công tác an ninh, an toàn cho học sinh, học viên khi tham gia các hoạt động hè nhất là chiến dịch tình nguyện Hoa Phượng Đỏ, chiến dịch tình nguyện tại</w:t>
      </w:r>
      <w:r w:rsidRPr="00EF4405">
        <w:rPr>
          <w:sz w:val="28"/>
          <w:szCs w:val="28"/>
        </w:rPr>
        <w:t xml:space="preserve"> </w:t>
      </w:r>
      <w:r w:rsidRPr="00B42242">
        <w:rPr>
          <w:sz w:val="28"/>
          <w:szCs w:val="28"/>
        </w:rPr>
        <w:t>các huyện ngoại thành.</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Khuyến khích các đơn vị có hình thức động viên và khen thưởng đối với các tập thể, cá nhân thực hiện tốt việc tổ chức hoạt động Hè năm 202</w:t>
      </w:r>
      <w:r w:rsidR="000B08CC" w:rsidRPr="00EF4405">
        <w:rPr>
          <w:sz w:val="28"/>
          <w:szCs w:val="28"/>
        </w:rPr>
        <w:t>5</w:t>
      </w:r>
      <w:r w:rsidRPr="00B42242">
        <w:rPr>
          <w:sz w:val="28"/>
          <w:szCs w:val="28"/>
        </w:rPr>
        <w:t>.</w:t>
      </w:r>
    </w:p>
    <w:p w:rsidR="00701425" w:rsidRPr="00B42242" w:rsidRDefault="005B70E3" w:rsidP="00E4382E">
      <w:pPr>
        <w:pStyle w:val="Heading1"/>
        <w:numPr>
          <w:ilvl w:val="0"/>
          <w:numId w:val="4"/>
        </w:numPr>
        <w:tabs>
          <w:tab w:val="left" w:pos="993"/>
        </w:tabs>
        <w:spacing w:before="100" w:after="100"/>
        <w:ind w:left="0" w:firstLine="426"/>
      </w:pPr>
      <w:r w:rsidRPr="00B42242">
        <w:t>TỔ</w:t>
      </w:r>
      <w:r w:rsidRPr="00B42242">
        <w:rPr>
          <w:spacing w:val="-4"/>
        </w:rPr>
        <w:t xml:space="preserve"> </w:t>
      </w:r>
      <w:r w:rsidRPr="00B42242">
        <w:t>CHỨC</w:t>
      </w:r>
      <w:r w:rsidRPr="00B42242">
        <w:rPr>
          <w:spacing w:val="-5"/>
        </w:rPr>
        <w:t xml:space="preserve"> </w:t>
      </w:r>
      <w:r w:rsidRPr="00B42242">
        <w:t>THỰC</w:t>
      </w:r>
      <w:r w:rsidRPr="00B42242">
        <w:rPr>
          <w:spacing w:val="-5"/>
        </w:rPr>
        <w:t xml:space="preserve"> </w:t>
      </w:r>
      <w:r w:rsidRPr="00B42242">
        <w:rPr>
          <w:spacing w:val="-4"/>
        </w:rPr>
        <w:t>HI</w:t>
      </w:r>
      <w:r w:rsidR="00F813F3" w:rsidRPr="00B42242">
        <w:rPr>
          <w:spacing w:val="-4"/>
          <w:lang w:val="en-GB"/>
        </w:rPr>
        <w:t>Ệ</w:t>
      </w:r>
      <w:r w:rsidRPr="00B42242">
        <w:rPr>
          <w:spacing w:val="-4"/>
        </w:rPr>
        <w:t>N</w:t>
      </w:r>
    </w:p>
    <w:p w:rsidR="00701425" w:rsidRPr="00B42242" w:rsidRDefault="005B70E3" w:rsidP="00E4382E">
      <w:pPr>
        <w:pStyle w:val="Heading2"/>
        <w:numPr>
          <w:ilvl w:val="1"/>
          <w:numId w:val="4"/>
        </w:numPr>
        <w:tabs>
          <w:tab w:val="left" w:pos="709"/>
        </w:tabs>
        <w:spacing w:before="100" w:after="100"/>
        <w:ind w:left="1183" w:hanging="757"/>
      </w:pPr>
      <w:r w:rsidRPr="00B42242">
        <w:t>Sở</w:t>
      </w:r>
      <w:r w:rsidRPr="00B42242">
        <w:rPr>
          <w:spacing w:val="-5"/>
        </w:rPr>
        <w:t xml:space="preserve"> </w:t>
      </w:r>
      <w:r w:rsidRPr="00B42242">
        <w:t>Giáo</w:t>
      </w:r>
      <w:r w:rsidRPr="00B42242">
        <w:rPr>
          <w:spacing w:val="-2"/>
        </w:rPr>
        <w:t xml:space="preserve"> </w:t>
      </w:r>
      <w:r w:rsidRPr="00B42242">
        <w:t>dục</w:t>
      </w:r>
      <w:r w:rsidRPr="00B42242">
        <w:rPr>
          <w:spacing w:val="-2"/>
        </w:rPr>
        <w:t xml:space="preserve"> </w:t>
      </w:r>
      <w:r w:rsidRPr="00B42242">
        <w:t>và</w:t>
      </w:r>
      <w:r w:rsidRPr="00B42242">
        <w:rPr>
          <w:spacing w:val="-2"/>
        </w:rPr>
        <w:t xml:space="preserve"> </w:t>
      </w:r>
      <w:r w:rsidRPr="00B42242">
        <w:t>Đào</w:t>
      </w:r>
      <w:r w:rsidRPr="00B42242">
        <w:rPr>
          <w:spacing w:val="-5"/>
        </w:rPr>
        <w:t xml:space="preserve"> </w:t>
      </w:r>
      <w:r w:rsidRPr="00B42242">
        <w:rPr>
          <w:spacing w:val="-4"/>
        </w:rPr>
        <w:t>tạo</w:t>
      </w:r>
    </w:p>
    <w:p w:rsidR="00701425" w:rsidRPr="00B42242" w:rsidRDefault="005B70E3" w:rsidP="00E4382E">
      <w:pPr>
        <w:pStyle w:val="ListParagraph"/>
        <w:numPr>
          <w:ilvl w:val="2"/>
          <w:numId w:val="4"/>
        </w:numPr>
        <w:tabs>
          <w:tab w:val="left" w:pos="993"/>
        </w:tabs>
        <w:spacing w:before="100" w:after="100"/>
        <w:ind w:left="1323" w:hanging="897"/>
        <w:rPr>
          <w:b/>
          <w:sz w:val="28"/>
          <w:szCs w:val="28"/>
        </w:rPr>
      </w:pPr>
      <w:r w:rsidRPr="00B42242">
        <w:rPr>
          <w:b/>
          <w:sz w:val="28"/>
          <w:szCs w:val="28"/>
        </w:rPr>
        <w:t>Phòng</w:t>
      </w:r>
      <w:r w:rsidRPr="00B42242">
        <w:rPr>
          <w:b/>
          <w:spacing w:val="-2"/>
          <w:sz w:val="28"/>
          <w:szCs w:val="28"/>
        </w:rPr>
        <w:t xml:space="preserve"> </w:t>
      </w:r>
      <w:r w:rsidRPr="00B42242">
        <w:rPr>
          <w:b/>
          <w:sz w:val="28"/>
          <w:szCs w:val="28"/>
        </w:rPr>
        <w:t>Chính</w:t>
      </w:r>
      <w:r w:rsidRPr="00B42242">
        <w:rPr>
          <w:b/>
          <w:spacing w:val="-3"/>
          <w:sz w:val="28"/>
          <w:szCs w:val="28"/>
        </w:rPr>
        <w:t xml:space="preserve"> </w:t>
      </w:r>
      <w:r w:rsidRPr="00B42242">
        <w:rPr>
          <w:b/>
          <w:sz w:val="28"/>
          <w:szCs w:val="28"/>
        </w:rPr>
        <w:t>trị,</w:t>
      </w:r>
      <w:r w:rsidRPr="00B42242">
        <w:rPr>
          <w:b/>
          <w:spacing w:val="-3"/>
          <w:sz w:val="28"/>
          <w:szCs w:val="28"/>
        </w:rPr>
        <w:t xml:space="preserve"> </w:t>
      </w:r>
      <w:r w:rsidRPr="00B42242">
        <w:rPr>
          <w:b/>
          <w:sz w:val="28"/>
          <w:szCs w:val="28"/>
        </w:rPr>
        <w:t>tư</w:t>
      </w:r>
      <w:r w:rsidRPr="00B42242">
        <w:rPr>
          <w:b/>
          <w:spacing w:val="-3"/>
          <w:sz w:val="28"/>
          <w:szCs w:val="28"/>
        </w:rPr>
        <w:t xml:space="preserve"> </w:t>
      </w:r>
      <w:r w:rsidRPr="00B42242">
        <w:rPr>
          <w:b/>
          <w:spacing w:val="-2"/>
          <w:sz w:val="28"/>
          <w:szCs w:val="28"/>
        </w:rPr>
        <w:t>tưởng</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Chủ</w:t>
      </w:r>
      <w:r w:rsidRPr="00EC52FB">
        <w:rPr>
          <w:sz w:val="28"/>
          <w:szCs w:val="28"/>
        </w:rPr>
        <w:t xml:space="preserve"> </w:t>
      </w:r>
      <w:r w:rsidRPr="00B42242">
        <w:rPr>
          <w:sz w:val="28"/>
          <w:szCs w:val="28"/>
        </w:rPr>
        <w:t>trì</w:t>
      </w:r>
      <w:r w:rsidRPr="00EC52FB">
        <w:rPr>
          <w:sz w:val="28"/>
          <w:szCs w:val="28"/>
        </w:rPr>
        <w:t xml:space="preserve"> </w:t>
      </w:r>
      <w:r w:rsidRPr="00B42242">
        <w:rPr>
          <w:sz w:val="28"/>
          <w:szCs w:val="28"/>
        </w:rPr>
        <w:t>xây</w:t>
      </w:r>
      <w:r w:rsidRPr="00EC52FB">
        <w:rPr>
          <w:sz w:val="28"/>
          <w:szCs w:val="28"/>
        </w:rPr>
        <w:t xml:space="preserve"> </w:t>
      </w:r>
      <w:r w:rsidRPr="00B42242">
        <w:rPr>
          <w:sz w:val="28"/>
          <w:szCs w:val="28"/>
        </w:rPr>
        <w:t>dựng,</w:t>
      </w:r>
      <w:r w:rsidRPr="00EC52FB">
        <w:rPr>
          <w:sz w:val="28"/>
          <w:szCs w:val="28"/>
        </w:rPr>
        <w:t xml:space="preserve"> </w:t>
      </w:r>
      <w:r w:rsidRPr="00B42242">
        <w:rPr>
          <w:sz w:val="28"/>
          <w:szCs w:val="28"/>
        </w:rPr>
        <w:t>triển</w:t>
      </w:r>
      <w:r w:rsidRPr="00EC52FB">
        <w:rPr>
          <w:sz w:val="28"/>
          <w:szCs w:val="28"/>
        </w:rPr>
        <w:t xml:space="preserve"> </w:t>
      </w:r>
      <w:r w:rsidRPr="00B42242">
        <w:rPr>
          <w:sz w:val="28"/>
          <w:szCs w:val="28"/>
        </w:rPr>
        <w:t>khai</w:t>
      </w:r>
      <w:r w:rsidRPr="00EC52FB">
        <w:rPr>
          <w:sz w:val="28"/>
          <w:szCs w:val="28"/>
        </w:rPr>
        <w:t xml:space="preserve"> </w:t>
      </w:r>
      <w:r w:rsidRPr="00B42242">
        <w:rPr>
          <w:sz w:val="28"/>
          <w:szCs w:val="28"/>
        </w:rPr>
        <w:t>Kế</w:t>
      </w:r>
      <w:r w:rsidRPr="00EC52FB">
        <w:rPr>
          <w:sz w:val="28"/>
          <w:szCs w:val="28"/>
        </w:rPr>
        <w:t xml:space="preserve"> </w:t>
      </w:r>
      <w:r w:rsidRPr="00B42242">
        <w:rPr>
          <w:sz w:val="28"/>
          <w:szCs w:val="28"/>
        </w:rPr>
        <w:t>hoạch</w:t>
      </w:r>
      <w:r w:rsidRPr="00EC52FB">
        <w:rPr>
          <w:sz w:val="28"/>
          <w:szCs w:val="28"/>
        </w:rPr>
        <w:t xml:space="preserve"> </w:t>
      </w:r>
      <w:r w:rsidRPr="00B42242">
        <w:rPr>
          <w:sz w:val="28"/>
          <w:szCs w:val="28"/>
        </w:rPr>
        <w:t>tổ</w:t>
      </w:r>
      <w:r w:rsidRPr="00EC52FB">
        <w:rPr>
          <w:sz w:val="28"/>
          <w:szCs w:val="28"/>
        </w:rPr>
        <w:t xml:space="preserve"> </w:t>
      </w:r>
      <w:r w:rsidRPr="00B42242">
        <w:rPr>
          <w:sz w:val="28"/>
          <w:szCs w:val="28"/>
        </w:rPr>
        <w:t>chức</w:t>
      </w:r>
      <w:r w:rsidRPr="00EC52FB">
        <w:rPr>
          <w:sz w:val="28"/>
          <w:szCs w:val="28"/>
        </w:rPr>
        <w:t xml:space="preserve"> </w:t>
      </w:r>
      <w:r w:rsidRPr="00B42242">
        <w:rPr>
          <w:sz w:val="28"/>
          <w:szCs w:val="28"/>
        </w:rPr>
        <w:t>hoạt</w:t>
      </w:r>
      <w:r w:rsidRPr="00EC52FB">
        <w:rPr>
          <w:sz w:val="28"/>
          <w:szCs w:val="28"/>
        </w:rPr>
        <w:t xml:space="preserve"> </w:t>
      </w:r>
      <w:r w:rsidRPr="00B42242">
        <w:rPr>
          <w:sz w:val="28"/>
          <w:szCs w:val="28"/>
        </w:rPr>
        <w:t>động</w:t>
      </w:r>
      <w:r w:rsidRPr="00EC52FB">
        <w:rPr>
          <w:sz w:val="28"/>
          <w:szCs w:val="28"/>
        </w:rPr>
        <w:t xml:space="preserve"> </w:t>
      </w:r>
      <w:r w:rsidRPr="00B42242">
        <w:rPr>
          <w:sz w:val="28"/>
          <w:szCs w:val="28"/>
        </w:rPr>
        <w:t>Hè</w:t>
      </w:r>
      <w:r w:rsidRPr="00EC52FB">
        <w:rPr>
          <w:sz w:val="28"/>
          <w:szCs w:val="28"/>
        </w:rPr>
        <w:t xml:space="preserve"> </w:t>
      </w:r>
      <w:r w:rsidRPr="00B42242">
        <w:rPr>
          <w:sz w:val="28"/>
          <w:szCs w:val="28"/>
        </w:rPr>
        <w:t>năm</w:t>
      </w:r>
      <w:r w:rsidRPr="00EC52FB">
        <w:rPr>
          <w:sz w:val="28"/>
          <w:szCs w:val="28"/>
        </w:rPr>
        <w:t xml:space="preserve"> 202</w:t>
      </w:r>
      <w:r w:rsidR="007C77EB" w:rsidRPr="00EC52FB">
        <w:rPr>
          <w:sz w:val="28"/>
          <w:szCs w:val="28"/>
        </w:rPr>
        <w:t>5</w:t>
      </w:r>
      <w:r w:rsidRPr="00EC52FB">
        <w:rPr>
          <w:sz w:val="28"/>
          <w:szCs w:val="28"/>
        </w:rPr>
        <w:t>.</w:t>
      </w:r>
    </w:p>
    <w:p w:rsidR="00701425" w:rsidRPr="00B42242" w:rsidRDefault="00060BC6" w:rsidP="00E4382E">
      <w:pPr>
        <w:pStyle w:val="ListParagraph"/>
        <w:numPr>
          <w:ilvl w:val="0"/>
          <w:numId w:val="3"/>
        </w:numPr>
        <w:tabs>
          <w:tab w:val="left" w:pos="709"/>
        </w:tabs>
        <w:spacing w:before="100" w:after="100"/>
        <w:ind w:left="0" w:firstLine="426"/>
        <w:rPr>
          <w:sz w:val="28"/>
          <w:szCs w:val="28"/>
        </w:rPr>
      </w:pPr>
      <w:r w:rsidRPr="00EC52FB">
        <w:rPr>
          <w:sz w:val="28"/>
          <w:szCs w:val="28"/>
        </w:rPr>
        <w:t>Tham mưu tổ chức Hội nghị</w:t>
      </w:r>
      <w:r w:rsidR="005B70E3" w:rsidRPr="00EC52FB">
        <w:rPr>
          <w:sz w:val="28"/>
          <w:szCs w:val="28"/>
        </w:rPr>
        <w:t xml:space="preserve"> </w:t>
      </w:r>
      <w:r w:rsidR="005B70E3" w:rsidRPr="00B42242">
        <w:rPr>
          <w:sz w:val="28"/>
          <w:szCs w:val="28"/>
        </w:rPr>
        <w:t>triển</w:t>
      </w:r>
      <w:r w:rsidR="005B70E3" w:rsidRPr="00EC52FB">
        <w:rPr>
          <w:sz w:val="28"/>
          <w:szCs w:val="28"/>
        </w:rPr>
        <w:t xml:space="preserve"> </w:t>
      </w:r>
      <w:r w:rsidR="005B70E3" w:rsidRPr="00B42242">
        <w:rPr>
          <w:sz w:val="28"/>
          <w:szCs w:val="28"/>
        </w:rPr>
        <w:t>khai</w:t>
      </w:r>
      <w:r w:rsidR="005B70E3" w:rsidRPr="00EC52FB">
        <w:rPr>
          <w:sz w:val="28"/>
          <w:szCs w:val="28"/>
        </w:rPr>
        <w:t xml:space="preserve"> </w:t>
      </w:r>
      <w:r w:rsidR="005B70E3" w:rsidRPr="00B42242">
        <w:rPr>
          <w:sz w:val="28"/>
          <w:szCs w:val="28"/>
        </w:rPr>
        <w:t>hoạt</w:t>
      </w:r>
      <w:r w:rsidR="005B70E3" w:rsidRPr="00EC52FB">
        <w:rPr>
          <w:sz w:val="28"/>
          <w:szCs w:val="28"/>
        </w:rPr>
        <w:t xml:space="preserve"> </w:t>
      </w:r>
      <w:r w:rsidR="005B70E3" w:rsidRPr="00B42242">
        <w:rPr>
          <w:sz w:val="28"/>
          <w:szCs w:val="28"/>
        </w:rPr>
        <w:t>động</w:t>
      </w:r>
      <w:r w:rsidR="005B70E3" w:rsidRPr="00EC52FB">
        <w:rPr>
          <w:sz w:val="28"/>
          <w:szCs w:val="28"/>
        </w:rPr>
        <w:t xml:space="preserve"> </w:t>
      </w:r>
      <w:r w:rsidR="005B70E3" w:rsidRPr="00B42242">
        <w:rPr>
          <w:sz w:val="28"/>
          <w:szCs w:val="28"/>
        </w:rPr>
        <w:t>hè,</w:t>
      </w:r>
      <w:r w:rsidR="005B70E3" w:rsidRPr="00EC52FB">
        <w:rPr>
          <w:sz w:val="28"/>
          <w:szCs w:val="28"/>
        </w:rPr>
        <w:t xml:space="preserve"> </w:t>
      </w:r>
      <w:r w:rsidR="005B70E3" w:rsidRPr="00B42242">
        <w:rPr>
          <w:sz w:val="28"/>
          <w:szCs w:val="28"/>
        </w:rPr>
        <w:t>Hội</w:t>
      </w:r>
      <w:r w:rsidR="005B70E3" w:rsidRPr="00EC52FB">
        <w:rPr>
          <w:sz w:val="28"/>
          <w:szCs w:val="28"/>
        </w:rPr>
        <w:t xml:space="preserve"> </w:t>
      </w:r>
      <w:r w:rsidR="005B70E3" w:rsidRPr="00B42242">
        <w:rPr>
          <w:sz w:val="28"/>
          <w:szCs w:val="28"/>
        </w:rPr>
        <w:t>nghị</w:t>
      </w:r>
      <w:r w:rsidR="005B70E3" w:rsidRPr="00EC52FB">
        <w:rPr>
          <w:sz w:val="28"/>
          <w:szCs w:val="28"/>
        </w:rPr>
        <w:t xml:space="preserve"> </w:t>
      </w:r>
      <w:r w:rsidR="005B70E3" w:rsidRPr="00B42242">
        <w:rPr>
          <w:sz w:val="28"/>
          <w:szCs w:val="28"/>
        </w:rPr>
        <w:t>Tổng</w:t>
      </w:r>
      <w:r w:rsidR="005B70E3" w:rsidRPr="00EC52FB">
        <w:rPr>
          <w:sz w:val="28"/>
          <w:szCs w:val="28"/>
        </w:rPr>
        <w:t xml:space="preserve"> </w:t>
      </w:r>
      <w:r w:rsidR="005B70E3" w:rsidRPr="00B42242">
        <w:rPr>
          <w:sz w:val="28"/>
          <w:szCs w:val="28"/>
        </w:rPr>
        <w:t>kết</w:t>
      </w:r>
      <w:r w:rsidR="005B70E3" w:rsidRPr="00EC52FB">
        <w:rPr>
          <w:sz w:val="28"/>
          <w:szCs w:val="28"/>
        </w:rPr>
        <w:t xml:space="preserve"> </w:t>
      </w:r>
      <w:r w:rsidR="005B70E3" w:rsidRPr="00B42242">
        <w:rPr>
          <w:sz w:val="28"/>
          <w:szCs w:val="28"/>
        </w:rPr>
        <w:t>hoạt</w:t>
      </w:r>
      <w:r w:rsidR="005B70E3" w:rsidRPr="00EC52FB">
        <w:rPr>
          <w:sz w:val="28"/>
          <w:szCs w:val="28"/>
        </w:rPr>
        <w:t xml:space="preserve"> </w:t>
      </w:r>
      <w:r w:rsidR="005B70E3" w:rsidRPr="00B42242">
        <w:rPr>
          <w:sz w:val="28"/>
          <w:szCs w:val="28"/>
        </w:rPr>
        <w:t>động</w:t>
      </w:r>
      <w:r w:rsidR="005B70E3" w:rsidRPr="00EC52FB">
        <w:rPr>
          <w:sz w:val="28"/>
          <w:szCs w:val="28"/>
        </w:rPr>
        <w:t xml:space="preserve"> </w:t>
      </w:r>
      <w:r w:rsidR="005B70E3" w:rsidRPr="00B42242">
        <w:rPr>
          <w:sz w:val="28"/>
          <w:szCs w:val="28"/>
        </w:rPr>
        <w:t>Hè</w:t>
      </w:r>
      <w:r w:rsidR="005B70E3" w:rsidRPr="00EC52FB">
        <w:rPr>
          <w:sz w:val="28"/>
          <w:szCs w:val="28"/>
        </w:rPr>
        <w:t xml:space="preserve"> </w:t>
      </w:r>
      <w:r w:rsidR="005B70E3" w:rsidRPr="00B42242">
        <w:rPr>
          <w:sz w:val="28"/>
          <w:szCs w:val="28"/>
        </w:rPr>
        <w:t xml:space="preserve">năm </w:t>
      </w:r>
      <w:r w:rsidR="005B70E3" w:rsidRPr="00EC52FB">
        <w:rPr>
          <w:sz w:val="28"/>
          <w:szCs w:val="28"/>
        </w:rPr>
        <w:t>202</w:t>
      </w:r>
      <w:r w:rsidR="00C06417" w:rsidRPr="00EC52FB">
        <w:rPr>
          <w:sz w:val="28"/>
          <w:szCs w:val="28"/>
        </w:rPr>
        <w:t>5</w:t>
      </w:r>
      <w:r w:rsidR="00881123" w:rsidRPr="00EC52FB">
        <w:rPr>
          <w:sz w:val="28"/>
          <w:szCs w:val="28"/>
        </w:rPr>
        <w:t xml:space="preserve"> của ngành Giáo dục và Đào tạo, tham dự Hội nghị Tổng kết hoạt </w:t>
      </w:r>
      <w:r w:rsidR="00F8019B">
        <w:rPr>
          <w:sz w:val="28"/>
          <w:szCs w:val="28"/>
          <w:lang w:val="en-GB"/>
        </w:rPr>
        <w:t>động</w:t>
      </w:r>
      <w:r w:rsidR="00881123" w:rsidRPr="00EC52FB">
        <w:rPr>
          <w:sz w:val="28"/>
          <w:szCs w:val="28"/>
        </w:rPr>
        <w:t xml:space="preserve"> Hè năm 2025 của Thành phố.</w:t>
      </w:r>
    </w:p>
    <w:p w:rsidR="00701425" w:rsidRPr="00B42242" w:rsidRDefault="005B70E3" w:rsidP="00E4382E">
      <w:pPr>
        <w:pStyle w:val="ListParagraph"/>
        <w:numPr>
          <w:ilvl w:val="0"/>
          <w:numId w:val="3"/>
        </w:numPr>
        <w:tabs>
          <w:tab w:val="left" w:pos="709"/>
        </w:tabs>
        <w:spacing w:before="100" w:after="100"/>
        <w:ind w:left="0" w:firstLine="426"/>
        <w:rPr>
          <w:sz w:val="28"/>
          <w:szCs w:val="28"/>
        </w:rPr>
      </w:pPr>
      <w:r w:rsidRPr="00B42242">
        <w:rPr>
          <w:sz w:val="28"/>
          <w:szCs w:val="28"/>
        </w:rPr>
        <w:t xml:space="preserve">Chủ trì, phối hợp với </w:t>
      </w:r>
      <w:r w:rsidR="004A1562" w:rsidRPr="00EC52FB">
        <w:rPr>
          <w:sz w:val="28"/>
          <w:szCs w:val="28"/>
        </w:rPr>
        <w:t xml:space="preserve">các </w:t>
      </w:r>
      <w:r w:rsidRPr="00B42242">
        <w:rPr>
          <w:sz w:val="28"/>
          <w:szCs w:val="28"/>
        </w:rPr>
        <w:t>phòng</w:t>
      </w:r>
      <w:r w:rsidR="004A1562" w:rsidRPr="00EC52FB">
        <w:rPr>
          <w:sz w:val="28"/>
          <w:szCs w:val="28"/>
        </w:rPr>
        <w:t xml:space="preserve"> ban</w:t>
      </w:r>
      <w:r w:rsidRPr="00B42242">
        <w:rPr>
          <w:sz w:val="28"/>
          <w:szCs w:val="28"/>
        </w:rPr>
        <w:t xml:space="preserve"> thuộc Sở Giáo dục và Đào tạo và các đơn </w:t>
      </w:r>
      <w:r w:rsidRPr="00B42242">
        <w:rPr>
          <w:sz w:val="28"/>
          <w:szCs w:val="28"/>
        </w:rPr>
        <w:lastRenderedPageBreak/>
        <w:t>vị có liên quan tổ chức khảo sát, đánh giá,</w:t>
      </w:r>
      <w:r w:rsidRPr="00EC52FB">
        <w:rPr>
          <w:sz w:val="28"/>
          <w:szCs w:val="28"/>
        </w:rPr>
        <w:t xml:space="preserve"> </w:t>
      </w:r>
      <w:r w:rsidRPr="00B42242">
        <w:rPr>
          <w:sz w:val="28"/>
          <w:szCs w:val="28"/>
        </w:rPr>
        <w:t>báo cáo kết quả thực hiện Kế hoạch.</w:t>
      </w:r>
    </w:p>
    <w:p w:rsidR="00701425" w:rsidRPr="00EC52FB" w:rsidRDefault="005B70E3" w:rsidP="00E4382E">
      <w:pPr>
        <w:pStyle w:val="ListParagraph"/>
        <w:numPr>
          <w:ilvl w:val="2"/>
          <w:numId w:val="4"/>
        </w:numPr>
        <w:tabs>
          <w:tab w:val="left" w:pos="993"/>
        </w:tabs>
        <w:spacing w:before="120" w:after="120"/>
        <w:ind w:left="1323" w:hanging="897"/>
        <w:rPr>
          <w:b/>
          <w:sz w:val="28"/>
          <w:szCs w:val="28"/>
        </w:rPr>
      </w:pPr>
      <w:r w:rsidRPr="00EC52FB">
        <w:rPr>
          <w:b/>
          <w:sz w:val="28"/>
          <w:szCs w:val="28"/>
        </w:rPr>
        <w:t>Các</w:t>
      </w:r>
      <w:r w:rsidRPr="00EC52FB">
        <w:rPr>
          <w:b/>
          <w:spacing w:val="-4"/>
          <w:sz w:val="28"/>
          <w:szCs w:val="28"/>
        </w:rPr>
        <w:t xml:space="preserve"> </w:t>
      </w:r>
      <w:r w:rsidRPr="00EC52FB">
        <w:rPr>
          <w:b/>
          <w:sz w:val="28"/>
          <w:szCs w:val="28"/>
        </w:rPr>
        <w:t>phòng</w:t>
      </w:r>
      <w:r w:rsidRPr="00EC52FB">
        <w:rPr>
          <w:b/>
          <w:spacing w:val="-2"/>
          <w:sz w:val="28"/>
          <w:szCs w:val="28"/>
        </w:rPr>
        <w:t xml:space="preserve"> </w:t>
      </w:r>
      <w:r w:rsidRPr="00EC52FB">
        <w:rPr>
          <w:b/>
          <w:sz w:val="28"/>
          <w:szCs w:val="28"/>
        </w:rPr>
        <w:t>thuộc</w:t>
      </w:r>
      <w:r w:rsidRPr="00EC52FB">
        <w:rPr>
          <w:b/>
          <w:spacing w:val="-4"/>
          <w:sz w:val="28"/>
          <w:szCs w:val="28"/>
        </w:rPr>
        <w:t xml:space="preserve"> </w:t>
      </w:r>
      <w:r w:rsidRPr="00EC52FB">
        <w:rPr>
          <w:b/>
          <w:sz w:val="28"/>
          <w:szCs w:val="28"/>
        </w:rPr>
        <w:t>Sở</w:t>
      </w:r>
      <w:r w:rsidRPr="00EC52FB">
        <w:rPr>
          <w:b/>
          <w:spacing w:val="-3"/>
          <w:sz w:val="28"/>
          <w:szCs w:val="28"/>
        </w:rPr>
        <w:t xml:space="preserve"> </w:t>
      </w:r>
      <w:r w:rsidRPr="00EC52FB">
        <w:rPr>
          <w:b/>
          <w:sz w:val="28"/>
          <w:szCs w:val="28"/>
        </w:rPr>
        <w:t>Giáo</w:t>
      </w:r>
      <w:r w:rsidRPr="00EC52FB">
        <w:rPr>
          <w:b/>
          <w:spacing w:val="-3"/>
          <w:sz w:val="28"/>
          <w:szCs w:val="28"/>
        </w:rPr>
        <w:t xml:space="preserve"> </w:t>
      </w:r>
      <w:r w:rsidRPr="00EC52FB">
        <w:rPr>
          <w:b/>
          <w:sz w:val="28"/>
          <w:szCs w:val="28"/>
        </w:rPr>
        <w:t>dục</w:t>
      </w:r>
      <w:r w:rsidRPr="00EC52FB">
        <w:rPr>
          <w:b/>
          <w:spacing w:val="-3"/>
          <w:sz w:val="28"/>
          <w:szCs w:val="28"/>
        </w:rPr>
        <w:t xml:space="preserve"> </w:t>
      </w:r>
      <w:r w:rsidRPr="00EC52FB">
        <w:rPr>
          <w:b/>
          <w:sz w:val="28"/>
          <w:szCs w:val="28"/>
        </w:rPr>
        <w:t>và</w:t>
      </w:r>
      <w:r w:rsidRPr="00EC52FB">
        <w:rPr>
          <w:b/>
          <w:spacing w:val="-3"/>
          <w:sz w:val="28"/>
          <w:szCs w:val="28"/>
        </w:rPr>
        <w:t xml:space="preserve"> </w:t>
      </w:r>
      <w:r w:rsidRPr="00EC52FB">
        <w:rPr>
          <w:b/>
          <w:sz w:val="28"/>
          <w:szCs w:val="28"/>
        </w:rPr>
        <w:t>Đào</w:t>
      </w:r>
      <w:r w:rsidRPr="00EC52FB">
        <w:rPr>
          <w:b/>
          <w:spacing w:val="-2"/>
          <w:sz w:val="28"/>
          <w:szCs w:val="28"/>
        </w:rPr>
        <w:t xml:space="preserve"> </w:t>
      </w:r>
      <w:r w:rsidRPr="00EC52FB">
        <w:rPr>
          <w:b/>
          <w:spacing w:val="-4"/>
          <w:sz w:val="28"/>
          <w:szCs w:val="28"/>
        </w:rPr>
        <w:t>tạo</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Tham</w:t>
      </w:r>
      <w:r w:rsidRPr="00EC52FB">
        <w:rPr>
          <w:sz w:val="28"/>
          <w:szCs w:val="28"/>
        </w:rPr>
        <w:t xml:space="preserve"> </w:t>
      </w:r>
      <w:r w:rsidRPr="00B42242">
        <w:rPr>
          <w:sz w:val="28"/>
          <w:szCs w:val="28"/>
        </w:rPr>
        <w:t>mưu</w:t>
      </w:r>
      <w:r w:rsidRPr="00EC52FB">
        <w:rPr>
          <w:sz w:val="28"/>
          <w:szCs w:val="28"/>
        </w:rPr>
        <w:t xml:space="preserve"> </w:t>
      </w:r>
      <w:r w:rsidRPr="00B42242">
        <w:rPr>
          <w:sz w:val="28"/>
          <w:szCs w:val="28"/>
        </w:rPr>
        <w:t>các</w:t>
      </w:r>
      <w:r w:rsidRPr="00EC52FB">
        <w:rPr>
          <w:sz w:val="28"/>
          <w:szCs w:val="28"/>
        </w:rPr>
        <w:t xml:space="preserve"> </w:t>
      </w:r>
      <w:r w:rsidRPr="00B42242">
        <w:rPr>
          <w:sz w:val="28"/>
          <w:szCs w:val="28"/>
        </w:rPr>
        <w:t>nội</w:t>
      </w:r>
      <w:r w:rsidRPr="00EC52FB">
        <w:rPr>
          <w:sz w:val="28"/>
          <w:szCs w:val="28"/>
        </w:rPr>
        <w:t xml:space="preserve"> </w:t>
      </w:r>
      <w:r w:rsidRPr="00B42242">
        <w:rPr>
          <w:sz w:val="28"/>
          <w:szCs w:val="28"/>
        </w:rPr>
        <w:t>dung</w:t>
      </w:r>
      <w:r w:rsidRPr="00EC52FB">
        <w:rPr>
          <w:sz w:val="28"/>
          <w:szCs w:val="28"/>
        </w:rPr>
        <w:t xml:space="preserve"> </w:t>
      </w:r>
      <w:r w:rsidRPr="00B42242">
        <w:rPr>
          <w:sz w:val="28"/>
          <w:szCs w:val="28"/>
        </w:rPr>
        <w:t>hoạt</w:t>
      </w:r>
      <w:r w:rsidRPr="00EC52FB">
        <w:rPr>
          <w:sz w:val="28"/>
          <w:szCs w:val="28"/>
        </w:rPr>
        <w:t xml:space="preserve"> </w:t>
      </w:r>
      <w:r w:rsidRPr="00B42242">
        <w:rPr>
          <w:sz w:val="28"/>
          <w:szCs w:val="28"/>
        </w:rPr>
        <w:t>động</w:t>
      </w:r>
      <w:r w:rsidRPr="00EC52FB">
        <w:rPr>
          <w:sz w:val="28"/>
          <w:szCs w:val="28"/>
        </w:rPr>
        <w:t xml:space="preserve"> </w:t>
      </w:r>
      <w:r w:rsidRPr="00B42242">
        <w:rPr>
          <w:sz w:val="28"/>
          <w:szCs w:val="28"/>
        </w:rPr>
        <w:t>Hè</w:t>
      </w:r>
      <w:r w:rsidRPr="00EC52FB">
        <w:rPr>
          <w:sz w:val="28"/>
          <w:szCs w:val="28"/>
        </w:rPr>
        <w:t xml:space="preserve"> </w:t>
      </w:r>
      <w:r w:rsidRPr="00B42242">
        <w:rPr>
          <w:sz w:val="28"/>
          <w:szCs w:val="28"/>
        </w:rPr>
        <w:t>theo</w:t>
      </w:r>
      <w:r w:rsidRPr="00EC52FB">
        <w:rPr>
          <w:sz w:val="28"/>
          <w:szCs w:val="28"/>
        </w:rPr>
        <w:t xml:space="preserve"> </w:t>
      </w:r>
      <w:r w:rsidRPr="00B42242">
        <w:rPr>
          <w:sz w:val="28"/>
          <w:szCs w:val="28"/>
        </w:rPr>
        <w:t>chức</w:t>
      </w:r>
      <w:r w:rsidRPr="00EC52FB">
        <w:rPr>
          <w:sz w:val="28"/>
          <w:szCs w:val="28"/>
        </w:rPr>
        <w:t xml:space="preserve"> </w:t>
      </w:r>
      <w:r w:rsidRPr="00B42242">
        <w:rPr>
          <w:sz w:val="28"/>
          <w:szCs w:val="28"/>
        </w:rPr>
        <w:t>năng,</w:t>
      </w:r>
      <w:r w:rsidRPr="00EC52FB">
        <w:rPr>
          <w:sz w:val="28"/>
          <w:szCs w:val="28"/>
        </w:rPr>
        <w:t xml:space="preserve"> </w:t>
      </w:r>
      <w:r w:rsidRPr="00B42242">
        <w:rPr>
          <w:sz w:val="28"/>
          <w:szCs w:val="28"/>
        </w:rPr>
        <w:t>nhiệm</w:t>
      </w:r>
      <w:r w:rsidRPr="00EC52FB">
        <w:rPr>
          <w:sz w:val="28"/>
          <w:szCs w:val="28"/>
        </w:rPr>
        <w:t xml:space="preserve"> </w:t>
      </w:r>
      <w:r w:rsidRPr="00B42242">
        <w:rPr>
          <w:sz w:val="28"/>
          <w:szCs w:val="28"/>
        </w:rPr>
        <w:t>vụ</w:t>
      </w:r>
      <w:r w:rsidRPr="00EC52FB">
        <w:rPr>
          <w:sz w:val="28"/>
          <w:szCs w:val="28"/>
        </w:rPr>
        <w:t xml:space="preserve"> </w:t>
      </w:r>
      <w:r w:rsidRPr="00B42242">
        <w:rPr>
          <w:sz w:val="28"/>
          <w:szCs w:val="28"/>
        </w:rPr>
        <w:t>của</w:t>
      </w:r>
      <w:r w:rsidRPr="00EC52FB">
        <w:rPr>
          <w:sz w:val="28"/>
          <w:szCs w:val="28"/>
        </w:rPr>
        <w:t xml:space="preserve"> </w:t>
      </w:r>
      <w:r w:rsidRPr="00B42242">
        <w:rPr>
          <w:sz w:val="28"/>
          <w:szCs w:val="28"/>
        </w:rPr>
        <w:t>các</w:t>
      </w:r>
      <w:r w:rsidRPr="00EC52FB">
        <w:rPr>
          <w:sz w:val="28"/>
          <w:szCs w:val="28"/>
        </w:rPr>
        <w:t xml:space="preserve"> phòng.</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Phối hợp với phòng Chính trị, tư tưởng</w:t>
      </w:r>
      <w:r w:rsidR="001D3695">
        <w:rPr>
          <w:sz w:val="28"/>
          <w:szCs w:val="28"/>
          <w:lang w:val="en-GB"/>
        </w:rPr>
        <w:t>,</w:t>
      </w:r>
      <w:r w:rsidRPr="00B42242">
        <w:rPr>
          <w:sz w:val="28"/>
          <w:szCs w:val="28"/>
        </w:rPr>
        <w:t xml:space="preserve"> Sở Giáo dục và Đào tạo và các đơn vị có liên quan thực hiện khảo sát, đánh giá, báo cáo kết quả thực hiện Kế hoạch.</w:t>
      </w:r>
    </w:p>
    <w:p w:rsidR="00701425" w:rsidRPr="00B42242" w:rsidRDefault="005B70E3" w:rsidP="00E4382E">
      <w:pPr>
        <w:pStyle w:val="Heading2"/>
        <w:numPr>
          <w:ilvl w:val="1"/>
          <w:numId w:val="4"/>
        </w:numPr>
        <w:tabs>
          <w:tab w:val="left" w:pos="709"/>
        </w:tabs>
        <w:spacing w:before="120" w:after="120"/>
        <w:ind w:left="0" w:right="59" w:firstLine="427"/>
      </w:pPr>
      <w:r w:rsidRPr="00B42242">
        <w:t>Trưởng phòng Giáo dục và Đào tạo thành phố Thủ Đức và các quận, huyện;</w:t>
      </w:r>
      <w:r w:rsidRPr="00B42242">
        <w:rPr>
          <w:spacing w:val="-3"/>
        </w:rPr>
        <w:t xml:space="preserve"> </w:t>
      </w:r>
      <w:r w:rsidRPr="00B42242">
        <w:t>Hiệu</w:t>
      </w:r>
      <w:r w:rsidRPr="00B42242">
        <w:rPr>
          <w:spacing w:val="-3"/>
        </w:rPr>
        <w:t xml:space="preserve"> </w:t>
      </w:r>
      <w:r w:rsidRPr="00B42242">
        <w:t>trưởng</w:t>
      </w:r>
      <w:r w:rsidRPr="00B42242">
        <w:rPr>
          <w:spacing w:val="-5"/>
        </w:rPr>
        <w:t xml:space="preserve"> </w:t>
      </w:r>
      <w:r w:rsidRPr="00B42242">
        <w:t>trường</w:t>
      </w:r>
      <w:r w:rsidRPr="00B42242">
        <w:rPr>
          <w:spacing w:val="-2"/>
        </w:rPr>
        <w:t xml:space="preserve"> </w:t>
      </w:r>
      <w:r w:rsidRPr="00B42242">
        <w:t>trung</w:t>
      </w:r>
      <w:r w:rsidRPr="00B42242">
        <w:rPr>
          <w:spacing w:val="-3"/>
        </w:rPr>
        <w:t xml:space="preserve"> </w:t>
      </w:r>
      <w:r w:rsidRPr="00B42242">
        <w:t>học</w:t>
      </w:r>
      <w:r w:rsidRPr="00B42242">
        <w:rPr>
          <w:spacing w:val="-3"/>
        </w:rPr>
        <w:t xml:space="preserve"> </w:t>
      </w:r>
      <w:r w:rsidRPr="00B42242">
        <w:t>phổ</w:t>
      </w:r>
      <w:r w:rsidRPr="00B42242">
        <w:rPr>
          <w:spacing w:val="-2"/>
        </w:rPr>
        <w:t xml:space="preserve"> </w:t>
      </w:r>
      <w:r w:rsidRPr="00B42242">
        <w:t>thông,</w:t>
      </w:r>
      <w:r w:rsidRPr="00B42242">
        <w:rPr>
          <w:spacing w:val="-4"/>
        </w:rPr>
        <w:t xml:space="preserve"> </w:t>
      </w:r>
      <w:r w:rsidRPr="00B42242">
        <w:t>phổ</w:t>
      </w:r>
      <w:r w:rsidRPr="00B42242">
        <w:rPr>
          <w:spacing w:val="-3"/>
        </w:rPr>
        <w:t xml:space="preserve"> </w:t>
      </w:r>
      <w:r w:rsidRPr="00B42242">
        <w:t>thông</w:t>
      </w:r>
      <w:r w:rsidRPr="00B42242">
        <w:rPr>
          <w:spacing w:val="-2"/>
        </w:rPr>
        <w:t xml:space="preserve"> </w:t>
      </w:r>
      <w:r w:rsidRPr="00B42242">
        <w:t>nhiều</w:t>
      </w:r>
      <w:r w:rsidRPr="00B42242">
        <w:rPr>
          <w:spacing w:val="-3"/>
        </w:rPr>
        <w:t xml:space="preserve"> </w:t>
      </w:r>
      <w:r w:rsidRPr="00B42242">
        <w:t>cấp</w:t>
      </w:r>
      <w:r w:rsidRPr="00B42242">
        <w:rPr>
          <w:spacing w:val="-3"/>
        </w:rPr>
        <w:t xml:space="preserve"> </w:t>
      </w:r>
      <w:r w:rsidRPr="00B42242">
        <w:t>học;</w:t>
      </w:r>
      <w:r w:rsidRPr="00B42242">
        <w:rPr>
          <w:spacing w:val="-3"/>
        </w:rPr>
        <w:t xml:space="preserve"> </w:t>
      </w:r>
      <w:r w:rsidRPr="00B42242">
        <w:t>Giám đốc Trung tâm giáo dục thường xuyên; Giám đốc Trung tâm GDNN-GDTX</w:t>
      </w:r>
      <w:r w:rsidR="0089317B" w:rsidRPr="00B42242">
        <w:rPr>
          <w:lang w:val="en-GB"/>
        </w:rPr>
        <w:t>.</w:t>
      </w:r>
    </w:p>
    <w:p w:rsidR="00701425" w:rsidRPr="00B42242" w:rsidRDefault="00797356" w:rsidP="00E4382E">
      <w:pPr>
        <w:pStyle w:val="ListParagraph"/>
        <w:numPr>
          <w:ilvl w:val="0"/>
          <w:numId w:val="3"/>
        </w:numPr>
        <w:tabs>
          <w:tab w:val="left" w:pos="709"/>
        </w:tabs>
        <w:spacing w:before="120" w:after="120"/>
        <w:ind w:left="0" w:firstLine="426"/>
        <w:rPr>
          <w:sz w:val="28"/>
          <w:szCs w:val="28"/>
        </w:rPr>
      </w:pPr>
      <w:r w:rsidRPr="00EC52FB">
        <w:rPr>
          <w:sz w:val="28"/>
          <w:szCs w:val="28"/>
        </w:rPr>
        <w:t xml:space="preserve">Từ 01 tháng 6 năm 2025 đến trước ngày 01 tháng 7 năm 2025, </w:t>
      </w:r>
      <w:r w:rsidR="005B70E3" w:rsidRPr="00B42242">
        <w:rPr>
          <w:sz w:val="28"/>
          <w:szCs w:val="28"/>
        </w:rPr>
        <w:t>Phòng Giáo dục</w:t>
      </w:r>
      <w:r w:rsidR="005B70E3" w:rsidRPr="00EC52FB">
        <w:rPr>
          <w:sz w:val="28"/>
          <w:szCs w:val="28"/>
        </w:rPr>
        <w:t xml:space="preserve"> </w:t>
      </w:r>
      <w:r w:rsidR="005B70E3" w:rsidRPr="00B42242">
        <w:rPr>
          <w:sz w:val="28"/>
          <w:szCs w:val="28"/>
        </w:rPr>
        <w:t>và Đào tạo thành</w:t>
      </w:r>
      <w:r w:rsidR="005B70E3" w:rsidRPr="00EC52FB">
        <w:rPr>
          <w:sz w:val="28"/>
          <w:szCs w:val="28"/>
        </w:rPr>
        <w:t xml:space="preserve"> </w:t>
      </w:r>
      <w:r w:rsidR="005B70E3" w:rsidRPr="00B42242">
        <w:rPr>
          <w:sz w:val="28"/>
          <w:szCs w:val="28"/>
        </w:rPr>
        <w:t>phố Thủ Đức</w:t>
      </w:r>
      <w:r w:rsidR="005B70E3" w:rsidRPr="00EC52FB">
        <w:rPr>
          <w:sz w:val="28"/>
          <w:szCs w:val="28"/>
        </w:rPr>
        <w:t xml:space="preserve"> </w:t>
      </w:r>
      <w:r w:rsidRPr="00EC52FB">
        <w:rPr>
          <w:sz w:val="28"/>
          <w:szCs w:val="28"/>
        </w:rPr>
        <w:t xml:space="preserve">vẫn là cơ quan đầu mối phối hợp </w:t>
      </w:r>
      <w:r w:rsidR="005B70E3" w:rsidRPr="00B42242">
        <w:rPr>
          <w:sz w:val="28"/>
          <w:szCs w:val="28"/>
        </w:rPr>
        <w:t xml:space="preserve">với Thành Đoàn thành phố Thủ Đức và các quận, huyện </w:t>
      </w:r>
      <w:r w:rsidR="000112D0" w:rsidRPr="00B42242">
        <w:rPr>
          <w:sz w:val="28"/>
          <w:szCs w:val="28"/>
        </w:rPr>
        <w:t xml:space="preserve">Đoàn </w:t>
      </w:r>
      <w:r w:rsidR="005B70E3" w:rsidRPr="00B42242">
        <w:rPr>
          <w:sz w:val="28"/>
          <w:szCs w:val="28"/>
        </w:rPr>
        <w:t>tham mưu thành phố Thủ Đức, quận, huyện xây dựng kế hoạch</w:t>
      </w:r>
      <w:r w:rsidR="005542A4" w:rsidRPr="00EC52FB">
        <w:rPr>
          <w:sz w:val="28"/>
          <w:szCs w:val="28"/>
        </w:rPr>
        <w:t>, Ban Chỉ đạo hoạt động Hè địa phương</w:t>
      </w:r>
      <w:r w:rsidR="005B70E3" w:rsidRPr="00B42242">
        <w:rPr>
          <w:sz w:val="28"/>
          <w:szCs w:val="28"/>
        </w:rPr>
        <w:t>, dự toán kinh phí cho các hoạt động của địa phương trong hè 202</w:t>
      </w:r>
      <w:r w:rsidR="000D642B" w:rsidRPr="00EC52FB">
        <w:rPr>
          <w:sz w:val="28"/>
          <w:szCs w:val="28"/>
        </w:rPr>
        <w:t>5</w:t>
      </w:r>
      <w:r w:rsidR="000112D0" w:rsidRPr="00B42242">
        <w:rPr>
          <w:sz w:val="28"/>
          <w:szCs w:val="28"/>
        </w:rPr>
        <w:t xml:space="preserve">; phối hợp </w:t>
      </w:r>
      <w:r w:rsidR="000112D0" w:rsidRPr="00EC52FB">
        <w:rPr>
          <w:sz w:val="28"/>
          <w:szCs w:val="28"/>
        </w:rPr>
        <w:t xml:space="preserve">Ban Chỉ đạo hoạt động Hè cấp huyện bàn giao </w:t>
      </w:r>
      <w:r w:rsidR="00361B4B" w:rsidRPr="00EC52FB">
        <w:rPr>
          <w:sz w:val="28"/>
          <w:szCs w:val="28"/>
        </w:rPr>
        <w:t xml:space="preserve">thiếu nhi về Ban Chỉ đạo hoạt động Hè cấp xã (sau khi sắp xếp chính quyền 02 cấp), đảm bảo hoạt động </w:t>
      </w:r>
      <w:r w:rsidR="00361B4B" w:rsidRPr="00B42242">
        <w:rPr>
          <w:sz w:val="28"/>
          <w:szCs w:val="28"/>
        </w:rPr>
        <w:t>Hè của thiếu nhi được tổ chức chu đáo, không bị gián đoạn</w:t>
      </w:r>
      <w:r w:rsidR="00361B4B" w:rsidRPr="00EC52FB">
        <w:rPr>
          <w:sz w:val="28"/>
          <w:szCs w:val="28"/>
        </w:rPr>
        <w:t>.</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Xây dựng Kế hoạch tổ chức hoạt động hè và dự toán kinh phí hoạt động năm 202</w:t>
      </w:r>
      <w:r w:rsidR="005E1B02" w:rsidRPr="00EC52FB">
        <w:rPr>
          <w:sz w:val="28"/>
          <w:szCs w:val="28"/>
        </w:rPr>
        <w:t>5</w:t>
      </w:r>
      <w:r w:rsidRPr="00B42242">
        <w:rPr>
          <w:sz w:val="28"/>
          <w:szCs w:val="28"/>
        </w:rPr>
        <w:t xml:space="preserve"> tại đơn vị, triển khai cho cán bộ, giáo viên, nhân viên, học sinh, cha mẹ học</w:t>
      </w:r>
      <w:r w:rsidR="00AD767F" w:rsidRPr="00EC52FB">
        <w:rPr>
          <w:sz w:val="28"/>
          <w:szCs w:val="28"/>
        </w:rPr>
        <w:t xml:space="preserve"> </w:t>
      </w:r>
      <w:r w:rsidRPr="00B42242">
        <w:rPr>
          <w:sz w:val="28"/>
          <w:szCs w:val="28"/>
        </w:rPr>
        <w:t>sinh, đảm bảo thực hiện tốt các nội dung.</w:t>
      </w:r>
    </w:p>
    <w:p w:rsidR="00701425" w:rsidRPr="00B42242" w:rsidRDefault="00DA7FD6" w:rsidP="00E4382E">
      <w:pPr>
        <w:pStyle w:val="ListParagraph"/>
        <w:numPr>
          <w:ilvl w:val="0"/>
          <w:numId w:val="3"/>
        </w:numPr>
        <w:tabs>
          <w:tab w:val="left" w:pos="709"/>
        </w:tabs>
        <w:spacing w:before="120" w:after="120"/>
        <w:ind w:left="0" w:firstLine="426"/>
        <w:rPr>
          <w:sz w:val="28"/>
          <w:szCs w:val="28"/>
        </w:rPr>
      </w:pPr>
      <w:r w:rsidRPr="00EC52FB">
        <w:rPr>
          <w:sz w:val="28"/>
          <w:szCs w:val="28"/>
        </w:rPr>
        <w:t>Thực hiện, c</w:t>
      </w:r>
      <w:r w:rsidR="008C6328" w:rsidRPr="00EC52FB">
        <w:rPr>
          <w:sz w:val="28"/>
          <w:szCs w:val="28"/>
        </w:rPr>
        <w:t>hỉ đạo cơ sở giáo dục trên địa bàn</w:t>
      </w:r>
      <w:r w:rsidRPr="00EC52FB">
        <w:rPr>
          <w:sz w:val="28"/>
          <w:szCs w:val="28"/>
        </w:rPr>
        <w:t xml:space="preserve"> thực hiện</w:t>
      </w:r>
      <w:r w:rsidR="00AC21D0" w:rsidRPr="00EC52FB">
        <w:rPr>
          <w:sz w:val="28"/>
          <w:szCs w:val="28"/>
        </w:rPr>
        <w:t>:</w:t>
      </w:r>
      <w:r w:rsidR="005B70E3" w:rsidRPr="00B42242">
        <w:rPr>
          <w:sz w:val="28"/>
          <w:szCs w:val="28"/>
        </w:rPr>
        <w:t xml:space="preserve"> tạo điều kiện thuận lợi về </w:t>
      </w:r>
      <w:r w:rsidR="001A03FC" w:rsidRPr="00EC52FB">
        <w:rPr>
          <w:sz w:val="28"/>
          <w:szCs w:val="28"/>
        </w:rPr>
        <w:t xml:space="preserve">cơ </w:t>
      </w:r>
      <w:r w:rsidR="005B70E3" w:rsidRPr="00B42242">
        <w:rPr>
          <w:sz w:val="28"/>
          <w:szCs w:val="28"/>
        </w:rPr>
        <w:t>sở vật chất, cho các em học sinh, học viên đến sinh hoạt và vui chơi, sinh hoạt hè tại trường, đảm</w:t>
      </w:r>
      <w:r w:rsidR="005B70E3" w:rsidRPr="00EC52FB">
        <w:rPr>
          <w:sz w:val="28"/>
          <w:szCs w:val="28"/>
        </w:rPr>
        <w:t xml:space="preserve"> </w:t>
      </w:r>
      <w:r w:rsidR="005B70E3" w:rsidRPr="00B42242">
        <w:rPr>
          <w:sz w:val="28"/>
          <w:szCs w:val="28"/>
        </w:rPr>
        <w:t>bảo công tác phòng, chống dịch bệnh, chỉ đạo đoàn viên giáo viên, học sinh, học viên tham gia các hoạt động hè. Nâng cao tỉ lệ giáo viên, học sinh, học viên tham gia các hoạt động hè do đơn vị và địa phương tổ chức.</w:t>
      </w:r>
      <w:r w:rsidR="001A03FC" w:rsidRPr="00EC52FB">
        <w:rPr>
          <w:sz w:val="28"/>
          <w:szCs w:val="28"/>
        </w:rPr>
        <w:t xml:space="preserve"> </w:t>
      </w:r>
      <w:r w:rsidR="002E0F22" w:rsidRPr="00EC52FB">
        <w:rPr>
          <w:sz w:val="28"/>
          <w:szCs w:val="28"/>
        </w:rPr>
        <w:t xml:space="preserve">Mở </w:t>
      </w:r>
      <w:r w:rsidR="001A03FC" w:rsidRPr="00EC52FB">
        <w:rPr>
          <w:sz w:val="28"/>
          <w:szCs w:val="28"/>
        </w:rPr>
        <w:t>cổng trường học</w:t>
      </w:r>
      <w:r w:rsidR="0029776A" w:rsidRPr="00EC52FB">
        <w:rPr>
          <w:sz w:val="28"/>
          <w:szCs w:val="28"/>
        </w:rPr>
        <w:t>, thư viện</w:t>
      </w:r>
      <w:r w:rsidR="001A03FC" w:rsidRPr="00EC52FB">
        <w:rPr>
          <w:sz w:val="28"/>
          <w:szCs w:val="28"/>
        </w:rPr>
        <w:t xml:space="preserve"> là địa điểm tiếp nhận, tổ chức sinh hoạt Hè định kỳ hằng tuần cho thiếu nhi (theo lịch sinh hoạt)</w:t>
      </w:r>
      <w:r w:rsidR="003936B5" w:rsidRPr="00EC52FB">
        <w:rPr>
          <w:sz w:val="28"/>
          <w:szCs w:val="28"/>
        </w:rPr>
        <w:t>, lưu ý</w:t>
      </w:r>
      <w:r w:rsidR="001A03FC" w:rsidRPr="00EC52FB">
        <w:rPr>
          <w:sz w:val="28"/>
          <w:szCs w:val="28"/>
        </w:rPr>
        <w:t xml:space="preserve"> thời gian tổ chức theo lịch của </w:t>
      </w:r>
      <w:r w:rsidR="00BD2789" w:rsidRPr="00EC52FB">
        <w:rPr>
          <w:sz w:val="28"/>
          <w:szCs w:val="28"/>
        </w:rPr>
        <w:t xml:space="preserve">nhà </w:t>
      </w:r>
      <w:r w:rsidR="001A03FC" w:rsidRPr="00EC52FB">
        <w:rPr>
          <w:sz w:val="28"/>
          <w:szCs w:val="28"/>
        </w:rPr>
        <w:t>trường hoặc mở</w:t>
      </w:r>
      <w:r w:rsidR="00BD2789" w:rsidRPr="00EC52FB">
        <w:rPr>
          <w:sz w:val="28"/>
          <w:szCs w:val="28"/>
        </w:rPr>
        <w:t xml:space="preserve"> cổng trường</w:t>
      </w:r>
      <w:r w:rsidR="001A03FC" w:rsidRPr="00EC52FB">
        <w:rPr>
          <w:sz w:val="28"/>
          <w:szCs w:val="28"/>
        </w:rPr>
        <w:t xml:space="preserve"> khi có nhu cầu sinh hoạt theo kế hoạch và</w:t>
      </w:r>
      <w:r w:rsidR="008D4E73" w:rsidRPr="00EC52FB">
        <w:rPr>
          <w:sz w:val="28"/>
          <w:szCs w:val="28"/>
        </w:rPr>
        <w:t xml:space="preserve"> có sự quản lý của </w:t>
      </w:r>
      <w:r w:rsidR="00882F2D" w:rsidRPr="00EC52FB">
        <w:rPr>
          <w:sz w:val="28"/>
          <w:szCs w:val="28"/>
        </w:rPr>
        <w:t xml:space="preserve">Ban Chỉ đạo hoạt động Hè cấp huyện </w:t>
      </w:r>
      <w:r w:rsidR="00882F2D" w:rsidRPr="00EC52FB">
        <w:rPr>
          <w:i/>
          <w:sz w:val="28"/>
          <w:szCs w:val="28"/>
        </w:rPr>
        <w:t>(</w:t>
      </w:r>
      <w:r w:rsidR="00294E44" w:rsidRPr="00EC52FB">
        <w:rPr>
          <w:i/>
          <w:sz w:val="28"/>
          <w:szCs w:val="28"/>
        </w:rPr>
        <w:t xml:space="preserve">sau khi sắp xếp chính quyền 2 cấp là </w:t>
      </w:r>
      <w:r w:rsidR="008D4E73" w:rsidRPr="00EC52FB">
        <w:rPr>
          <w:i/>
          <w:sz w:val="28"/>
          <w:szCs w:val="28"/>
        </w:rPr>
        <w:t>Ban Chỉ đạo hoạt</w:t>
      </w:r>
      <w:r w:rsidR="001A03FC" w:rsidRPr="00EC52FB">
        <w:rPr>
          <w:i/>
          <w:sz w:val="28"/>
          <w:szCs w:val="28"/>
        </w:rPr>
        <w:t xml:space="preserve"> </w:t>
      </w:r>
      <w:r w:rsidR="008D4E73" w:rsidRPr="00EC52FB">
        <w:rPr>
          <w:i/>
          <w:sz w:val="28"/>
          <w:szCs w:val="28"/>
        </w:rPr>
        <w:t xml:space="preserve">động </w:t>
      </w:r>
      <w:r w:rsidR="001A03FC" w:rsidRPr="00EC52FB">
        <w:rPr>
          <w:i/>
          <w:sz w:val="28"/>
          <w:szCs w:val="28"/>
        </w:rPr>
        <w:t>Hè cấp xã</w:t>
      </w:r>
      <w:r w:rsidR="00882F2D" w:rsidRPr="00EC52FB">
        <w:rPr>
          <w:i/>
          <w:sz w:val="28"/>
          <w:szCs w:val="28"/>
        </w:rPr>
        <w:t>)</w:t>
      </w:r>
      <w:r w:rsidR="001A03FC" w:rsidRPr="00EC52FB">
        <w:rPr>
          <w:sz w:val="28"/>
          <w:szCs w:val="28"/>
        </w:rPr>
        <w:t>.</w:t>
      </w:r>
    </w:p>
    <w:p w:rsidR="00D939AA" w:rsidRPr="00B42242" w:rsidRDefault="00D939AA" w:rsidP="00E4382E">
      <w:pPr>
        <w:pStyle w:val="ListParagraph"/>
        <w:numPr>
          <w:ilvl w:val="0"/>
          <w:numId w:val="3"/>
        </w:numPr>
        <w:tabs>
          <w:tab w:val="left" w:pos="709"/>
        </w:tabs>
        <w:spacing w:before="120" w:after="120"/>
        <w:ind w:left="0" w:firstLine="426"/>
        <w:rPr>
          <w:sz w:val="28"/>
          <w:szCs w:val="28"/>
        </w:rPr>
      </w:pPr>
      <w:r w:rsidRPr="00EC52FB">
        <w:rPr>
          <w:sz w:val="28"/>
          <w:szCs w:val="28"/>
        </w:rPr>
        <w:t>Phối hợp các cơ quan chức năng, đoàn thể địa phương và cha mẹ học sinh trong việc theo dõi, quản lý học sinh, đặc biệt đối với các em có hoàn cảnh khó khăn, lưu trú tại địa phương, bảo đảm mọi trẻ em, học sinh có kỳ nghỉ hè an toàn, lành mạnh, bổ ích.</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Tổ chức hoạt động hè với phương châm “An toàn - Vui tươi - Lành mạnh”, nội dung “Cụ thể - Thiết thực - Hiệu quả - Tiết</w:t>
      </w:r>
      <w:r w:rsidRPr="00EC52FB">
        <w:rPr>
          <w:sz w:val="28"/>
          <w:szCs w:val="28"/>
        </w:rPr>
        <w:t xml:space="preserve"> </w:t>
      </w:r>
      <w:r w:rsidRPr="00B42242">
        <w:rPr>
          <w:sz w:val="28"/>
          <w:szCs w:val="28"/>
        </w:rPr>
        <w:t>kiệm”; quán triệt các</w:t>
      </w:r>
      <w:r w:rsidRPr="00EC52FB">
        <w:rPr>
          <w:sz w:val="28"/>
          <w:szCs w:val="28"/>
        </w:rPr>
        <w:t xml:space="preserve"> </w:t>
      </w:r>
      <w:r w:rsidRPr="00B42242">
        <w:rPr>
          <w:sz w:val="28"/>
          <w:szCs w:val="28"/>
        </w:rPr>
        <w:t>quy</w:t>
      </w:r>
      <w:r w:rsidRPr="00EC52FB">
        <w:rPr>
          <w:sz w:val="28"/>
          <w:szCs w:val="28"/>
        </w:rPr>
        <w:t xml:space="preserve"> </w:t>
      </w:r>
      <w:r w:rsidRPr="00B42242">
        <w:rPr>
          <w:sz w:val="28"/>
          <w:szCs w:val="28"/>
        </w:rPr>
        <w:t>định đảm</w:t>
      </w:r>
      <w:r w:rsidRPr="00EC52FB">
        <w:rPr>
          <w:sz w:val="28"/>
          <w:szCs w:val="28"/>
        </w:rPr>
        <w:t xml:space="preserve"> </w:t>
      </w:r>
      <w:r w:rsidRPr="00B42242">
        <w:rPr>
          <w:sz w:val="28"/>
          <w:szCs w:val="28"/>
        </w:rPr>
        <w:t>bảo</w:t>
      </w:r>
      <w:r w:rsidR="001A19F7" w:rsidRPr="00B42242">
        <w:rPr>
          <w:sz w:val="28"/>
          <w:szCs w:val="28"/>
        </w:rPr>
        <w:t xml:space="preserve"> an toàn phòng, chống dịch bệnh; đặc biệt chú trọng khâu giám sát việc học sinh, </w:t>
      </w:r>
      <w:r w:rsidR="001A19F7" w:rsidRPr="00B42242">
        <w:rPr>
          <w:sz w:val="28"/>
          <w:szCs w:val="28"/>
        </w:rPr>
        <w:lastRenderedPageBreak/>
        <w:t xml:space="preserve">học viên </w:t>
      </w:r>
      <w:r w:rsidR="00707300" w:rsidRPr="00EC52FB">
        <w:rPr>
          <w:sz w:val="28"/>
          <w:szCs w:val="28"/>
        </w:rPr>
        <w:t>về nhà an toàn sau khi tham gia các hoạt động</w:t>
      </w:r>
      <w:r w:rsidR="006E2377" w:rsidRPr="00EC52FB">
        <w:rPr>
          <w:sz w:val="28"/>
          <w:szCs w:val="28"/>
        </w:rPr>
        <w:t xml:space="preserve"> Hè.</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Bảo đảm chế độ thông tin, báo cáo cho Phòng Chính trị, tư tưởng</w:t>
      </w:r>
      <w:r w:rsidR="00402A21" w:rsidRPr="00EC52FB">
        <w:rPr>
          <w:sz w:val="28"/>
          <w:szCs w:val="28"/>
        </w:rPr>
        <w:t>,</w:t>
      </w:r>
      <w:r w:rsidRPr="00B42242">
        <w:rPr>
          <w:sz w:val="28"/>
          <w:szCs w:val="28"/>
        </w:rPr>
        <w:t xml:space="preserve"> Sở Giáo dục</w:t>
      </w:r>
      <w:r w:rsidRPr="00EC52FB">
        <w:rPr>
          <w:sz w:val="28"/>
          <w:szCs w:val="28"/>
        </w:rPr>
        <w:t xml:space="preserve"> </w:t>
      </w:r>
      <w:r w:rsidR="00402A21" w:rsidRPr="00B42242">
        <w:rPr>
          <w:sz w:val="28"/>
          <w:szCs w:val="28"/>
        </w:rPr>
        <w:t>và Đào tạo, đồng thời gửi về hộp thư điện tử</w:t>
      </w:r>
      <w:r w:rsidR="00402A21" w:rsidRPr="00EC52FB">
        <w:rPr>
          <w:sz w:val="28"/>
          <w:szCs w:val="28"/>
        </w:rPr>
        <w:t xml:space="preserve">: ptltuyen.sgddt@tphcm.gov.vn. </w:t>
      </w:r>
      <w:r w:rsidRPr="00B42242">
        <w:rPr>
          <w:sz w:val="28"/>
          <w:szCs w:val="28"/>
        </w:rPr>
        <w:t>Thời gian nộp cụ thể như sau:</w:t>
      </w:r>
    </w:p>
    <w:p w:rsidR="00701425" w:rsidRPr="00B42242" w:rsidRDefault="005B70E3" w:rsidP="00E4382E">
      <w:pPr>
        <w:pStyle w:val="BodyText"/>
        <w:spacing w:before="120" w:after="120"/>
        <w:ind w:left="758" w:firstLine="0"/>
      </w:pPr>
      <w:r w:rsidRPr="00B42242">
        <w:t>+</w:t>
      </w:r>
      <w:r w:rsidRPr="00B42242">
        <w:rPr>
          <w:spacing w:val="-5"/>
        </w:rPr>
        <w:t xml:space="preserve"> </w:t>
      </w:r>
      <w:r w:rsidRPr="00B42242">
        <w:t>Kế</w:t>
      </w:r>
      <w:r w:rsidRPr="00B42242">
        <w:rPr>
          <w:spacing w:val="-2"/>
        </w:rPr>
        <w:t xml:space="preserve"> </w:t>
      </w:r>
      <w:r w:rsidRPr="00B42242">
        <w:t>hoạch</w:t>
      </w:r>
      <w:r w:rsidRPr="00B42242">
        <w:rPr>
          <w:spacing w:val="-3"/>
        </w:rPr>
        <w:t xml:space="preserve"> </w:t>
      </w:r>
      <w:r w:rsidRPr="00B42242">
        <w:t>hè</w:t>
      </w:r>
      <w:r w:rsidRPr="00B42242">
        <w:rPr>
          <w:spacing w:val="-2"/>
        </w:rPr>
        <w:t xml:space="preserve"> </w:t>
      </w:r>
      <w:r w:rsidRPr="00B42242">
        <w:t>và</w:t>
      </w:r>
      <w:r w:rsidRPr="00B42242">
        <w:rPr>
          <w:spacing w:val="-2"/>
        </w:rPr>
        <w:t xml:space="preserve"> </w:t>
      </w:r>
      <w:r w:rsidRPr="00B42242">
        <w:t>dự</w:t>
      </w:r>
      <w:r w:rsidRPr="00B42242">
        <w:rPr>
          <w:spacing w:val="-5"/>
        </w:rPr>
        <w:t xml:space="preserve"> </w:t>
      </w:r>
      <w:r w:rsidRPr="00B42242">
        <w:t>trù</w:t>
      </w:r>
      <w:r w:rsidRPr="00B42242">
        <w:rPr>
          <w:spacing w:val="-4"/>
        </w:rPr>
        <w:t xml:space="preserve"> </w:t>
      </w:r>
      <w:r w:rsidRPr="00B42242">
        <w:t>kinh phí</w:t>
      </w:r>
      <w:r w:rsidRPr="00B42242">
        <w:rPr>
          <w:spacing w:val="-2"/>
        </w:rPr>
        <w:t xml:space="preserve"> </w:t>
      </w:r>
      <w:r w:rsidRPr="00B42242">
        <w:t>hè</w:t>
      </w:r>
      <w:r w:rsidRPr="00B42242">
        <w:rPr>
          <w:spacing w:val="-5"/>
        </w:rPr>
        <w:t xml:space="preserve"> </w:t>
      </w:r>
      <w:r w:rsidR="00AA2F3C" w:rsidRPr="00B42242">
        <w:rPr>
          <w:spacing w:val="-5"/>
          <w:lang w:val="en-GB"/>
        </w:rPr>
        <w:t>năm 2025</w:t>
      </w:r>
      <w:r w:rsidR="000748A0" w:rsidRPr="00B42242">
        <w:rPr>
          <w:spacing w:val="-5"/>
          <w:lang w:val="en-GB"/>
        </w:rPr>
        <w:t>: hạn cuối</w:t>
      </w:r>
      <w:r w:rsidRPr="00B42242">
        <w:rPr>
          <w:spacing w:val="-2"/>
        </w:rPr>
        <w:t xml:space="preserve"> </w:t>
      </w:r>
      <w:r w:rsidRPr="00B42242">
        <w:t>ngày</w:t>
      </w:r>
      <w:r w:rsidRPr="00B42242">
        <w:rPr>
          <w:spacing w:val="-5"/>
        </w:rPr>
        <w:t xml:space="preserve"> </w:t>
      </w:r>
      <w:r w:rsidR="00A86965" w:rsidRPr="00B42242">
        <w:rPr>
          <w:spacing w:val="-2"/>
          <w:lang w:val="en-GB"/>
        </w:rPr>
        <w:t>0</w:t>
      </w:r>
      <w:r w:rsidR="00AA2F3C" w:rsidRPr="00B42242">
        <w:rPr>
          <w:spacing w:val="-2"/>
          <w:lang w:val="en-GB"/>
        </w:rPr>
        <w:t>4</w:t>
      </w:r>
      <w:r w:rsidRPr="00B42242">
        <w:rPr>
          <w:spacing w:val="-2"/>
        </w:rPr>
        <w:t>/6/202</w:t>
      </w:r>
      <w:r w:rsidR="00223A55" w:rsidRPr="00B42242">
        <w:rPr>
          <w:spacing w:val="-2"/>
          <w:lang w:val="en-GB"/>
        </w:rPr>
        <w:t>5</w:t>
      </w:r>
      <w:r w:rsidRPr="00B42242">
        <w:rPr>
          <w:spacing w:val="-2"/>
        </w:rPr>
        <w:t>.</w:t>
      </w:r>
    </w:p>
    <w:p w:rsidR="00701425" w:rsidRPr="00B42242" w:rsidRDefault="005B70E3" w:rsidP="00E4382E">
      <w:pPr>
        <w:pStyle w:val="BodyText"/>
        <w:spacing w:before="120" w:after="120"/>
        <w:ind w:left="758" w:firstLine="0"/>
        <w:rPr>
          <w:spacing w:val="-2"/>
        </w:rPr>
      </w:pPr>
      <w:r w:rsidRPr="00B42242">
        <w:t>+</w:t>
      </w:r>
      <w:r w:rsidRPr="00B42242">
        <w:rPr>
          <w:spacing w:val="-5"/>
        </w:rPr>
        <w:t xml:space="preserve"> </w:t>
      </w:r>
      <w:r w:rsidRPr="00B42242">
        <w:t>Báo cáo</w:t>
      </w:r>
      <w:r w:rsidRPr="00B42242">
        <w:rPr>
          <w:spacing w:val="-1"/>
        </w:rPr>
        <w:t xml:space="preserve"> </w:t>
      </w:r>
      <w:r w:rsidRPr="00B42242">
        <w:t>tổng</w:t>
      </w:r>
      <w:r w:rsidRPr="00B42242">
        <w:rPr>
          <w:spacing w:val="-4"/>
        </w:rPr>
        <w:t xml:space="preserve"> </w:t>
      </w:r>
      <w:r w:rsidRPr="00B42242">
        <w:t>kết</w:t>
      </w:r>
      <w:r w:rsidRPr="00B42242">
        <w:rPr>
          <w:spacing w:val="-1"/>
        </w:rPr>
        <w:t xml:space="preserve"> </w:t>
      </w:r>
      <w:r w:rsidRPr="00B42242">
        <w:t>hoạt</w:t>
      </w:r>
      <w:r w:rsidRPr="00B42242">
        <w:rPr>
          <w:spacing w:val="-3"/>
        </w:rPr>
        <w:t xml:space="preserve"> </w:t>
      </w:r>
      <w:r w:rsidRPr="00B42242">
        <w:t>động</w:t>
      </w:r>
      <w:r w:rsidRPr="00B42242">
        <w:rPr>
          <w:spacing w:val="-1"/>
        </w:rPr>
        <w:t xml:space="preserve"> </w:t>
      </w:r>
      <w:r w:rsidRPr="00B42242">
        <w:t>hè</w:t>
      </w:r>
      <w:r w:rsidR="000748A0" w:rsidRPr="00B42242">
        <w:rPr>
          <w:lang w:val="en-GB"/>
        </w:rPr>
        <w:t xml:space="preserve"> năm 2025: hạn cuối</w:t>
      </w:r>
      <w:r w:rsidRPr="00B42242">
        <w:rPr>
          <w:spacing w:val="-3"/>
        </w:rPr>
        <w:t xml:space="preserve"> </w:t>
      </w:r>
      <w:r w:rsidRPr="00B42242">
        <w:t>ngày</w:t>
      </w:r>
      <w:r w:rsidRPr="00B42242">
        <w:rPr>
          <w:spacing w:val="-2"/>
        </w:rPr>
        <w:t xml:space="preserve"> 10/8/202</w:t>
      </w:r>
      <w:r w:rsidR="00223A55" w:rsidRPr="00B42242">
        <w:rPr>
          <w:spacing w:val="-2"/>
          <w:lang w:val="en-GB"/>
        </w:rPr>
        <w:t>5</w:t>
      </w:r>
      <w:r w:rsidRPr="00B42242">
        <w:rPr>
          <w:spacing w:val="-2"/>
        </w:rPr>
        <w:t>.</w:t>
      </w:r>
    </w:p>
    <w:p w:rsidR="00701425" w:rsidRPr="00B42242" w:rsidRDefault="005B70E3" w:rsidP="00E4382E">
      <w:pPr>
        <w:pStyle w:val="Heading1"/>
        <w:numPr>
          <w:ilvl w:val="0"/>
          <w:numId w:val="4"/>
        </w:numPr>
        <w:tabs>
          <w:tab w:val="left" w:pos="851"/>
        </w:tabs>
        <w:spacing w:before="120" w:after="120"/>
        <w:ind w:left="1208" w:hanging="782"/>
      </w:pPr>
      <w:r w:rsidRPr="00B42242">
        <w:t>KINH</w:t>
      </w:r>
      <w:r w:rsidRPr="00B42242">
        <w:rPr>
          <w:spacing w:val="-6"/>
        </w:rPr>
        <w:t xml:space="preserve"> </w:t>
      </w:r>
      <w:r w:rsidRPr="00B42242">
        <w:t>PHÍ</w:t>
      </w:r>
      <w:r w:rsidRPr="00B42242">
        <w:rPr>
          <w:spacing w:val="-4"/>
        </w:rPr>
        <w:t xml:space="preserve"> </w:t>
      </w:r>
      <w:r w:rsidRPr="00B42242">
        <w:t>HOẠT</w:t>
      </w:r>
      <w:r w:rsidRPr="00B42242">
        <w:rPr>
          <w:spacing w:val="-5"/>
        </w:rPr>
        <w:t xml:space="preserve"> </w:t>
      </w:r>
      <w:r w:rsidRPr="00B42242">
        <w:t>ĐỘNG</w:t>
      </w:r>
      <w:r w:rsidRPr="00B42242">
        <w:rPr>
          <w:spacing w:val="-4"/>
        </w:rPr>
        <w:t xml:space="preserve"> </w:t>
      </w:r>
      <w:r w:rsidRPr="00B42242">
        <w:rPr>
          <w:spacing w:val="-5"/>
        </w:rPr>
        <w:t>HÈ</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 xml:space="preserve">Dự toán kinh phí sinh hoạt hè đối với </w:t>
      </w:r>
      <w:r w:rsidR="00481A15" w:rsidRPr="00AE2265">
        <w:rPr>
          <w:sz w:val="28"/>
          <w:szCs w:val="28"/>
        </w:rPr>
        <w:t>cấp phường</w:t>
      </w:r>
      <w:r w:rsidRPr="00B42242">
        <w:rPr>
          <w:sz w:val="28"/>
          <w:szCs w:val="28"/>
        </w:rPr>
        <w:t xml:space="preserve"> là </w:t>
      </w:r>
      <w:r w:rsidR="00B35B7E" w:rsidRPr="00AE2265">
        <w:rPr>
          <w:sz w:val="28"/>
          <w:szCs w:val="28"/>
        </w:rPr>
        <w:t>40.000</w:t>
      </w:r>
      <w:r w:rsidRPr="00B42242">
        <w:rPr>
          <w:sz w:val="28"/>
          <w:szCs w:val="28"/>
        </w:rPr>
        <w:t xml:space="preserve"> đồng/em học sinh, học viên và đối với </w:t>
      </w:r>
      <w:r w:rsidR="0055160B" w:rsidRPr="00AE2265">
        <w:rPr>
          <w:sz w:val="28"/>
          <w:szCs w:val="28"/>
        </w:rPr>
        <w:t>cấp xã</w:t>
      </w:r>
      <w:r w:rsidRPr="00B42242">
        <w:rPr>
          <w:sz w:val="28"/>
          <w:szCs w:val="28"/>
        </w:rPr>
        <w:t xml:space="preserve"> là </w:t>
      </w:r>
      <w:r w:rsidR="00B35B7E" w:rsidRPr="00AE2265">
        <w:rPr>
          <w:sz w:val="28"/>
          <w:szCs w:val="28"/>
        </w:rPr>
        <w:t>47.000</w:t>
      </w:r>
      <w:r w:rsidRPr="00B42242">
        <w:rPr>
          <w:sz w:val="28"/>
          <w:szCs w:val="28"/>
        </w:rPr>
        <w:t xml:space="preserve"> đồng/em học sinh, học viên nhân</w:t>
      </w:r>
      <w:r w:rsidRPr="00AE2265">
        <w:rPr>
          <w:sz w:val="28"/>
          <w:szCs w:val="28"/>
        </w:rPr>
        <w:t xml:space="preserve"> </w:t>
      </w:r>
      <w:r w:rsidRPr="00B42242">
        <w:rPr>
          <w:sz w:val="28"/>
          <w:szCs w:val="28"/>
        </w:rPr>
        <w:t>tổng</w:t>
      </w:r>
      <w:r w:rsidRPr="00AE2265">
        <w:rPr>
          <w:sz w:val="28"/>
          <w:szCs w:val="28"/>
        </w:rPr>
        <w:t xml:space="preserve"> </w:t>
      </w:r>
      <w:r w:rsidRPr="00B42242">
        <w:rPr>
          <w:sz w:val="28"/>
          <w:szCs w:val="28"/>
        </w:rPr>
        <w:t>số</w:t>
      </w:r>
      <w:r w:rsidRPr="00AE2265">
        <w:rPr>
          <w:sz w:val="28"/>
          <w:szCs w:val="28"/>
        </w:rPr>
        <w:t xml:space="preserve"> </w:t>
      </w:r>
      <w:r w:rsidRPr="00B42242">
        <w:rPr>
          <w:sz w:val="28"/>
          <w:szCs w:val="28"/>
        </w:rPr>
        <w:t>em</w:t>
      </w:r>
      <w:r w:rsidRPr="00AE2265">
        <w:rPr>
          <w:sz w:val="28"/>
          <w:szCs w:val="28"/>
        </w:rPr>
        <w:t xml:space="preserve"> </w:t>
      </w:r>
      <w:r w:rsidRPr="00B42242">
        <w:rPr>
          <w:sz w:val="28"/>
          <w:szCs w:val="28"/>
        </w:rPr>
        <w:t>học</w:t>
      </w:r>
      <w:r w:rsidRPr="00AE2265">
        <w:rPr>
          <w:sz w:val="28"/>
          <w:szCs w:val="28"/>
        </w:rPr>
        <w:t xml:space="preserve"> </w:t>
      </w:r>
      <w:r w:rsidRPr="00B42242">
        <w:rPr>
          <w:sz w:val="28"/>
          <w:szCs w:val="28"/>
        </w:rPr>
        <w:t>sinh,</w:t>
      </w:r>
      <w:r w:rsidRPr="00AE2265">
        <w:rPr>
          <w:sz w:val="28"/>
          <w:szCs w:val="28"/>
        </w:rPr>
        <w:t xml:space="preserve"> </w:t>
      </w:r>
      <w:r w:rsidRPr="00B42242">
        <w:rPr>
          <w:sz w:val="28"/>
          <w:szCs w:val="28"/>
        </w:rPr>
        <w:t>học</w:t>
      </w:r>
      <w:r w:rsidRPr="00AE2265">
        <w:rPr>
          <w:sz w:val="28"/>
          <w:szCs w:val="28"/>
        </w:rPr>
        <w:t xml:space="preserve"> </w:t>
      </w:r>
      <w:r w:rsidRPr="00B42242">
        <w:rPr>
          <w:sz w:val="28"/>
          <w:szCs w:val="28"/>
        </w:rPr>
        <w:t>viên</w:t>
      </w:r>
      <w:r w:rsidRPr="00AE2265">
        <w:rPr>
          <w:sz w:val="28"/>
          <w:szCs w:val="28"/>
        </w:rPr>
        <w:t xml:space="preserve"> </w:t>
      </w:r>
      <w:r w:rsidRPr="00B42242">
        <w:rPr>
          <w:sz w:val="28"/>
          <w:szCs w:val="28"/>
        </w:rPr>
        <w:t>(bao</w:t>
      </w:r>
      <w:r w:rsidRPr="00AE2265">
        <w:rPr>
          <w:sz w:val="28"/>
          <w:szCs w:val="28"/>
        </w:rPr>
        <w:t xml:space="preserve"> </w:t>
      </w:r>
      <w:r w:rsidRPr="00B42242">
        <w:rPr>
          <w:sz w:val="28"/>
          <w:szCs w:val="28"/>
        </w:rPr>
        <w:t>gồm</w:t>
      </w:r>
      <w:r w:rsidRPr="00AE2265">
        <w:rPr>
          <w:sz w:val="28"/>
          <w:szCs w:val="28"/>
        </w:rPr>
        <w:t xml:space="preserve"> </w:t>
      </w:r>
      <w:r w:rsidRPr="00B42242">
        <w:rPr>
          <w:sz w:val="28"/>
          <w:szCs w:val="28"/>
        </w:rPr>
        <w:t>học</w:t>
      </w:r>
      <w:r w:rsidRPr="00AE2265">
        <w:rPr>
          <w:sz w:val="28"/>
          <w:szCs w:val="28"/>
        </w:rPr>
        <w:t xml:space="preserve"> </w:t>
      </w:r>
      <w:r w:rsidRPr="00B42242">
        <w:rPr>
          <w:sz w:val="28"/>
          <w:szCs w:val="28"/>
        </w:rPr>
        <w:t>sinh</w:t>
      </w:r>
      <w:r w:rsidRPr="00AE2265">
        <w:rPr>
          <w:sz w:val="28"/>
          <w:szCs w:val="28"/>
        </w:rPr>
        <w:t xml:space="preserve"> </w:t>
      </w:r>
      <w:r w:rsidRPr="00B42242">
        <w:rPr>
          <w:sz w:val="28"/>
          <w:szCs w:val="28"/>
        </w:rPr>
        <w:t>Tiểu</w:t>
      </w:r>
      <w:r w:rsidRPr="00AE2265">
        <w:rPr>
          <w:sz w:val="28"/>
          <w:szCs w:val="28"/>
        </w:rPr>
        <w:t xml:space="preserve"> </w:t>
      </w:r>
      <w:r w:rsidRPr="00B42242">
        <w:rPr>
          <w:sz w:val="28"/>
          <w:szCs w:val="28"/>
        </w:rPr>
        <w:t>học,</w:t>
      </w:r>
      <w:r w:rsidRPr="00AE2265">
        <w:rPr>
          <w:sz w:val="28"/>
          <w:szCs w:val="28"/>
        </w:rPr>
        <w:t xml:space="preserve"> </w:t>
      </w:r>
      <w:r w:rsidRPr="00B42242">
        <w:rPr>
          <w:sz w:val="28"/>
          <w:szCs w:val="28"/>
        </w:rPr>
        <w:t>Trung</w:t>
      </w:r>
      <w:r w:rsidRPr="00AE2265">
        <w:rPr>
          <w:sz w:val="28"/>
          <w:szCs w:val="28"/>
        </w:rPr>
        <w:t xml:space="preserve"> </w:t>
      </w:r>
      <w:r w:rsidRPr="00B42242">
        <w:rPr>
          <w:sz w:val="28"/>
          <w:szCs w:val="28"/>
        </w:rPr>
        <w:t>học</w:t>
      </w:r>
      <w:r w:rsidRPr="00AE2265">
        <w:rPr>
          <w:sz w:val="28"/>
          <w:szCs w:val="28"/>
        </w:rPr>
        <w:t xml:space="preserve"> </w:t>
      </w:r>
      <w:r w:rsidRPr="00B42242">
        <w:rPr>
          <w:sz w:val="28"/>
          <w:szCs w:val="28"/>
        </w:rPr>
        <w:t>cơ</w:t>
      </w:r>
      <w:r w:rsidRPr="00AE2265">
        <w:rPr>
          <w:sz w:val="28"/>
          <w:szCs w:val="28"/>
        </w:rPr>
        <w:t xml:space="preserve"> </w:t>
      </w:r>
      <w:r w:rsidRPr="00B42242">
        <w:rPr>
          <w:sz w:val="28"/>
          <w:szCs w:val="28"/>
        </w:rPr>
        <w:t>sở,</w:t>
      </w:r>
      <w:r w:rsidR="00527562" w:rsidRPr="00AE2265">
        <w:rPr>
          <w:sz w:val="28"/>
          <w:szCs w:val="28"/>
        </w:rPr>
        <w:t xml:space="preserve"> </w:t>
      </w:r>
      <w:r w:rsidRPr="00B42242">
        <w:rPr>
          <w:sz w:val="28"/>
          <w:szCs w:val="28"/>
        </w:rPr>
        <w:t>Trung</w:t>
      </w:r>
      <w:r w:rsidRPr="00AE2265">
        <w:rPr>
          <w:sz w:val="28"/>
          <w:szCs w:val="28"/>
        </w:rPr>
        <w:t xml:space="preserve"> </w:t>
      </w:r>
      <w:r w:rsidRPr="00B42242">
        <w:rPr>
          <w:sz w:val="28"/>
          <w:szCs w:val="28"/>
        </w:rPr>
        <w:t>học phổ</w:t>
      </w:r>
      <w:r w:rsidRPr="00AE2265">
        <w:rPr>
          <w:sz w:val="28"/>
          <w:szCs w:val="28"/>
        </w:rPr>
        <w:t xml:space="preserve"> </w:t>
      </w:r>
      <w:r w:rsidRPr="00B42242">
        <w:rPr>
          <w:sz w:val="28"/>
          <w:szCs w:val="28"/>
        </w:rPr>
        <w:t>thông,</w:t>
      </w:r>
      <w:r w:rsidRPr="00AE2265">
        <w:rPr>
          <w:sz w:val="28"/>
          <w:szCs w:val="28"/>
        </w:rPr>
        <w:t xml:space="preserve"> </w:t>
      </w:r>
      <w:r w:rsidRPr="00B42242">
        <w:rPr>
          <w:sz w:val="28"/>
          <w:szCs w:val="28"/>
        </w:rPr>
        <w:t>Trung</w:t>
      </w:r>
      <w:r w:rsidRPr="00AE2265">
        <w:rPr>
          <w:sz w:val="28"/>
          <w:szCs w:val="28"/>
        </w:rPr>
        <w:t xml:space="preserve"> </w:t>
      </w:r>
      <w:r w:rsidRPr="00B42242">
        <w:rPr>
          <w:sz w:val="28"/>
          <w:szCs w:val="28"/>
        </w:rPr>
        <w:t>tâm GDTX</w:t>
      </w:r>
      <w:r w:rsidRPr="00AE2265">
        <w:rPr>
          <w:sz w:val="28"/>
          <w:szCs w:val="28"/>
        </w:rPr>
        <w:t xml:space="preserve"> </w:t>
      </w:r>
      <w:r w:rsidRPr="00B42242">
        <w:rPr>
          <w:sz w:val="28"/>
          <w:szCs w:val="28"/>
        </w:rPr>
        <w:t>trực</w:t>
      </w:r>
      <w:r w:rsidRPr="00AE2265">
        <w:rPr>
          <w:sz w:val="28"/>
          <w:szCs w:val="28"/>
        </w:rPr>
        <w:t xml:space="preserve"> </w:t>
      </w:r>
      <w:r w:rsidRPr="00B42242">
        <w:rPr>
          <w:sz w:val="28"/>
          <w:szCs w:val="28"/>
        </w:rPr>
        <w:t>thuộc</w:t>
      </w:r>
      <w:r w:rsidRPr="00AE2265">
        <w:rPr>
          <w:sz w:val="28"/>
          <w:szCs w:val="28"/>
        </w:rPr>
        <w:t xml:space="preserve"> </w:t>
      </w:r>
      <w:r w:rsidRPr="00B42242">
        <w:rPr>
          <w:sz w:val="28"/>
          <w:szCs w:val="28"/>
        </w:rPr>
        <w:t>Sở</w:t>
      </w:r>
      <w:r w:rsidRPr="00AE2265">
        <w:rPr>
          <w:sz w:val="28"/>
          <w:szCs w:val="28"/>
        </w:rPr>
        <w:t xml:space="preserve"> </w:t>
      </w:r>
      <w:r w:rsidRPr="00B42242">
        <w:rPr>
          <w:sz w:val="28"/>
          <w:szCs w:val="28"/>
        </w:rPr>
        <w:t>Giáo</w:t>
      </w:r>
      <w:r w:rsidRPr="00AE2265">
        <w:rPr>
          <w:sz w:val="28"/>
          <w:szCs w:val="28"/>
        </w:rPr>
        <w:t xml:space="preserve"> </w:t>
      </w:r>
      <w:r w:rsidRPr="00B42242">
        <w:rPr>
          <w:sz w:val="28"/>
          <w:szCs w:val="28"/>
        </w:rPr>
        <w:t>dục</w:t>
      </w:r>
      <w:r w:rsidRPr="00AE2265">
        <w:rPr>
          <w:sz w:val="28"/>
          <w:szCs w:val="28"/>
        </w:rPr>
        <w:t xml:space="preserve"> </w:t>
      </w:r>
      <w:r w:rsidRPr="00B42242">
        <w:rPr>
          <w:sz w:val="28"/>
          <w:szCs w:val="28"/>
        </w:rPr>
        <w:t>và</w:t>
      </w:r>
      <w:r w:rsidRPr="00AE2265">
        <w:rPr>
          <w:sz w:val="28"/>
          <w:szCs w:val="28"/>
        </w:rPr>
        <w:t xml:space="preserve"> </w:t>
      </w:r>
      <w:r w:rsidRPr="00B42242">
        <w:rPr>
          <w:sz w:val="28"/>
          <w:szCs w:val="28"/>
        </w:rPr>
        <w:t>Đào</w:t>
      </w:r>
      <w:r w:rsidRPr="00AE2265">
        <w:rPr>
          <w:sz w:val="28"/>
          <w:szCs w:val="28"/>
        </w:rPr>
        <w:t xml:space="preserve"> </w:t>
      </w:r>
      <w:r w:rsidRPr="00B42242">
        <w:rPr>
          <w:sz w:val="28"/>
          <w:szCs w:val="28"/>
        </w:rPr>
        <w:t>tạo,</w:t>
      </w:r>
      <w:r w:rsidRPr="00AE2265">
        <w:rPr>
          <w:sz w:val="28"/>
          <w:szCs w:val="28"/>
        </w:rPr>
        <w:t xml:space="preserve"> </w:t>
      </w:r>
      <w:r w:rsidRPr="00B42242">
        <w:rPr>
          <w:sz w:val="28"/>
          <w:szCs w:val="28"/>
        </w:rPr>
        <w:t>Trung tâm GDNN-GDTX).</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 xml:space="preserve">Kinh phí sinh hoạt hè, các đơn vị thực hiện theo hướng dẫn tại Mục V. Kinh phí hè trong Kế hoạch số </w:t>
      </w:r>
      <w:r w:rsidR="001C7D70" w:rsidRPr="00AE2265">
        <w:rPr>
          <w:sz w:val="28"/>
          <w:szCs w:val="28"/>
        </w:rPr>
        <w:t>3715</w:t>
      </w:r>
      <w:r w:rsidRPr="00B42242">
        <w:rPr>
          <w:sz w:val="28"/>
          <w:szCs w:val="28"/>
        </w:rPr>
        <w:t xml:space="preserve">/KH-UBND ngày </w:t>
      </w:r>
      <w:r w:rsidR="001C7D70" w:rsidRPr="00AE2265">
        <w:rPr>
          <w:sz w:val="28"/>
          <w:szCs w:val="28"/>
        </w:rPr>
        <w:t xml:space="preserve">26 </w:t>
      </w:r>
      <w:r w:rsidRPr="00B42242">
        <w:rPr>
          <w:sz w:val="28"/>
          <w:szCs w:val="28"/>
        </w:rPr>
        <w:t xml:space="preserve">tháng </w:t>
      </w:r>
      <w:r w:rsidR="001C7D70" w:rsidRPr="00AE2265">
        <w:rPr>
          <w:sz w:val="28"/>
          <w:szCs w:val="28"/>
        </w:rPr>
        <w:t>5</w:t>
      </w:r>
      <w:r w:rsidRPr="00B42242">
        <w:rPr>
          <w:sz w:val="28"/>
          <w:szCs w:val="28"/>
        </w:rPr>
        <w:t xml:space="preserve"> năm 202</w:t>
      </w:r>
      <w:r w:rsidR="00BE3F80" w:rsidRPr="00AE2265">
        <w:rPr>
          <w:sz w:val="28"/>
          <w:szCs w:val="28"/>
        </w:rPr>
        <w:t>5</w:t>
      </w:r>
      <w:r w:rsidRPr="00B42242">
        <w:rPr>
          <w:sz w:val="28"/>
          <w:szCs w:val="28"/>
        </w:rPr>
        <w:t xml:space="preserve"> của Ủy ban nhân dân Thành phố về tổ chức hoạt động Hè của Thành phố Hồ Chí Minh năm 202</w:t>
      </w:r>
      <w:r w:rsidR="00A16926" w:rsidRPr="00AE2265">
        <w:rPr>
          <w:sz w:val="28"/>
          <w:szCs w:val="28"/>
        </w:rPr>
        <w:t>5</w:t>
      </w:r>
      <w:r w:rsidRPr="00B42242">
        <w:rPr>
          <w:sz w:val="28"/>
          <w:szCs w:val="28"/>
        </w:rPr>
        <w:t>.</w:t>
      </w:r>
    </w:p>
    <w:p w:rsidR="00701425" w:rsidRPr="00B42242" w:rsidRDefault="00187CC8" w:rsidP="00E4382E">
      <w:pPr>
        <w:pStyle w:val="ListParagraph"/>
        <w:numPr>
          <w:ilvl w:val="0"/>
          <w:numId w:val="3"/>
        </w:numPr>
        <w:tabs>
          <w:tab w:val="left" w:pos="709"/>
        </w:tabs>
        <w:spacing w:before="120" w:after="120"/>
        <w:ind w:left="0" w:firstLine="426"/>
        <w:rPr>
          <w:sz w:val="28"/>
          <w:szCs w:val="28"/>
        </w:rPr>
      </w:pPr>
      <w:r w:rsidRPr="00B42242">
        <w:rPr>
          <w:sz w:val="28"/>
          <w:szCs w:val="28"/>
        </w:rPr>
        <w:t xml:space="preserve">Ban Chỉ đạo hoạt động hè tại cơ sở </w:t>
      </w:r>
      <w:r w:rsidR="00DD3DE1" w:rsidRPr="00AE2265">
        <w:rPr>
          <w:sz w:val="28"/>
          <w:szCs w:val="28"/>
        </w:rPr>
        <w:t xml:space="preserve">(cấp quận, huyện, thành phố Thủ Đức; sau khi sát nhập là phường, xã) </w:t>
      </w:r>
      <w:r w:rsidR="005B70E3" w:rsidRPr="00B42242">
        <w:rPr>
          <w:sz w:val="28"/>
          <w:szCs w:val="28"/>
        </w:rPr>
        <w:t xml:space="preserve">tổng hợp số lượng học sinh, học viên trong đối tượng tham gia sinh hoạt hè báo cáo về </w:t>
      </w:r>
      <w:r w:rsidRPr="00B42242">
        <w:rPr>
          <w:sz w:val="28"/>
          <w:szCs w:val="28"/>
        </w:rPr>
        <w:t>Ban Chỉ đạo hoạt động Hè Thành phố</w:t>
      </w:r>
      <w:r w:rsidR="005B70E3" w:rsidRPr="00B42242">
        <w:rPr>
          <w:sz w:val="28"/>
          <w:szCs w:val="28"/>
        </w:rPr>
        <w:t>.</w:t>
      </w:r>
    </w:p>
    <w:p w:rsidR="00701425" w:rsidRPr="00B42242" w:rsidRDefault="005B70E3" w:rsidP="00E4382E">
      <w:pPr>
        <w:pStyle w:val="ListParagraph"/>
        <w:numPr>
          <w:ilvl w:val="0"/>
          <w:numId w:val="3"/>
        </w:numPr>
        <w:tabs>
          <w:tab w:val="left" w:pos="709"/>
        </w:tabs>
        <w:spacing w:before="120" w:after="120"/>
        <w:ind w:left="0" w:firstLine="426"/>
        <w:rPr>
          <w:sz w:val="28"/>
          <w:szCs w:val="28"/>
        </w:rPr>
      </w:pPr>
      <w:r w:rsidRPr="00B42242">
        <w:rPr>
          <w:sz w:val="28"/>
          <w:szCs w:val="28"/>
        </w:rPr>
        <w:t>Các đơn vị, cơ sở giáo dục xây dựng dự toán kinh phí phù hợp và bám sát với các chương trình hoạt động hè tại nhà trường trên cơ sở Kế hoạch tổ chức hoạt động hè năm 202</w:t>
      </w:r>
      <w:r w:rsidR="007D2112" w:rsidRPr="00AE2265">
        <w:rPr>
          <w:sz w:val="28"/>
          <w:szCs w:val="28"/>
        </w:rPr>
        <w:t>5</w:t>
      </w:r>
      <w:r w:rsidRPr="00B42242">
        <w:rPr>
          <w:sz w:val="28"/>
          <w:szCs w:val="28"/>
        </w:rPr>
        <w:t xml:space="preserve"> của Ngành Giáo dục và Đào tạo Thành phố Hồ Chí Minh.</w:t>
      </w:r>
    </w:p>
    <w:p w:rsidR="00F36832" w:rsidRPr="00B42242" w:rsidRDefault="00F36832" w:rsidP="00E4382E">
      <w:pPr>
        <w:pStyle w:val="ListParagraph"/>
        <w:numPr>
          <w:ilvl w:val="0"/>
          <w:numId w:val="4"/>
        </w:numPr>
        <w:tabs>
          <w:tab w:val="left" w:pos="851"/>
        </w:tabs>
        <w:spacing w:before="120" w:after="120"/>
        <w:ind w:left="0" w:right="54" w:firstLine="426"/>
        <w:rPr>
          <w:b/>
          <w:sz w:val="28"/>
          <w:szCs w:val="28"/>
          <w:lang w:val="en-GB"/>
        </w:rPr>
      </w:pPr>
      <w:r w:rsidRPr="00B42242">
        <w:rPr>
          <w:b/>
          <w:sz w:val="28"/>
          <w:szCs w:val="28"/>
          <w:lang w:val="en-GB"/>
        </w:rPr>
        <w:t>TIẾN ĐỘ THỰC HIỆN</w:t>
      </w:r>
    </w:p>
    <w:p w:rsidR="00F36832" w:rsidRPr="0006364B" w:rsidRDefault="001C5318" w:rsidP="00E4382E">
      <w:pPr>
        <w:pStyle w:val="ListParagraph"/>
        <w:numPr>
          <w:ilvl w:val="0"/>
          <w:numId w:val="3"/>
        </w:numPr>
        <w:tabs>
          <w:tab w:val="left" w:pos="709"/>
        </w:tabs>
        <w:spacing w:before="120" w:after="120"/>
        <w:ind w:left="0" w:firstLine="426"/>
        <w:rPr>
          <w:sz w:val="28"/>
          <w:szCs w:val="28"/>
        </w:rPr>
      </w:pPr>
      <w:r w:rsidRPr="0006364B">
        <w:rPr>
          <w:sz w:val="28"/>
          <w:szCs w:val="28"/>
        </w:rPr>
        <w:t xml:space="preserve">Tháng 5 năm 2025: triển khai Kế hoạch </w:t>
      </w:r>
      <w:r w:rsidR="00FD0A45" w:rsidRPr="0006364B">
        <w:rPr>
          <w:sz w:val="28"/>
          <w:szCs w:val="28"/>
        </w:rPr>
        <w:t>tổ chức hoạt động Hè năm 2025 Ngành Giáo dục và Đào tạo Thành phố Hồ Chí Minh.</w:t>
      </w:r>
    </w:p>
    <w:p w:rsidR="00D01DBC" w:rsidRPr="00B42242" w:rsidRDefault="00D01DBC" w:rsidP="00E4382E">
      <w:pPr>
        <w:pStyle w:val="ListParagraph"/>
        <w:numPr>
          <w:ilvl w:val="0"/>
          <w:numId w:val="3"/>
        </w:numPr>
        <w:tabs>
          <w:tab w:val="left" w:pos="709"/>
        </w:tabs>
        <w:spacing w:before="120" w:after="120"/>
        <w:ind w:left="0" w:firstLine="426"/>
        <w:rPr>
          <w:sz w:val="28"/>
          <w:szCs w:val="28"/>
        </w:rPr>
      </w:pPr>
      <w:r w:rsidRPr="0006364B">
        <w:rPr>
          <w:sz w:val="28"/>
          <w:szCs w:val="28"/>
        </w:rPr>
        <w:t>Thời gian t</w:t>
      </w:r>
      <w:r w:rsidRPr="00B42242">
        <w:rPr>
          <w:sz w:val="28"/>
          <w:szCs w:val="28"/>
        </w:rPr>
        <w:t>uyên</w:t>
      </w:r>
      <w:r w:rsidRPr="0006364B">
        <w:rPr>
          <w:sz w:val="28"/>
          <w:szCs w:val="28"/>
        </w:rPr>
        <w:t xml:space="preserve"> </w:t>
      </w:r>
      <w:r w:rsidRPr="00B42242">
        <w:rPr>
          <w:sz w:val="28"/>
          <w:szCs w:val="28"/>
        </w:rPr>
        <w:t>truyền,</w:t>
      </w:r>
      <w:r w:rsidRPr="0006364B">
        <w:rPr>
          <w:sz w:val="28"/>
          <w:szCs w:val="28"/>
        </w:rPr>
        <w:t xml:space="preserve"> </w:t>
      </w:r>
      <w:r w:rsidRPr="00B42242">
        <w:rPr>
          <w:sz w:val="28"/>
          <w:szCs w:val="28"/>
        </w:rPr>
        <w:t>thông</w:t>
      </w:r>
      <w:r w:rsidRPr="0006364B">
        <w:rPr>
          <w:sz w:val="28"/>
          <w:szCs w:val="28"/>
        </w:rPr>
        <w:t xml:space="preserve"> </w:t>
      </w:r>
      <w:r w:rsidRPr="00B42242">
        <w:rPr>
          <w:sz w:val="28"/>
          <w:szCs w:val="28"/>
        </w:rPr>
        <w:t>tin</w:t>
      </w:r>
      <w:r w:rsidRPr="0006364B">
        <w:rPr>
          <w:sz w:val="28"/>
          <w:szCs w:val="28"/>
        </w:rPr>
        <w:t xml:space="preserve"> hoạt đồng Hè</w:t>
      </w:r>
      <w:r w:rsidRPr="00B42242">
        <w:rPr>
          <w:sz w:val="28"/>
          <w:szCs w:val="28"/>
        </w:rPr>
        <w:t>:</w:t>
      </w:r>
      <w:r w:rsidRPr="0006364B">
        <w:rPr>
          <w:sz w:val="28"/>
          <w:szCs w:val="28"/>
        </w:rPr>
        <w:t xml:space="preserve"> </w:t>
      </w:r>
      <w:r w:rsidR="001619BA" w:rsidRPr="0006364B">
        <w:rPr>
          <w:sz w:val="28"/>
          <w:szCs w:val="28"/>
        </w:rPr>
        <w:t>t</w:t>
      </w:r>
      <w:r w:rsidRPr="00B42242">
        <w:rPr>
          <w:sz w:val="28"/>
          <w:szCs w:val="28"/>
        </w:rPr>
        <w:t>ừ</w:t>
      </w:r>
      <w:r w:rsidRPr="0006364B">
        <w:rPr>
          <w:sz w:val="28"/>
          <w:szCs w:val="28"/>
        </w:rPr>
        <w:t xml:space="preserve"> </w:t>
      </w:r>
      <w:r w:rsidRPr="00B42242">
        <w:rPr>
          <w:sz w:val="28"/>
          <w:szCs w:val="28"/>
        </w:rPr>
        <w:t>tháng</w:t>
      </w:r>
      <w:r w:rsidRPr="0006364B">
        <w:rPr>
          <w:sz w:val="28"/>
          <w:szCs w:val="28"/>
        </w:rPr>
        <w:t xml:space="preserve"> </w:t>
      </w:r>
      <w:r w:rsidRPr="00B42242">
        <w:rPr>
          <w:sz w:val="28"/>
          <w:szCs w:val="28"/>
        </w:rPr>
        <w:t>5</w:t>
      </w:r>
      <w:r w:rsidRPr="0006364B">
        <w:rPr>
          <w:sz w:val="28"/>
          <w:szCs w:val="28"/>
        </w:rPr>
        <w:t xml:space="preserve"> </w:t>
      </w:r>
      <w:r w:rsidRPr="00B42242">
        <w:rPr>
          <w:sz w:val="28"/>
          <w:szCs w:val="28"/>
        </w:rPr>
        <w:t>năm</w:t>
      </w:r>
      <w:r w:rsidRPr="0006364B">
        <w:rPr>
          <w:sz w:val="28"/>
          <w:szCs w:val="28"/>
        </w:rPr>
        <w:t xml:space="preserve"> </w:t>
      </w:r>
      <w:r w:rsidRPr="00B42242">
        <w:rPr>
          <w:sz w:val="28"/>
          <w:szCs w:val="28"/>
        </w:rPr>
        <w:t>202</w:t>
      </w:r>
      <w:r w:rsidRPr="0006364B">
        <w:rPr>
          <w:sz w:val="28"/>
          <w:szCs w:val="28"/>
        </w:rPr>
        <w:t xml:space="preserve">5 </w:t>
      </w:r>
      <w:r w:rsidRPr="00B42242">
        <w:rPr>
          <w:sz w:val="28"/>
          <w:szCs w:val="28"/>
        </w:rPr>
        <w:t>đến</w:t>
      </w:r>
      <w:r w:rsidRPr="0006364B">
        <w:rPr>
          <w:sz w:val="28"/>
          <w:szCs w:val="28"/>
        </w:rPr>
        <w:t xml:space="preserve"> </w:t>
      </w:r>
      <w:r w:rsidRPr="00B42242">
        <w:rPr>
          <w:sz w:val="28"/>
          <w:szCs w:val="28"/>
        </w:rPr>
        <w:t>tháng</w:t>
      </w:r>
      <w:r w:rsidRPr="0006364B">
        <w:rPr>
          <w:sz w:val="28"/>
          <w:szCs w:val="28"/>
        </w:rPr>
        <w:t xml:space="preserve"> </w:t>
      </w:r>
      <w:r w:rsidRPr="00B42242">
        <w:rPr>
          <w:sz w:val="28"/>
          <w:szCs w:val="28"/>
        </w:rPr>
        <w:t>8</w:t>
      </w:r>
      <w:r w:rsidRPr="0006364B">
        <w:rPr>
          <w:sz w:val="28"/>
          <w:szCs w:val="28"/>
        </w:rPr>
        <w:t xml:space="preserve"> </w:t>
      </w:r>
      <w:r w:rsidRPr="00B42242">
        <w:rPr>
          <w:sz w:val="28"/>
          <w:szCs w:val="28"/>
        </w:rPr>
        <w:t>năm</w:t>
      </w:r>
      <w:r w:rsidRPr="0006364B">
        <w:rPr>
          <w:sz w:val="28"/>
          <w:szCs w:val="28"/>
        </w:rPr>
        <w:t xml:space="preserve"> 2025.</w:t>
      </w:r>
    </w:p>
    <w:p w:rsidR="00214DCB" w:rsidRPr="0006364B" w:rsidRDefault="00D01DBC" w:rsidP="00E4382E">
      <w:pPr>
        <w:pStyle w:val="ListParagraph"/>
        <w:numPr>
          <w:ilvl w:val="0"/>
          <w:numId w:val="3"/>
        </w:numPr>
        <w:tabs>
          <w:tab w:val="left" w:pos="709"/>
        </w:tabs>
        <w:spacing w:before="120" w:after="120"/>
        <w:ind w:left="0" w:firstLine="426"/>
        <w:rPr>
          <w:sz w:val="28"/>
          <w:szCs w:val="28"/>
        </w:rPr>
      </w:pPr>
      <w:r w:rsidRPr="0006364B">
        <w:rPr>
          <w:sz w:val="28"/>
          <w:szCs w:val="28"/>
        </w:rPr>
        <w:t>Thờ</w:t>
      </w:r>
      <w:r w:rsidR="0054768D">
        <w:rPr>
          <w:sz w:val="28"/>
          <w:szCs w:val="28"/>
          <w:lang w:val="en-GB"/>
        </w:rPr>
        <w:t>i</w:t>
      </w:r>
      <w:r w:rsidRPr="0006364B">
        <w:rPr>
          <w:sz w:val="28"/>
          <w:szCs w:val="28"/>
        </w:rPr>
        <w:t xml:space="preserve"> gian t</w:t>
      </w:r>
      <w:r w:rsidR="00382DAB" w:rsidRPr="0006364B">
        <w:rPr>
          <w:sz w:val="28"/>
          <w:szCs w:val="28"/>
        </w:rPr>
        <w:t xml:space="preserve">ổ chức hoạt động </w:t>
      </w:r>
      <w:r w:rsidR="001619BA" w:rsidRPr="0006364B">
        <w:rPr>
          <w:sz w:val="28"/>
          <w:szCs w:val="28"/>
        </w:rPr>
        <w:t>Hè</w:t>
      </w:r>
      <w:r w:rsidR="00382DAB" w:rsidRPr="0006364B">
        <w:rPr>
          <w:sz w:val="28"/>
          <w:szCs w:val="28"/>
        </w:rPr>
        <w:t xml:space="preserve">: </w:t>
      </w:r>
      <w:r w:rsidR="00793D25" w:rsidRPr="0006364B">
        <w:rPr>
          <w:sz w:val="28"/>
          <w:szCs w:val="28"/>
        </w:rPr>
        <w:t>t</w:t>
      </w:r>
      <w:r w:rsidR="00382DAB" w:rsidRPr="0006364B">
        <w:rPr>
          <w:sz w:val="28"/>
          <w:szCs w:val="28"/>
        </w:rPr>
        <w:t>ừ ngày 31 tháng 05 năm 2025 đến ngày 31 tháng 8 năm 2025.</w:t>
      </w:r>
    </w:p>
    <w:p w:rsidR="00382DAB" w:rsidRPr="0006364B" w:rsidRDefault="00382DAB" w:rsidP="00E4382E">
      <w:pPr>
        <w:pStyle w:val="ListParagraph"/>
        <w:numPr>
          <w:ilvl w:val="0"/>
          <w:numId w:val="3"/>
        </w:numPr>
        <w:tabs>
          <w:tab w:val="left" w:pos="709"/>
        </w:tabs>
        <w:spacing w:before="120" w:after="120"/>
        <w:ind w:left="0" w:firstLine="426"/>
        <w:rPr>
          <w:sz w:val="28"/>
          <w:szCs w:val="28"/>
        </w:rPr>
      </w:pPr>
      <w:r w:rsidRPr="0006364B">
        <w:rPr>
          <w:sz w:val="28"/>
          <w:szCs w:val="28"/>
        </w:rPr>
        <w:t xml:space="preserve">Ngày 04 tháng 6 năm 2025: </w:t>
      </w:r>
      <w:r w:rsidR="00793D25" w:rsidRPr="0006364B">
        <w:rPr>
          <w:sz w:val="28"/>
          <w:szCs w:val="28"/>
        </w:rPr>
        <w:t>h</w:t>
      </w:r>
      <w:r w:rsidRPr="0006364B">
        <w:rPr>
          <w:sz w:val="28"/>
          <w:szCs w:val="28"/>
        </w:rPr>
        <w:t>ạn cuối đơn vị gửi về Sở Giáo dục và Đào tạo Kế hoạch hè và dự trù kinh phí hè</w:t>
      </w:r>
      <w:r w:rsidR="000140B0" w:rsidRPr="0006364B">
        <w:rPr>
          <w:sz w:val="28"/>
          <w:szCs w:val="28"/>
        </w:rPr>
        <w:t xml:space="preserve"> của đơn vị.</w:t>
      </w:r>
    </w:p>
    <w:p w:rsidR="00382DAB" w:rsidRPr="0006364B" w:rsidRDefault="00382DAB" w:rsidP="00E4382E">
      <w:pPr>
        <w:pStyle w:val="ListParagraph"/>
        <w:numPr>
          <w:ilvl w:val="0"/>
          <w:numId w:val="3"/>
        </w:numPr>
        <w:tabs>
          <w:tab w:val="left" w:pos="709"/>
        </w:tabs>
        <w:spacing w:before="120" w:after="120"/>
        <w:ind w:left="0" w:firstLine="426"/>
        <w:rPr>
          <w:sz w:val="28"/>
          <w:szCs w:val="28"/>
        </w:rPr>
      </w:pPr>
      <w:r w:rsidRPr="0006364B">
        <w:rPr>
          <w:sz w:val="28"/>
          <w:szCs w:val="28"/>
        </w:rPr>
        <w:t xml:space="preserve"> </w:t>
      </w:r>
      <w:r w:rsidR="00793D25" w:rsidRPr="0006364B">
        <w:rPr>
          <w:sz w:val="28"/>
          <w:szCs w:val="28"/>
        </w:rPr>
        <w:t>Ngày 10 tháng 8 năm 2025: hạn cuối đơn vị gửi về Sở Giáo dục và Đào tạo b</w:t>
      </w:r>
      <w:r w:rsidRPr="0006364B">
        <w:rPr>
          <w:sz w:val="28"/>
          <w:szCs w:val="28"/>
        </w:rPr>
        <w:t>áo cáo tổng kết hoạt động hè</w:t>
      </w:r>
      <w:r w:rsidR="00793D25" w:rsidRPr="0006364B">
        <w:rPr>
          <w:sz w:val="28"/>
          <w:szCs w:val="28"/>
        </w:rPr>
        <w:t xml:space="preserve"> của đơn vị</w:t>
      </w:r>
    </w:p>
    <w:p w:rsidR="00382DAB" w:rsidRPr="0006364B" w:rsidRDefault="00B34672" w:rsidP="00E4382E">
      <w:pPr>
        <w:pStyle w:val="ListParagraph"/>
        <w:numPr>
          <w:ilvl w:val="0"/>
          <w:numId w:val="3"/>
        </w:numPr>
        <w:tabs>
          <w:tab w:val="left" w:pos="709"/>
        </w:tabs>
        <w:spacing w:before="120" w:after="120"/>
        <w:ind w:left="0" w:firstLine="426"/>
        <w:rPr>
          <w:sz w:val="28"/>
          <w:szCs w:val="28"/>
        </w:rPr>
      </w:pPr>
      <w:r w:rsidRPr="0006364B">
        <w:rPr>
          <w:sz w:val="28"/>
          <w:szCs w:val="28"/>
        </w:rPr>
        <w:t xml:space="preserve">Ngày </w:t>
      </w:r>
      <w:r w:rsidR="00B1074B" w:rsidRPr="0006364B">
        <w:rPr>
          <w:sz w:val="28"/>
          <w:szCs w:val="28"/>
        </w:rPr>
        <w:t>31</w:t>
      </w:r>
      <w:r w:rsidRPr="0006364B">
        <w:rPr>
          <w:sz w:val="28"/>
          <w:szCs w:val="28"/>
        </w:rPr>
        <w:t xml:space="preserve"> tháng 8 năm 2025</w:t>
      </w:r>
      <w:r w:rsidR="003B090B" w:rsidRPr="0006364B">
        <w:rPr>
          <w:sz w:val="28"/>
          <w:szCs w:val="28"/>
        </w:rPr>
        <w:t xml:space="preserve"> (dự kiến)</w:t>
      </w:r>
      <w:r w:rsidRPr="0006364B">
        <w:rPr>
          <w:sz w:val="28"/>
          <w:szCs w:val="28"/>
        </w:rPr>
        <w:t xml:space="preserve">: </w:t>
      </w:r>
      <w:r w:rsidR="00A43258" w:rsidRPr="0006364B">
        <w:rPr>
          <w:sz w:val="28"/>
          <w:szCs w:val="28"/>
        </w:rPr>
        <w:t>tổng kết</w:t>
      </w:r>
      <w:r w:rsidR="002F23C6" w:rsidRPr="0006364B">
        <w:rPr>
          <w:sz w:val="28"/>
          <w:szCs w:val="28"/>
        </w:rPr>
        <w:t>, khen thưởng</w:t>
      </w:r>
      <w:r w:rsidR="00A43258" w:rsidRPr="0006364B">
        <w:rPr>
          <w:sz w:val="28"/>
          <w:szCs w:val="28"/>
        </w:rPr>
        <w:t xml:space="preserve"> hoạt động Hè năm 2025 của ngành Giáo dục và Đào tạo.</w:t>
      </w:r>
    </w:p>
    <w:p w:rsidR="00E4382E" w:rsidRDefault="00E4382E" w:rsidP="00E4382E">
      <w:pPr>
        <w:pStyle w:val="BodyText"/>
        <w:spacing w:before="120" w:after="120"/>
        <w:ind w:left="0" w:right="57" w:firstLine="425"/>
      </w:pPr>
    </w:p>
    <w:p w:rsidR="00701425" w:rsidRPr="00B42242" w:rsidRDefault="005B70E3" w:rsidP="00E4382E">
      <w:pPr>
        <w:pStyle w:val="BodyText"/>
        <w:spacing w:before="120" w:after="120"/>
        <w:ind w:left="0" w:right="57" w:firstLine="425"/>
      </w:pPr>
      <w:r w:rsidRPr="00B42242">
        <w:lastRenderedPageBreak/>
        <w:t>Trên</w:t>
      </w:r>
      <w:r w:rsidRPr="00B42242">
        <w:rPr>
          <w:spacing w:val="-1"/>
        </w:rPr>
        <w:t xml:space="preserve"> </w:t>
      </w:r>
      <w:r w:rsidRPr="00B42242">
        <w:t>đây</w:t>
      </w:r>
      <w:r w:rsidRPr="00B42242">
        <w:rPr>
          <w:spacing w:val="-4"/>
        </w:rPr>
        <w:t xml:space="preserve"> </w:t>
      </w:r>
      <w:r w:rsidRPr="00B42242">
        <w:t>là Kế</w:t>
      </w:r>
      <w:r w:rsidRPr="00B42242">
        <w:rPr>
          <w:spacing w:val="-2"/>
        </w:rPr>
        <w:t xml:space="preserve"> </w:t>
      </w:r>
      <w:r w:rsidRPr="00B42242">
        <w:t>hoạch</w:t>
      </w:r>
      <w:r w:rsidRPr="00B42242">
        <w:rPr>
          <w:spacing w:val="-2"/>
        </w:rPr>
        <w:t xml:space="preserve"> </w:t>
      </w:r>
      <w:r w:rsidRPr="00B42242">
        <w:t>tổ</w:t>
      </w:r>
      <w:r w:rsidRPr="00B42242">
        <w:rPr>
          <w:spacing w:val="-2"/>
        </w:rPr>
        <w:t xml:space="preserve"> </w:t>
      </w:r>
      <w:r w:rsidRPr="00B42242">
        <w:t>chức</w:t>
      </w:r>
      <w:r w:rsidRPr="00B42242">
        <w:rPr>
          <w:spacing w:val="-1"/>
        </w:rPr>
        <w:t xml:space="preserve"> </w:t>
      </w:r>
      <w:r w:rsidRPr="00B42242">
        <w:t>hoạt</w:t>
      </w:r>
      <w:r w:rsidRPr="00B42242">
        <w:rPr>
          <w:spacing w:val="-1"/>
        </w:rPr>
        <w:t xml:space="preserve"> </w:t>
      </w:r>
      <w:r w:rsidRPr="00B42242">
        <w:t>động</w:t>
      </w:r>
      <w:r w:rsidRPr="00B42242">
        <w:rPr>
          <w:spacing w:val="-1"/>
        </w:rPr>
        <w:t xml:space="preserve"> </w:t>
      </w:r>
      <w:r w:rsidRPr="00B42242">
        <w:t>hè</w:t>
      </w:r>
      <w:r w:rsidRPr="00B42242">
        <w:rPr>
          <w:spacing w:val="-3"/>
        </w:rPr>
        <w:t xml:space="preserve"> </w:t>
      </w:r>
      <w:r w:rsidRPr="00B42242">
        <w:t>năm</w:t>
      </w:r>
      <w:r w:rsidRPr="00B42242">
        <w:rPr>
          <w:spacing w:val="-3"/>
        </w:rPr>
        <w:t xml:space="preserve"> </w:t>
      </w:r>
      <w:r w:rsidRPr="00B42242">
        <w:t>202</w:t>
      </w:r>
      <w:r w:rsidR="007D2112" w:rsidRPr="00B42242">
        <w:rPr>
          <w:lang w:val="en-GB"/>
        </w:rPr>
        <w:t>5</w:t>
      </w:r>
      <w:r w:rsidRPr="00B42242">
        <w:rPr>
          <w:spacing w:val="-2"/>
        </w:rPr>
        <w:t xml:space="preserve"> </w:t>
      </w:r>
      <w:r w:rsidRPr="00B42242">
        <w:t>của</w:t>
      </w:r>
      <w:r w:rsidRPr="00B42242">
        <w:rPr>
          <w:spacing w:val="-1"/>
        </w:rPr>
        <w:t xml:space="preserve"> </w:t>
      </w:r>
      <w:r w:rsidRPr="00B42242">
        <w:t>Ngành Giáo</w:t>
      </w:r>
      <w:r w:rsidRPr="00B42242">
        <w:rPr>
          <w:spacing w:val="-1"/>
        </w:rPr>
        <w:t xml:space="preserve"> </w:t>
      </w:r>
      <w:r w:rsidRPr="00B42242">
        <w:t>dục</w:t>
      </w:r>
      <w:r w:rsidRPr="00B42242">
        <w:rPr>
          <w:spacing w:val="-2"/>
        </w:rPr>
        <w:t xml:space="preserve"> </w:t>
      </w:r>
      <w:r w:rsidRPr="00B42242">
        <w:t>và Đào tạo Thành phố Hồ Chí Minh, Sở Giáo dục và Đào tạo đề nghị thủ trưởng đơn vị xây dựng kế hoạch và triển khai thực hiện nghiêm túc đầy đủ các nội dung trên./.</w:t>
      </w:r>
    </w:p>
    <w:p w:rsidR="00701425" w:rsidRPr="00B42242" w:rsidRDefault="00701425">
      <w:pPr>
        <w:pStyle w:val="BodyText"/>
        <w:spacing w:before="15"/>
        <w:ind w:left="0" w:firstLine="0"/>
        <w:jc w:val="left"/>
        <w:rPr>
          <w:sz w:val="20"/>
        </w:rPr>
      </w:pPr>
    </w:p>
    <w:tbl>
      <w:tblPr>
        <w:tblW w:w="0" w:type="auto"/>
        <w:tblInd w:w="289" w:type="dxa"/>
        <w:tblLayout w:type="fixed"/>
        <w:tblCellMar>
          <w:left w:w="0" w:type="dxa"/>
          <w:right w:w="0" w:type="dxa"/>
        </w:tblCellMar>
        <w:tblLook w:val="01E0" w:firstRow="1" w:lastRow="1" w:firstColumn="1" w:lastColumn="1" w:noHBand="0" w:noVBand="0"/>
      </w:tblPr>
      <w:tblGrid>
        <w:gridCol w:w="5807"/>
        <w:gridCol w:w="2462"/>
      </w:tblGrid>
      <w:tr w:rsidR="00B42242" w:rsidRPr="00B42242" w:rsidTr="004D6F8E">
        <w:trPr>
          <w:trHeight w:val="2973"/>
        </w:trPr>
        <w:tc>
          <w:tcPr>
            <w:tcW w:w="5807" w:type="dxa"/>
          </w:tcPr>
          <w:p w:rsidR="00701425" w:rsidRPr="00B42242" w:rsidRDefault="005B70E3">
            <w:pPr>
              <w:pStyle w:val="TableParagraph"/>
              <w:spacing w:line="217" w:lineRule="exact"/>
              <w:ind w:left="50"/>
              <w:rPr>
                <w:b/>
                <w:i/>
                <w:sz w:val="24"/>
                <w:szCs w:val="24"/>
              </w:rPr>
            </w:pPr>
            <w:r w:rsidRPr="00B42242">
              <w:rPr>
                <w:b/>
                <w:i/>
                <w:sz w:val="24"/>
                <w:szCs w:val="24"/>
              </w:rPr>
              <w:t>Nơi</w:t>
            </w:r>
            <w:r w:rsidRPr="00B42242">
              <w:rPr>
                <w:b/>
                <w:i/>
                <w:spacing w:val="-4"/>
                <w:sz w:val="24"/>
                <w:szCs w:val="24"/>
              </w:rPr>
              <w:t xml:space="preserve"> </w:t>
            </w:r>
            <w:r w:rsidRPr="00B42242">
              <w:rPr>
                <w:b/>
                <w:i/>
                <w:spacing w:val="-2"/>
                <w:sz w:val="24"/>
                <w:szCs w:val="24"/>
              </w:rPr>
              <w:t>nhận:</w:t>
            </w:r>
          </w:p>
          <w:p w:rsidR="00175767" w:rsidRPr="00B42242" w:rsidRDefault="00175767" w:rsidP="00175767">
            <w:pPr>
              <w:pStyle w:val="TableParagraph"/>
              <w:numPr>
                <w:ilvl w:val="0"/>
                <w:numId w:val="1"/>
              </w:numPr>
              <w:tabs>
                <w:tab w:val="left" w:pos="164"/>
              </w:tabs>
              <w:spacing w:before="1"/>
              <w:ind w:left="164" w:hanging="114"/>
            </w:pPr>
            <w:r w:rsidRPr="00B42242">
              <w:t>Thường</w:t>
            </w:r>
            <w:r w:rsidRPr="00B42242">
              <w:rPr>
                <w:spacing w:val="-4"/>
              </w:rPr>
              <w:t xml:space="preserve"> </w:t>
            </w:r>
            <w:r w:rsidRPr="00B42242">
              <w:t>trực</w:t>
            </w:r>
            <w:r w:rsidRPr="00B42242">
              <w:rPr>
                <w:spacing w:val="-4"/>
              </w:rPr>
              <w:t xml:space="preserve"> </w:t>
            </w:r>
            <w:r w:rsidRPr="00B42242">
              <w:t>Thành</w:t>
            </w:r>
            <w:r w:rsidRPr="00B42242">
              <w:rPr>
                <w:spacing w:val="-2"/>
              </w:rPr>
              <w:t xml:space="preserve"> </w:t>
            </w:r>
            <w:r w:rsidRPr="00B42242">
              <w:t>ủy</w:t>
            </w:r>
            <w:r w:rsidRPr="00B42242">
              <w:rPr>
                <w:spacing w:val="-5"/>
              </w:rPr>
              <w:t xml:space="preserve"> </w:t>
            </w:r>
            <w:r w:rsidRPr="00B42242">
              <w:t>(để</w:t>
            </w:r>
            <w:r w:rsidRPr="00B42242">
              <w:rPr>
                <w:spacing w:val="-3"/>
              </w:rPr>
              <w:t xml:space="preserve"> </w:t>
            </w:r>
            <w:r w:rsidRPr="00B42242">
              <w:rPr>
                <w:spacing w:val="-2"/>
              </w:rPr>
              <w:t>b/c);</w:t>
            </w:r>
          </w:p>
          <w:p w:rsidR="00175767" w:rsidRPr="00B42242" w:rsidRDefault="00175767" w:rsidP="00175767">
            <w:pPr>
              <w:pStyle w:val="TableParagraph"/>
              <w:numPr>
                <w:ilvl w:val="0"/>
                <w:numId w:val="1"/>
              </w:numPr>
              <w:tabs>
                <w:tab w:val="left" w:pos="164"/>
              </w:tabs>
              <w:ind w:left="164" w:hanging="114"/>
            </w:pPr>
            <w:r w:rsidRPr="00B42242">
              <w:t>Thường</w:t>
            </w:r>
            <w:r w:rsidRPr="00B42242">
              <w:rPr>
                <w:spacing w:val="-4"/>
              </w:rPr>
              <w:t xml:space="preserve"> </w:t>
            </w:r>
            <w:r w:rsidRPr="00B42242">
              <w:t>trực</w:t>
            </w:r>
            <w:r w:rsidRPr="00B42242">
              <w:rPr>
                <w:spacing w:val="-3"/>
              </w:rPr>
              <w:t xml:space="preserve"> </w:t>
            </w:r>
            <w:r w:rsidRPr="00B42242">
              <w:t>Ban</w:t>
            </w:r>
            <w:r w:rsidRPr="00B42242">
              <w:rPr>
                <w:spacing w:val="-4"/>
              </w:rPr>
              <w:t xml:space="preserve"> </w:t>
            </w:r>
            <w:r w:rsidRPr="00B42242">
              <w:t>Chỉ</w:t>
            </w:r>
            <w:r w:rsidRPr="00B42242">
              <w:rPr>
                <w:spacing w:val="-4"/>
              </w:rPr>
              <w:t xml:space="preserve"> </w:t>
            </w:r>
            <w:r w:rsidRPr="00B42242">
              <w:t>đạo</w:t>
            </w:r>
            <w:r w:rsidRPr="00B42242">
              <w:rPr>
                <w:spacing w:val="-2"/>
              </w:rPr>
              <w:t xml:space="preserve"> </w:t>
            </w:r>
            <w:r w:rsidR="004C31F7" w:rsidRPr="00B42242">
              <w:rPr>
                <w:lang w:val="en-GB"/>
              </w:rPr>
              <w:t>hoạt động</w:t>
            </w:r>
            <w:r w:rsidRPr="00B42242">
              <w:rPr>
                <w:spacing w:val="-3"/>
              </w:rPr>
              <w:t xml:space="preserve"> </w:t>
            </w:r>
            <w:r w:rsidRPr="00B42242">
              <w:t>hè</w:t>
            </w:r>
            <w:r w:rsidRPr="00B42242">
              <w:rPr>
                <w:spacing w:val="-3"/>
              </w:rPr>
              <w:t xml:space="preserve"> </w:t>
            </w:r>
            <w:r w:rsidRPr="00B42242">
              <w:t>TP</w:t>
            </w:r>
            <w:r w:rsidRPr="00B42242">
              <w:rPr>
                <w:spacing w:val="3"/>
              </w:rPr>
              <w:t xml:space="preserve"> </w:t>
            </w:r>
            <w:r w:rsidRPr="00B42242">
              <w:t>(để</w:t>
            </w:r>
            <w:r w:rsidRPr="00B42242">
              <w:rPr>
                <w:spacing w:val="-5"/>
              </w:rPr>
              <w:t xml:space="preserve"> </w:t>
            </w:r>
            <w:r w:rsidRPr="00B42242">
              <w:rPr>
                <w:spacing w:val="-2"/>
              </w:rPr>
              <w:t>b/c);</w:t>
            </w:r>
          </w:p>
          <w:p w:rsidR="00701425" w:rsidRPr="00B42242" w:rsidRDefault="005B70E3">
            <w:pPr>
              <w:pStyle w:val="TableParagraph"/>
              <w:numPr>
                <w:ilvl w:val="0"/>
                <w:numId w:val="1"/>
              </w:numPr>
              <w:tabs>
                <w:tab w:val="left" w:pos="164"/>
              </w:tabs>
              <w:ind w:left="164" w:hanging="114"/>
            </w:pPr>
            <w:r w:rsidRPr="00B42242">
              <w:t>Văn</w:t>
            </w:r>
            <w:r w:rsidRPr="00B42242">
              <w:rPr>
                <w:spacing w:val="-4"/>
              </w:rPr>
              <w:t xml:space="preserve"> </w:t>
            </w:r>
            <w:r w:rsidRPr="00B42242">
              <w:t>phòng</w:t>
            </w:r>
            <w:r w:rsidRPr="00B42242">
              <w:rPr>
                <w:spacing w:val="-4"/>
              </w:rPr>
              <w:t xml:space="preserve"> </w:t>
            </w:r>
            <w:r w:rsidRPr="00B42242">
              <w:t>UBNDTP</w:t>
            </w:r>
            <w:r w:rsidR="00FB5DA0" w:rsidRPr="00B42242">
              <w:rPr>
                <w:lang w:val="en-GB"/>
              </w:rPr>
              <w:t>;</w:t>
            </w:r>
          </w:p>
          <w:p w:rsidR="00701425" w:rsidRPr="00B42242" w:rsidRDefault="005B70E3">
            <w:pPr>
              <w:pStyle w:val="TableParagraph"/>
              <w:numPr>
                <w:ilvl w:val="0"/>
                <w:numId w:val="1"/>
              </w:numPr>
              <w:tabs>
                <w:tab w:val="left" w:pos="164"/>
              </w:tabs>
              <w:spacing w:before="1" w:line="229" w:lineRule="exact"/>
              <w:ind w:left="164" w:hanging="114"/>
            </w:pPr>
            <w:r w:rsidRPr="00B42242">
              <w:t>Thành</w:t>
            </w:r>
            <w:r w:rsidRPr="00B42242">
              <w:rPr>
                <w:spacing w:val="-5"/>
              </w:rPr>
              <w:t xml:space="preserve"> </w:t>
            </w:r>
            <w:r w:rsidRPr="00B42242">
              <w:t>Đoàn</w:t>
            </w:r>
            <w:r w:rsidRPr="00B42242">
              <w:rPr>
                <w:spacing w:val="-4"/>
              </w:rPr>
              <w:t xml:space="preserve"> </w:t>
            </w:r>
            <w:r w:rsidRPr="00B42242">
              <w:t>TP.HCM</w:t>
            </w:r>
            <w:r w:rsidRPr="00B42242">
              <w:rPr>
                <w:spacing w:val="-1"/>
              </w:rPr>
              <w:t xml:space="preserve"> </w:t>
            </w:r>
            <w:r w:rsidRPr="00B42242">
              <w:t>(để</w:t>
            </w:r>
            <w:r w:rsidRPr="00B42242">
              <w:rPr>
                <w:spacing w:val="-3"/>
              </w:rPr>
              <w:t xml:space="preserve"> </w:t>
            </w:r>
            <w:r w:rsidRPr="00B42242">
              <w:rPr>
                <w:spacing w:val="-4"/>
              </w:rPr>
              <w:t>p/h);</w:t>
            </w:r>
          </w:p>
          <w:p w:rsidR="00701425" w:rsidRPr="00B42242" w:rsidRDefault="005B70E3">
            <w:pPr>
              <w:pStyle w:val="TableParagraph"/>
              <w:numPr>
                <w:ilvl w:val="0"/>
                <w:numId w:val="1"/>
              </w:numPr>
              <w:tabs>
                <w:tab w:val="left" w:pos="164"/>
              </w:tabs>
              <w:spacing w:line="229" w:lineRule="exact"/>
              <w:ind w:left="164" w:hanging="114"/>
            </w:pPr>
            <w:r w:rsidRPr="00B42242">
              <w:t>Các</w:t>
            </w:r>
            <w:r w:rsidRPr="00B42242">
              <w:rPr>
                <w:spacing w:val="-4"/>
              </w:rPr>
              <w:t xml:space="preserve"> </w:t>
            </w:r>
            <w:r w:rsidRPr="00B42242">
              <w:t>Sở,</w:t>
            </w:r>
            <w:r w:rsidRPr="00B42242">
              <w:rPr>
                <w:spacing w:val="-3"/>
              </w:rPr>
              <w:t xml:space="preserve"> </w:t>
            </w:r>
            <w:r w:rsidRPr="00B42242">
              <w:t>ban,</w:t>
            </w:r>
            <w:r w:rsidRPr="00B42242">
              <w:rPr>
                <w:spacing w:val="-2"/>
              </w:rPr>
              <w:t xml:space="preserve"> </w:t>
            </w:r>
            <w:r w:rsidRPr="00B42242">
              <w:t>ngành</w:t>
            </w:r>
            <w:r w:rsidRPr="00B42242">
              <w:rPr>
                <w:spacing w:val="-4"/>
              </w:rPr>
              <w:t xml:space="preserve"> </w:t>
            </w:r>
            <w:r w:rsidRPr="00B42242">
              <w:t>Thành</w:t>
            </w:r>
            <w:r w:rsidRPr="00B42242">
              <w:rPr>
                <w:spacing w:val="-4"/>
              </w:rPr>
              <w:t xml:space="preserve"> </w:t>
            </w:r>
            <w:r w:rsidRPr="00B42242">
              <w:t>phố</w:t>
            </w:r>
            <w:r w:rsidRPr="00B42242">
              <w:rPr>
                <w:spacing w:val="-2"/>
              </w:rPr>
              <w:t xml:space="preserve"> </w:t>
            </w:r>
            <w:r w:rsidRPr="00B42242">
              <w:t>(để</w:t>
            </w:r>
            <w:r w:rsidRPr="00B42242">
              <w:rPr>
                <w:spacing w:val="-3"/>
              </w:rPr>
              <w:t xml:space="preserve"> </w:t>
            </w:r>
            <w:r w:rsidRPr="00B42242">
              <w:rPr>
                <w:spacing w:val="-4"/>
              </w:rPr>
              <w:t>p/h);</w:t>
            </w:r>
          </w:p>
          <w:p w:rsidR="00701425" w:rsidRPr="00B42242" w:rsidRDefault="005B70E3">
            <w:pPr>
              <w:pStyle w:val="TableParagraph"/>
              <w:numPr>
                <w:ilvl w:val="0"/>
                <w:numId w:val="1"/>
              </w:numPr>
              <w:tabs>
                <w:tab w:val="left" w:pos="164"/>
              </w:tabs>
              <w:ind w:left="164" w:hanging="114"/>
            </w:pPr>
            <w:r w:rsidRPr="00B42242">
              <w:t>UBND</w:t>
            </w:r>
            <w:r w:rsidRPr="00B42242">
              <w:rPr>
                <w:spacing w:val="-4"/>
              </w:rPr>
              <w:t xml:space="preserve"> </w:t>
            </w:r>
            <w:r w:rsidR="00402F61" w:rsidRPr="00B42242">
              <w:rPr>
                <w:lang w:val="en-GB"/>
              </w:rPr>
              <w:t>TP.</w:t>
            </w:r>
            <w:r w:rsidRPr="00B42242">
              <w:t>Thủ</w:t>
            </w:r>
            <w:r w:rsidRPr="00B42242">
              <w:rPr>
                <w:spacing w:val="-4"/>
              </w:rPr>
              <w:t xml:space="preserve"> </w:t>
            </w:r>
            <w:r w:rsidRPr="00B42242">
              <w:t>Đức</w:t>
            </w:r>
            <w:r w:rsidR="00270B91" w:rsidRPr="00B42242">
              <w:rPr>
                <w:lang w:val="en-GB"/>
              </w:rPr>
              <w:t xml:space="preserve">, </w:t>
            </w:r>
            <w:r w:rsidR="00402F61" w:rsidRPr="00B42242">
              <w:rPr>
                <w:lang w:val="en-GB"/>
              </w:rPr>
              <w:t>Q/H</w:t>
            </w:r>
            <w:r w:rsidRPr="00B42242">
              <w:rPr>
                <w:spacing w:val="-5"/>
              </w:rPr>
              <w:t xml:space="preserve"> </w:t>
            </w:r>
            <w:r w:rsidRPr="00B42242">
              <w:t>(để</w:t>
            </w:r>
            <w:r w:rsidRPr="00B42242">
              <w:rPr>
                <w:spacing w:val="-3"/>
              </w:rPr>
              <w:t xml:space="preserve"> </w:t>
            </w:r>
            <w:r w:rsidRPr="00B42242">
              <w:rPr>
                <w:spacing w:val="-4"/>
              </w:rPr>
              <w:t>p/h);</w:t>
            </w:r>
          </w:p>
          <w:p w:rsidR="00701425" w:rsidRPr="00B42242" w:rsidRDefault="005B70E3">
            <w:pPr>
              <w:pStyle w:val="TableParagraph"/>
              <w:numPr>
                <w:ilvl w:val="0"/>
                <w:numId w:val="1"/>
              </w:numPr>
              <w:tabs>
                <w:tab w:val="left" w:pos="164"/>
              </w:tabs>
              <w:spacing w:before="1"/>
              <w:ind w:left="164" w:hanging="114"/>
            </w:pPr>
            <w:r w:rsidRPr="00B42242">
              <w:t>Ban</w:t>
            </w:r>
            <w:r w:rsidRPr="00B42242">
              <w:rPr>
                <w:spacing w:val="-4"/>
              </w:rPr>
              <w:t xml:space="preserve"> </w:t>
            </w:r>
            <w:r w:rsidRPr="00B42242">
              <w:t>Giám</w:t>
            </w:r>
            <w:r w:rsidRPr="00B42242">
              <w:rPr>
                <w:spacing w:val="-5"/>
              </w:rPr>
              <w:t xml:space="preserve"> </w:t>
            </w:r>
            <w:r w:rsidRPr="00B42242">
              <w:t>đốc</w:t>
            </w:r>
            <w:r w:rsidRPr="00B42242">
              <w:rPr>
                <w:spacing w:val="-3"/>
              </w:rPr>
              <w:t xml:space="preserve"> </w:t>
            </w:r>
            <w:r w:rsidRPr="00B42242">
              <w:t>Sở</w:t>
            </w:r>
            <w:r w:rsidRPr="00B42242">
              <w:rPr>
                <w:spacing w:val="-5"/>
              </w:rPr>
              <w:t xml:space="preserve"> </w:t>
            </w:r>
            <w:r w:rsidR="0073624C" w:rsidRPr="00B42242">
              <w:t>GD</w:t>
            </w:r>
            <w:r w:rsidRPr="00B42242">
              <w:t>ĐT</w:t>
            </w:r>
            <w:r w:rsidRPr="00B42242">
              <w:rPr>
                <w:spacing w:val="1"/>
              </w:rPr>
              <w:t xml:space="preserve"> </w:t>
            </w:r>
            <w:r w:rsidRPr="00B42242">
              <w:t>(để</w:t>
            </w:r>
            <w:r w:rsidRPr="00B42242">
              <w:rPr>
                <w:spacing w:val="-3"/>
              </w:rPr>
              <w:t xml:space="preserve"> </w:t>
            </w:r>
            <w:r w:rsidRPr="00B42242">
              <w:rPr>
                <w:spacing w:val="-2"/>
              </w:rPr>
              <w:t>b/c);</w:t>
            </w:r>
          </w:p>
          <w:p w:rsidR="00701425" w:rsidRPr="00B42242" w:rsidRDefault="00F44791">
            <w:pPr>
              <w:pStyle w:val="TableParagraph"/>
              <w:numPr>
                <w:ilvl w:val="0"/>
                <w:numId w:val="1"/>
              </w:numPr>
              <w:tabs>
                <w:tab w:val="left" w:pos="164"/>
              </w:tabs>
              <w:ind w:left="164" w:hanging="114"/>
            </w:pPr>
            <w:r w:rsidRPr="00B42242">
              <w:rPr>
                <w:lang w:val="en-GB"/>
              </w:rPr>
              <w:t>Các phòng thuộc Sở GDĐT</w:t>
            </w:r>
            <w:r w:rsidR="005B70E3" w:rsidRPr="00B42242">
              <w:rPr>
                <w:spacing w:val="-1"/>
              </w:rPr>
              <w:t xml:space="preserve"> </w:t>
            </w:r>
            <w:r w:rsidR="005B70E3" w:rsidRPr="00B42242">
              <w:t>(để</w:t>
            </w:r>
            <w:r w:rsidR="005B70E3" w:rsidRPr="00B42242">
              <w:rPr>
                <w:spacing w:val="-3"/>
              </w:rPr>
              <w:t xml:space="preserve"> </w:t>
            </w:r>
            <w:r w:rsidR="005B70E3" w:rsidRPr="00B42242">
              <w:rPr>
                <w:spacing w:val="-4"/>
              </w:rPr>
              <w:t>t/h);</w:t>
            </w:r>
          </w:p>
          <w:p w:rsidR="00701425" w:rsidRPr="00B42242" w:rsidRDefault="005B70E3">
            <w:pPr>
              <w:pStyle w:val="TableParagraph"/>
              <w:numPr>
                <w:ilvl w:val="0"/>
                <w:numId w:val="1"/>
              </w:numPr>
              <w:tabs>
                <w:tab w:val="left" w:pos="164"/>
              </w:tabs>
              <w:ind w:left="164" w:hanging="114"/>
            </w:pPr>
            <w:r w:rsidRPr="00B42242">
              <w:t>Phòng</w:t>
            </w:r>
            <w:r w:rsidRPr="00B42242">
              <w:rPr>
                <w:spacing w:val="-5"/>
              </w:rPr>
              <w:t xml:space="preserve"> </w:t>
            </w:r>
            <w:r w:rsidR="0073624C" w:rsidRPr="00B42242">
              <w:t>GD</w:t>
            </w:r>
            <w:r w:rsidRPr="00B42242">
              <w:t xml:space="preserve">ĐT </w:t>
            </w:r>
            <w:r w:rsidR="0016108E" w:rsidRPr="00B42242">
              <w:rPr>
                <w:lang w:val="en-GB"/>
              </w:rPr>
              <w:t>TP.</w:t>
            </w:r>
            <w:r w:rsidRPr="00B42242">
              <w:rPr>
                <w:spacing w:val="-3"/>
              </w:rPr>
              <w:t xml:space="preserve"> </w:t>
            </w:r>
            <w:r w:rsidRPr="00B42242">
              <w:t>Thủ</w:t>
            </w:r>
            <w:r w:rsidRPr="00B42242">
              <w:rPr>
                <w:spacing w:val="-5"/>
              </w:rPr>
              <w:t xml:space="preserve"> </w:t>
            </w:r>
            <w:r w:rsidRPr="00B42242">
              <w:t>Đức</w:t>
            </w:r>
            <w:r w:rsidR="0041679C" w:rsidRPr="00B42242">
              <w:rPr>
                <w:lang w:val="en-GB"/>
              </w:rPr>
              <w:t>,</w:t>
            </w:r>
            <w:r w:rsidRPr="00B42242">
              <w:rPr>
                <w:spacing w:val="-3"/>
              </w:rPr>
              <w:t xml:space="preserve"> </w:t>
            </w:r>
            <w:r w:rsidR="0041679C" w:rsidRPr="00B42242">
              <w:rPr>
                <w:lang w:val="en-GB"/>
              </w:rPr>
              <w:t>Q/H</w:t>
            </w:r>
            <w:r w:rsidRPr="00B42242">
              <w:rPr>
                <w:spacing w:val="-5"/>
              </w:rPr>
              <w:t xml:space="preserve"> </w:t>
            </w:r>
            <w:r w:rsidRPr="00B42242">
              <w:t>(để</w:t>
            </w:r>
            <w:r w:rsidRPr="00B42242">
              <w:rPr>
                <w:spacing w:val="-3"/>
              </w:rPr>
              <w:t xml:space="preserve"> </w:t>
            </w:r>
            <w:r w:rsidRPr="00B42242">
              <w:rPr>
                <w:spacing w:val="-2"/>
              </w:rPr>
              <w:t>t/h);</w:t>
            </w:r>
          </w:p>
          <w:p w:rsidR="00701425" w:rsidRPr="00B42242" w:rsidRDefault="005B70E3">
            <w:pPr>
              <w:pStyle w:val="TableParagraph"/>
              <w:numPr>
                <w:ilvl w:val="0"/>
                <w:numId w:val="1"/>
              </w:numPr>
              <w:tabs>
                <w:tab w:val="left" w:pos="164"/>
              </w:tabs>
              <w:spacing w:before="1" w:line="229" w:lineRule="exact"/>
              <w:ind w:left="164" w:hanging="114"/>
            </w:pPr>
            <w:r w:rsidRPr="00B42242">
              <w:t>Trường</w:t>
            </w:r>
            <w:r w:rsidRPr="00B42242">
              <w:rPr>
                <w:spacing w:val="-5"/>
              </w:rPr>
              <w:t xml:space="preserve"> </w:t>
            </w:r>
            <w:r w:rsidRPr="00B42242">
              <w:t>THPT,</w:t>
            </w:r>
            <w:r w:rsidRPr="00B42242">
              <w:rPr>
                <w:spacing w:val="-6"/>
              </w:rPr>
              <w:t xml:space="preserve"> </w:t>
            </w:r>
            <w:r w:rsidRPr="00B42242">
              <w:t>TT</w:t>
            </w:r>
            <w:r w:rsidRPr="00B42242">
              <w:rPr>
                <w:spacing w:val="-3"/>
              </w:rPr>
              <w:t xml:space="preserve"> </w:t>
            </w:r>
            <w:r w:rsidRPr="00B42242">
              <w:t>GDTX,</w:t>
            </w:r>
            <w:r w:rsidRPr="00B42242">
              <w:rPr>
                <w:spacing w:val="-7"/>
              </w:rPr>
              <w:t xml:space="preserve"> </w:t>
            </w:r>
            <w:r w:rsidRPr="00B42242">
              <w:t>TT GDNN-GDTX</w:t>
            </w:r>
            <w:r w:rsidRPr="00B42242">
              <w:rPr>
                <w:spacing w:val="-4"/>
              </w:rPr>
              <w:t xml:space="preserve"> </w:t>
            </w:r>
            <w:r w:rsidRPr="00B42242">
              <w:t>(để</w:t>
            </w:r>
            <w:r w:rsidRPr="00B42242">
              <w:rPr>
                <w:spacing w:val="-4"/>
              </w:rPr>
              <w:t xml:space="preserve"> t/h);</w:t>
            </w:r>
          </w:p>
          <w:p w:rsidR="00FF288F" w:rsidRPr="00B42242" w:rsidRDefault="00FF288F">
            <w:pPr>
              <w:pStyle w:val="TableParagraph"/>
              <w:numPr>
                <w:ilvl w:val="0"/>
                <w:numId w:val="1"/>
              </w:numPr>
              <w:tabs>
                <w:tab w:val="left" w:pos="164"/>
              </w:tabs>
              <w:spacing w:before="1" w:line="229" w:lineRule="exact"/>
              <w:ind w:left="164" w:hanging="114"/>
            </w:pPr>
            <w:r w:rsidRPr="00B42242">
              <w:rPr>
                <w:spacing w:val="-4"/>
                <w:lang w:val="en-GB"/>
              </w:rPr>
              <w:t>Đơn vị trực thuộc</w:t>
            </w:r>
            <w:r w:rsidR="00E14EC8" w:rsidRPr="00B42242">
              <w:rPr>
                <w:spacing w:val="-4"/>
                <w:lang w:val="en-GB"/>
              </w:rPr>
              <w:t xml:space="preserve"> (để t/h)</w:t>
            </w:r>
            <w:r w:rsidRPr="00B42242">
              <w:rPr>
                <w:spacing w:val="-4"/>
                <w:lang w:val="en-GB"/>
              </w:rPr>
              <w:t>;</w:t>
            </w:r>
          </w:p>
          <w:p w:rsidR="00701425" w:rsidRPr="00B42242" w:rsidRDefault="005B70E3" w:rsidP="00B222BB">
            <w:pPr>
              <w:pStyle w:val="TableParagraph"/>
              <w:numPr>
                <w:ilvl w:val="0"/>
                <w:numId w:val="1"/>
              </w:numPr>
              <w:tabs>
                <w:tab w:val="left" w:pos="164"/>
              </w:tabs>
              <w:spacing w:line="209" w:lineRule="exact"/>
              <w:ind w:left="164" w:hanging="114"/>
              <w:rPr>
                <w:sz w:val="20"/>
              </w:rPr>
            </w:pPr>
            <w:r w:rsidRPr="00B42242">
              <w:t>Lưu:</w:t>
            </w:r>
            <w:r w:rsidRPr="00B42242">
              <w:rPr>
                <w:spacing w:val="-3"/>
              </w:rPr>
              <w:t xml:space="preserve"> </w:t>
            </w:r>
            <w:r w:rsidRPr="00B42242">
              <w:t>VT,</w:t>
            </w:r>
            <w:r w:rsidRPr="00B42242">
              <w:rPr>
                <w:spacing w:val="-4"/>
              </w:rPr>
              <w:t xml:space="preserve"> </w:t>
            </w:r>
            <w:r w:rsidRPr="00B42242">
              <w:t>CTTT</w:t>
            </w:r>
            <w:r w:rsidRPr="00B42242">
              <w:rPr>
                <w:spacing w:val="-4"/>
              </w:rPr>
              <w:t xml:space="preserve"> </w:t>
            </w:r>
            <w:r w:rsidRPr="00B42242">
              <w:rPr>
                <w:spacing w:val="-2"/>
              </w:rPr>
              <w:t>(</w:t>
            </w:r>
            <w:r w:rsidR="00B222BB" w:rsidRPr="00B42242">
              <w:rPr>
                <w:spacing w:val="-2"/>
                <w:lang w:val="en-GB"/>
              </w:rPr>
              <w:t>LT</w:t>
            </w:r>
            <w:r w:rsidRPr="00B42242">
              <w:rPr>
                <w:spacing w:val="-2"/>
              </w:rPr>
              <w:t>).</w:t>
            </w:r>
          </w:p>
        </w:tc>
        <w:tc>
          <w:tcPr>
            <w:tcW w:w="2462" w:type="dxa"/>
          </w:tcPr>
          <w:p w:rsidR="00701425" w:rsidRPr="00B42242" w:rsidRDefault="007D2112" w:rsidP="007D2112">
            <w:pPr>
              <w:pStyle w:val="TableParagraph"/>
              <w:ind w:left="52"/>
              <w:jc w:val="center"/>
              <w:rPr>
                <w:b/>
                <w:sz w:val="28"/>
                <w:lang w:val="en-GB"/>
              </w:rPr>
            </w:pPr>
            <w:r w:rsidRPr="00B42242">
              <w:rPr>
                <w:b/>
                <w:sz w:val="28"/>
                <w:lang w:val="en-GB"/>
              </w:rPr>
              <w:t>KT. GIÁM ĐỐC</w:t>
            </w:r>
          </w:p>
          <w:p w:rsidR="007D2112" w:rsidRPr="00B42242" w:rsidRDefault="007D2112" w:rsidP="007D2112">
            <w:pPr>
              <w:pStyle w:val="TableParagraph"/>
              <w:ind w:left="52"/>
              <w:jc w:val="center"/>
              <w:rPr>
                <w:b/>
                <w:sz w:val="28"/>
                <w:lang w:val="en-GB"/>
              </w:rPr>
            </w:pPr>
            <w:r w:rsidRPr="00B42242">
              <w:rPr>
                <w:b/>
                <w:sz w:val="28"/>
                <w:lang w:val="en-GB"/>
              </w:rPr>
              <w:t>PHÓ GIÁM ĐỐC</w:t>
            </w:r>
          </w:p>
          <w:p w:rsidR="007D2112" w:rsidRPr="00B42242" w:rsidRDefault="007D2112" w:rsidP="007D2112">
            <w:pPr>
              <w:pStyle w:val="TableParagraph"/>
              <w:ind w:left="52"/>
              <w:rPr>
                <w:b/>
                <w:sz w:val="28"/>
                <w:lang w:val="en-GB"/>
              </w:rPr>
            </w:pPr>
          </w:p>
          <w:p w:rsidR="007D2112" w:rsidRPr="00B42242" w:rsidRDefault="007D2112" w:rsidP="007D2112">
            <w:pPr>
              <w:pStyle w:val="TableParagraph"/>
              <w:ind w:left="52"/>
              <w:rPr>
                <w:b/>
                <w:sz w:val="28"/>
                <w:lang w:val="en-GB"/>
              </w:rPr>
            </w:pPr>
          </w:p>
          <w:p w:rsidR="00E47F5A" w:rsidRPr="00B42242" w:rsidRDefault="00E47F5A" w:rsidP="007D2112">
            <w:pPr>
              <w:pStyle w:val="TableParagraph"/>
              <w:ind w:left="52"/>
              <w:rPr>
                <w:b/>
                <w:sz w:val="28"/>
                <w:lang w:val="en-GB"/>
              </w:rPr>
            </w:pPr>
          </w:p>
          <w:p w:rsidR="007D2112" w:rsidRPr="00B42242" w:rsidRDefault="007D2112" w:rsidP="007D2112">
            <w:pPr>
              <w:pStyle w:val="TableParagraph"/>
              <w:ind w:left="52"/>
              <w:rPr>
                <w:b/>
                <w:sz w:val="28"/>
                <w:lang w:val="en-GB"/>
              </w:rPr>
            </w:pPr>
          </w:p>
          <w:p w:rsidR="007D2112" w:rsidRPr="00B42242" w:rsidRDefault="007D2112" w:rsidP="007D2112">
            <w:pPr>
              <w:pStyle w:val="TableParagraph"/>
              <w:ind w:left="52"/>
              <w:jc w:val="center"/>
              <w:rPr>
                <w:b/>
                <w:sz w:val="28"/>
                <w:lang w:val="en-GB"/>
              </w:rPr>
            </w:pPr>
            <w:r w:rsidRPr="00B42242">
              <w:rPr>
                <w:b/>
                <w:sz w:val="28"/>
                <w:lang w:val="en-GB"/>
              </w:rPr>
              <w:t>Dương Trí Dũng</w:t>
            </w:r>
          </w:p>
        </w:tc>
      </w:tr>
    </w:tbl>
    <w:p w:rsidR="005B70E3" w:rsidRPr="00B42242" w:rsidRDefault="005B70E3"/>
    <w:sectPr w:rsidR="005B70E3" w:rsidRPr="00B42242" w:rsidSect="008B2111">
      <w:headerReference w:type="default" r:id="rId7"/>
      <w:pgSz w:w="12240" w:h="15840"/>
      <w:pgMar w:top="1134" w:right="1134" w:bottom="1134" w:left="1701" w:header="45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5F9" w:rsidRDefault="00B105F9">
      <w:r>
        <w:separator/>
      </w:r>
    </w:p>
  </w:endnote>
  <w:endnote w:type="continuationSeparator" w:id="0">
    <w:p w:rsidR="00B105F9" w:rsidRDefault="00B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5F9" w:rsidRDefault="00B105F9">
      <w:r>
        <w:separator/>
      </w:r>
    </w:p>
  </w:footnote>
  <w:footnote w:type="continuationSeparator" w:id="0">
    <w:p w:rsidR="00B105F9" w:rsidRDefault="00B1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914943"/>
      <w:docPartObj>
        <w:docPartGallery w:val="Page Numbers (Top of Page)"/>
        <w:docPartUnique/>
      </w:docPartObj>
    </w:sdtPr>
    <w:sdtEndPr>
      <w:rPr>
        <w:noProof/>
      </w:rPr>
    </w:sdtEndPr>
    <w:sdtContent>
      <w:p w:rsidR="008A7394" w:rsidRDefault="008A7394">
        <w:pPr>
          <w:pStyle w:val="Header"/>
          <w:jc w:val="center"/>
        </w:pPr>
        <w:r>
          <w:fldChar w:fldCharType="begin"/>
        </w:r>
        <w:r>
          <w:instrText xml:space="preserve"> PAGE   \* MERGEFORMAT </w:instrText>
        </w:r>
        <w:r>
          <w:fldChar w:fldCharType="separate"/>
        </w:r>
        <w:r w:rsidR="00E1684B">
          <w:rPr>
            <w:noProof/>
          </w:rPr>
          <w:t>10</w:t>
        </w:r>
        <w:r>
          <w:rPr>
            <w:noProof/>
          </w:rPr>
          <w:fldChar w:fldCharType="end"/>
        </w:r>
      </w:p>
    </w:sdtContent>
  </w:sdt>
  <w:p w:rsidR="008A7394" w:rsidRDefault="008A7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7B54"/>
    <w:multiLevelType w:val="hybridMultilevel"/>
    <w:tmpl w:val="520276A2"/>
    <w:lvl w:ilvl="0" w:tplc="9984D870">
      <w:numFmt w:val="bullet"/>
      <w:lvlText w:val="-"/>
      <w:lvlJc w:val="left"/>
      <w:pPr>
        <w:ind w:left="331" w:hanging="166"/>
      </w:pPr>
      <w:rPr>
        <w:rFonts w:ascii="Times New Roman" w:eastAsia="Times New Roman" w:hAnsi="Times New Roman" w:cs="Times New Roman" w:hint="default"/>
        <w:spacing w:val="0"/>
        <w:w w:val="100"/>
        <w:lang w:val="vi" w:eastAsia="en-US" w:bidi="ar-SA"/>
      </w:rPr>
    </w:lvl>
    <w:lvl w:ilvl="1" w:tplc="E2AEF2DE">
      <w:numFmt w:val="bullet"/>
      <w:lvlText w:val="•"/>
      <w:lvlJc w:val="left"/>
      <w:pPr>
        <w:ind w:left="1314" w:hanging="166"/>
      </w:pPr>
      <w:rPr>
        <w:rFonts w:hint="default"/>
        <w:lang w:val="vi" w:eastAsia="en-US" w:bidi="ar-SA"/>
      </w:rPr>
    </w:lvl>
    <w:lvl w:ilvl="2" w:tplc="C5A608CA">
      <w:numFmt w:val="bullet"/>
      <w:lvlText w:val="•"/>
      <w:lvlJc w:val="left"/>
      <w:pPr>
        <w:ind w:left="2288" w:hanging="166"/>
      </w:pPr>
      <w:rPr>
        <w:rFonts w:hint="default"/>
        <w:lang w:val="vi" w:eastAsia="en-US" w:bidi="ar-SA"/>
      </w:rPr>
    </w:lvl>
    <w:lvl w:ilvl="3" w:tplc="825CA3E6">
      <w:numFmt w:val="bullet"/>
      <w:lvlText w:val="•"/>
      <w:lvlJc w:val="left"/>
      <w:pPr>
        <w:ind w:left="3262" w:hanging="166"/>
      </w:pPr>
      <w:rPr>
        <w:rFonts w:hint="default"/>
        <w:lang w:val="vi" w:eastAsia="en-US" w:bidi="ar-SA"/>
      </w:rPr>
    </w:lvl>
    <w:lvl w:ilvl="4" w:tplc="1B3A0196">
      <w:numFmt w:val="bullet"/>
      <w:lvlText w:val="•"/>
      <w:lvlJc w:val="left"/>
      <w:pPr>
        <w:ind w:left="4236" w:hanging="166"/>
      </w:pPr>
      <w:rPr>
        <w:rFonts w:hint="default"/>
        <w:lang w:val="vi" w:eastAsia="en-US" w:bidi="ar-SA"/>
      </w:rPr>
    </w:lvl>
    <w:lvl w:ilvl="5" w:tplc="1E04EC10">
      <w:numFmt w:val="bullet"/>
      <w:lvlText w:val="•"/>
      <w:lvlJc w:val="left"/>
      <w:pPr>
        <w:ind w:left="5210" w:hanging="166"/>
      </w:pPr>
      <w:rPr>
        <w:rFonts w:hint="default"/>
        <w:lang w:val="vi" w:eastAsia="en-US" w:bidi="ar-SA"/>
      </w:rPr>
    </w:lvl>
    <w:lvl w:ilvl="6" w:tplc="C8A4C642">
      <w:numFmt w:val="bullet"/>
      <w:lvlText w:val="•"/>
      <w:lvlJc w:val="left"/>
      <w:pPr>
        <w:ind w:left="6184" w:hanging="166"/>
      </w:pPr>
      <w:rPr>
        <w:rFonts w:hint="default"/>
        <w:lang w:val="vi" w:eastAsia="en-US" w:bidi="ar-SA"/>
      </w:rPr>
    </w:lvl>
    <w:lvl w:ilvl="7" w:tplc="7C066BBC">
      <w:numFmt w:val="bullet"/>
      <w:lvlText w:val="•"/>
      <w:lvlJc w:val="left"/>
      <w:pPr>
        <w:ind w:left="7158" w:hanging="166"/>
      </w:pPr>
      <w:rPr>
        <w:rFonts w:hint="default"/>
        <w:lang w:val="vi" w:eastAsia="en-US" w:bidi="ar-SA"/>
      </w:rPr>
    </w:lvl>
    <w:lvl w:ilvl="8" w:tplc="78EEE1A8">
      <w:numFmt w:val="bullet"/>
      <w:lvlText w:val="•"/>
      <w:lvlJc w:val="left"/>
      <w:pPr>
        <w:ind w:left="8132" w:hanging="166"/>
      </w:pPr>
      <w:rPr>
        <w:rFonts w:hint="default"/>
        <w:lang w:val="vi" w:eastAsia="en-US" w:bidi="ar-SA"/>
      </w:rPr>
    </w:lvl>
  </w:abstractNum>
  <w:abstractNum w:abstractNumId="1" w15:restartNumberingAfterBreak="0">
    <w:nsid w:val="3BC239DE"/>
    <w:multiLevelType w:val="hybridMultilevel"/>
    <w:tmpl w:val="62607682"/>
    <w:lvl w:ilvl="0" w:tplc="B85AF8FC">
      <w:numFmt w:val="bullet"/>
      <w:lvlText w:val="-"/>
      <w:lvlJc w:val="left"/>
      <w:pPr>
        <w:ind w:left="165"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9C527CDA">
      <w:numFmt w:val="bullet"/>
      <w:lvlText w:val="•"/>
      <w:lvlJc w:val="left"/>
      <w:pPr>
        <w:ind w:left="762" w:hanging="116"/>
      </w:pPr>
      <w:rPr>
        <w:rFonts w:hint="default"/>
        <w:lang w:val="vi" w:eastAsia="en-US" w:bidi="ar-SA"/>
      </w:rPr>
    </w:lvl>
    <w:lvl w:ilvl="2" w:tplc="3A08BFD4">
      <w:numFmt w:val="bullet"/>
      <w:lvlText w:val="•"/>
      <w:lvlJc w:val="left"/>
      <w:pPr>
        <w:ind w:left="1364" w:hanging="116"/>
      </w:pPr>
      <w:rPr>
        <w:rFonts w:hint="default"/>
        <w:lang w:val="vi" w:eastAsia="en-US" w:bidi="ar-SA"/>
      </w:rPr>
    </w:lvl>
    <w:lvl w:ilvl="3" w:tplc="CE66A544">
      <w:numFmt w:val="bullet"/>
      <w:lvlText w:val="•"/>
      <w:lvlJc w:val="left"/>
      <w:pPr>
        <w:ind w:left="1966" w:hanging="116"/>
      </w:pPr>
      <w:rPr>
        <w:rFonts w:hint="default"/>
        <w:lang w:val="vi" w:eastAsia="en-US" w:bidi="ar-SA"/>
      </w:rPr>
    </w:lvl>
    <w:lvl w:ilvl="4" w:tplc="8C0C3170">
      <w:numFmt w:val="bullet"/>
      <w:lvlText w:val="•"/>
      <w:lvlJc w:val="left"/>
      <w:pPr>
        <w:ind w:left="2568" w:hanging="116"/>
      </w:pPr>
      <w:rPr>
        <w:rFonts w:hint="default"/>
        <w:lang w:val="vi" w:eastAsia="en-US" w:bidi="ar-SA"/>
      </w:rPr>
    </w:lvl>
    <w:lvl w:ilvl="5" w:tplc="FCEC8FF0">
      <w:numFmt w:val="bullet"/>
      <w:lvlText w:val="•"/>
      <w:lvlJc w:val="left"/>
      <w:pPr>
        <w:ind w:left="3170" w:hanging="116"/>
      </w:pPr>
      <w:rPr>
        <w:rFonts w:hint="default"/>
        <w:lang w:val="vi" w:eastAsia="en-US" w:bidi="ar-SA"/>
      </w:rPr>
    </w:lvl>
    <w:lvl w:ilvl="6" w:tplc="5492CB7C">
      <w:numFmt w:val="bullet"/>
      <w:lvlText w:val="•"/>
      <w:lvlJc w:val="left"/>
      <w:pPr>
        <w:ind w:left="3772" w:hanging="116"/>
      </w:pPr>
      <w:rPr>
        <w:rFonts w:hint="default"/>
        <w:lang w:val="vi" w:eastAsia="en-US" w:bidi="ar-SA"/>
      </w:rPr>
    </w:lvl>
    <w:lvl w:ilvl="7" w:tplc="E37CC9DC">
      <w:numFmt w:val="bullet"/>
      <w:lvlText w:val="•"/>
      <w:lvlJc w:val="left"/>
      <w:pPr>
        <w:ind w:left="4374" w:hanging="116"/>
      </w:pPr>
      <w:rPr>
        <w:rFonts w:hint="default"/>
        <w:lang w:val="vi" w:eastAsia="en-US" w:bidi="ar-SA"/>
      </w:rPr>
    </w:lvl>
    <w:lvl w:ilvl="8" w:tplc="AA32C63A">
      <w:numFmt w:val="bullet"/>
      <w:lvlText w:val="•"/>
      <w:lvlJc w:val="left"/>
      <w:pPr>
        <w:ind w:left="4976" w:hanging="116"/>
      </w:pPr>
      <w:rPr>
        <w:rFonts w:hint="default"/>
        <w:lang w:val="vi" w:eastAsia="en-US" w:bidi="ar-SA"/>
      </w:rPr>
    </w:lvl>
  </w:abstractNum>
  <w:abstractNum w:abstractNumId="2" w15:restartNumberingAfterBreak="0">
    <w:nsid w:val="53262D9C"/>
    <w:multiLevelType w:val="hybridMultilevel"/>
    <w:tmpl w:val="FF8C3A64"/>
    <w:lvl w:ilvl="0" w:tplc="56C8B3C4">
      <w:numFmt w:val="bullet"/>
      <w:lvlText w:val="-"/>
      <w:lvlJc w:val="left"/>
      <w:pPr>
        <w:ind w:left="331"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07E4385A">
      <w:numFmt w:val="bullet"/>
      <w:lvlText w:val="•"/>
      <w:lvlJc w:val="left"/>
      <w:pPr>
        <w:ind w:left="1314" w:hanging="178"/>
      </w:pPr>
      <w:rPr>
        <w:rFonts w:hint="default"/>
        <w:lang w:val="vi" w:eastAsia="en-US" w:bidi="ar-SA"/>
      </w:rPr>
    </w:lvl>
    <w:lvl w:ilvl="2" w:tplc="416E8E2C">
      <w:numFmt w:val="bullet"/>
      <w:lvlText w:val="•"/>
      <w:lvlJc w:val="left"/>
      <w:pPr>
        <w:ind w:left="2288" w:hanging="178"/>
      </w:pPr>
      <w:rPr>
        <w:rFonts w:hint="default"/>
        <w:lang w:val="vi" w:eastAsia="en-US" w:bidi="ar-SA"/>
      </w:rPr>
    </w:lvl>
    <w:lvl w:ilvl="3" w:tplc="8EE2F1EC">
      <w:numFmt w:val="bullet"/>
      <w:lvlText w:val="•"/>
      <w:lvlJc w:val="left"/>
      <w:pPr>
        <w:ind w:left="3262" w:hanging="178"/>
      </w:pPr>
      <w:rPr>
        <w:rFonts w:hint="default"/>
        <w:lang w:val="vi" w:eastAsia="en-US" w:bidi="ar-SA"/>
      </w:rPr>
    </w:lvl>
    <w:lvl w:ilvl="4" w:tplc="6D54A920">
      <w:numFmt w:val="bullet"/>
      <w:lvlText w:val="•"/>
      <w:lvlJc w:val="left"/>
      <w:pPr>
        <w:ind w:left="4236" w:hanging="178"/>
      </w:pPr>
      <w:rPr>
        <w:rFonts w:hint="default"/>
        <w:lang w:val="vi" w:eastAsia="en-US" w:bidi="ar-SA"/>
      </w:rPr>
    </w:lvl>
    <w:lvl w:ilvl="5" w:tplc="E354C8A8">
      <w:numFmt w:val="bullet"/>
      <w:lvlText w:val="•"/>
      <w:lvlJc w:val="left"/>
      <w:pPr>
        <w:ind w:left="5210" w:hanging="178"/>
      </w:pPr>
      <w:rPr>
        <w:rFonts w:hint="default"/>
        <w:lang w:val="vi" w:eastAsia="en-US" w:bidi="ar-SA"/>
      </w:rPr>
    </w:lvl>
    <w:lvl w:ilvl="6" w:tplc="858CC5DC">
      <w:numFmt w:val="bullet"/>
      <w:lvlText w:val="•"/>
      <w:lvlJc w:val="left"/>
      <w:pPr>
        <w:ind w:left="6184" w:hanging="178"/>
      </w:pPr>
      <w:rPr>
        <w:rFonts w:hint="default"/>
        <w:lang w:val="vi" w:eastAsia="en-US" w:bidi="ar-SA"/>
      </w:rPr>
    </w:lvl>
    <w:lvl w:ilvl="7" w:tplc="090A1D10">
      <w:numFmt w:val="bullet"/>
      <w:lvlText w:val="•"/>
      <w:lvlJc w:val="left"/>
      <w:pPr>
        <w:ind w:left="7158" w:hanging="178"/>
      </w:pPr>
      <w:rPr>
        <w:rFonts w:hint="default"/>
        <w:lang w:val="vi" w:eastAsia="en-US" w:bidi="ar-SA"/>
      </w:rPr>
    </w:lvl>
    <w:lvl w:ilvl="8" w:tplc="7278D2E8">
      <w:numFmt w:val="bullet"/>
      <w:lvlText w:val="•"/>
      <w:lvlJc w:val="left"/>
      <w:pPr>
        <w:ind w:left="8132" w:hanging="178"/>
      </w:pPr>
      <w:rPr>
        <w:rFonts w:hint="default"/>
        <w:lang w:val="vi" w:eastAsia="en-US" w:bidi="ar-SA"/>
      </w:rPr>
    </w:lvl>
  </w:abstractNum>
  <w:abstractNum w:abstractNumId="3" w15:restartNumberingAfterBreak="0">
    <w:nsid w:val="587A08E3"/>
    <w:multiLevelType w:val="multilevel"/>
    <w:tmpl w:val="DB6C8160"/>
    <w:lvl w:ilvl="0">
      <w:start w:val="1"/>
      <w:numFmt w:val="upperRoman"/>
      <w:lvlText w:val="%1."/>
      <w:lvlJc w:val="left"/>
      <w:pPr>
        <w:ind w:left="1008"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39"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331" w:hanging="526"/>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331" w:hanging="140"/>
      </w:pPr>
      <w:rPr>
        <w:rFonts w:ascii="Times New Roman" w:eastAsia="Times New Roman" w:hAnsi="Times New Roman" w:cs="Times New Roman" w:hint="default"/>
        <w:strike w:val="0"/>
        <w:color w:val="auto"/>
        <w:spacing w:val="0"/>
        <w:w w:val="100"/>
        <w:lang w:val="vi" w:eastAsia="en-US" w:bidi="ar-SA"/>
      </w:rPr>
    </w:lvl>
    <w:lvl w:ilvl="4">
      <w:numFmt w:val="bullet"/>
      <w:lvlText w:val="•"/>
      <w:lvlJc w:val="left"/>
      <w:pPr>
        <w:ind w:left="1320" w:hanging="140"/>
      </w:pPr>
      <w:rPr>
        <w:rFonts w:hint="default"/>
        <w:lang w:val="vi" w:eastAsia="en-US" w:bidi="ar-SA"/>
      </w:rPr>
    </w:lvl>
    <w:lvl w:ilvl="5">
      <w:numFmt w:val="bullet"/>
      <w:lvlText w:val="•"/>
      <w:lvlJc w:val="left"/>
      <w:pPr>
        <w:ind w:left="2780" w:hanging="140"/>
      </w:pPr>
      <w:rPr>
        <w:rFonts w:hint="default"/>
        <w:lang w:val="vi" w:eastAsia="en-US" w:bidi="ar-SA"/>
      </w:rPr>
    </w:lvl>
    <w:lvl w:ilvl="6">
      <w:numFmt w:val="bullet"/>
      <w:lvlText w:val="•"/>
      <w:lvlJc w:val="left"/>
      <w:pPr>
        <w:ind w:left="4240" w:hanging="140"/>
      </w:pPr>
      <w:rPr>
        <w:rFonts w:hint="default"/>
        <w:lang w:val="vi" w:eastAsia="en-US" w:bidi="ar-SA"/>
      </w:rPr>
    </w:lvl>
    <w:lvl w:ilvl="7">
      <w:numFmt w:val="bullet"/>
      <w:lvlText w:val="•"/>
      <w:lvlJc w:val="left"/>
      <w:pPr>
        <w:ind w:left="5700" w:hanging="140"/>
      </w:pPr>
      <w:rPr>
        <w:rFonts w:hint="default"/>
        <w:lang w:val="vi" w:eastAsia="en-US" w:bidi="ar-SA"/>
      </w:rPr>
    </w:lvl>
    <w:lvl w:ilvl="8">
      <w:numFmt w:val="bullet"/>
      <w:lvlText w:val="•"/>
      <w:lvlJc w:val="left"/>
      <w:pPr>
        <w:ind w:left="7160" w:hanging="140"/>
      </w:pPr>
      <w:rPr>
        <w:rFonts w:hint="default"/>
        <w:lang w:val="vi" w:eastAsia="en-US" w:bidi="ar-SA"/>
      </w:rPr>
    </w:lvl>
  </w:abstractNum>
  <w:abstractNum w:abstractNumId="4" w15:restartNumberingAfterBreak="0">
    <w:nsid w:val="65413C60"/>
    <w:multiLevelType w:val="hybridMultilevel"/>
    <w:tmpl w:val="E69218A8"/>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A5D72"/>
    <w:multiLevelType w:val="hybridMultilevel"/>
    <w:tmpl w:val="6472DD12"/>
    <w:lvl w:ilvl="0" w:tplc="9BEAF330">
      <w:start w:val="1"/>
      <w:numFmt w:val="bullet"/>
      <w:lvlText w:val="+"/>
      <w:lvlJc w:val="left"/>
      <w:pPr>
        <w:ind w:left="331" w:hanging="178"/>
      </w:pPr>
      <w:rPr>
        <w:rFonts w:ascii="Times New Roman" w:hAnsi="Times New Roman" w:cs="Times New Roman" w:hint="default"/>
        <w:b w:val="0"/>
        <w:bCs w:val="0"/>
        <w:i w:val="0"/>
        <w:iCs w:val="0"/>
        <w:spacing w:val="0"/>
        <w:w w:val="100"/>
        <w:sz w:val="28"/>
        <w:szCs w:val="28"/>
        <w:lang w:val="vi" w:eastAsia="en-US" w:bidi="ar-SA"/>
      </w:rPr>
    </w:lvl>
    <w:lvl w:ilvl="1" w:tplc="07E4385A">
      <w:numFmt w:val="bullet"/>
      <w:lvlText w:val="•"/>
      <w:lvlJc w:val="left"/>
      <w:pPr>
        <w:ind w:left="1314" w:hanging="178"/>
      </w:pPr>
      <w:rPr>
        <w:rFonts w:hint="default"/>
        <w:lang w:val="vi" w:eastAsia="en-US" w:bidi="ar-SA"/>
      </w:rPr>
    </w:lvl>
    <w:lvl w:ilvl="2" w:tplc="416E8E2C">
      <w:numFmt w:val="bullet"/>
      <w:lvlText w:val="•"/>
      <w:lvlJc w:val="left"/>
      <w:pPr>
        <w:ind w:left="2288" w:hanging="178"/>
      </w:pPr>
      <w:rPr>
        <w:rFonts w:hint="default"/>
        <w:lang w:val="vi" w:eastAsia="en-US" w:bidi="ar-SA"/>
      </w:rPr>
    </w:lvl>
    <w:lvl w:ilvl="3" w:tplc="8EE2F1EC">
      <w:numFmt w:val="bullet"/>
      <w:lvlText w:val="•"/>
      <w:lvlJc w:val="left"/>
      <w:pPr>
        <w:ind w:left="3262" w:hanging="178"/>
      </w:pPr>
      <w:rPr>
        <w:rFonts w:hint="default"/>
        <w:lang w:val="vi" w:eastAsia="en-US" w:bidi="ar-SA"/>
      </w:rPr>
    </w:lvl>
    <w:lvl w:ilvl="4" w:tplc="6D54A920">
      <w:numFmt w:val="bullet"/>
      <w:lvlText w:val="•"/>
      <w:lvlJc w:val="left"/>
      <w:pPr>
        <w:ind w:left="4236" w:hanging="178"/>
      </w:pPr>
      <w:rPr>
        <w:rFonts w:hint="default"/>
        <w:lang w:val="vi" w:eastAsia="en-US" w:bidi="ar-SA"/>
      </w:rPr>
    </w:lvl>
    <w:lvl w:ilvl="5" w:tplc="E354C8A8">
      <w:numFmt w:val="bullet"/>
      <w:lvlText w:val="•"/>
      <w:lvlJc w:val="left"/>
      <w:pPr>
        <w:ind w:left="5210" w:hanging="178"/>
      </w:pPr>
      <w:rPr>
        <w:rFonts w:hint="default"/>
        <w:lang w:val="vi" w:eastAsia="en-US" w:bidi="ar-SA"/>
      </w:rPr>
    </w:lvl>
    <w:lvl w:ilvl="6" w:tplc="858CC5DC">
      <w:numFmt w:val="bullet"/>
      <w:lvlText w:val="•"/>
      <w:lvlJc w:val="left"/>
      <w:pPr>
        <w:ind w:left="6184" w:hanging="178"/>
      </w:pPr>
      <w:rPr>
        <w:rFonts w:hint="default"/>
        <w:lang w:val="vi" w:eastAsia="en-US" w:bidi="ar-SA"/>
      </w:rPr>
    </w:lvl>
    <w:lvl w:ilvl="7" w:tplc="090A1D10">
      <w:numFmt w:val="bullet"/>
      <w:lvlText w:val="•"/>
      <w:lvlJc w:val="left"/>
      <w:pPr>
        <w:ind w:left="7158" w:hanging="178"/>
      </w:pPr>
      <w:rPr>
        <w:rFonts w:hint="default"/>
        <w:lang w:val="vi" w:eastAsia="en-US" w:bidi="ar-SA"/>
      </w:rPr>
    </w:lvl>
    <w:lvl w:ilvl="8" w:tplc="7278D2E8">
      <w:numFmt w:val="bullet"/>
      <w:lvlText w:val="•"/>
      <w:lvlJc w:val="left"/>
      <w:pPr>
        <w:ind w:left="8132" w:hanging="178"/>
      </w:pPr>
      <w:rPr>
        <w:rFonts w:hint="default"/>
        <w:lang w:val="vi" w:eastAsia="en-US" w:bidi="ar-SA"/>
      </w:rPr>
    </w:lvl>
  </w:abstractNum>
  <w:abstractNum w:abstractNumId="6" w15:restartNumberingAfterBreak="0">
    <w:nsid w:val="79300834"/>
    <w:multiLevelType w:val="hybridMultilevel"/>
    <w:tmpl w:val="6D42D96E"/>
    <w:lvl w:ilvl="0" w:tplc="E5F8EC9E">
      <w:start w:val="1"/>
      <w:numFmt w:val="decimal"/>
      <w:lvlText w:val="2.%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721214"/>
    <w:multiLevelType w:val="hybridMultilevel"/>
    <w:tmpl w:val="FBC6975E"/>
    <w:lvl w:ilvl="0" w:tplc="3EA0D2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25"/>
    <w:rsid w:val="000112D0"/>
    <w:rsid w:val="00013A00"/>
    <w:rsid w:val="000140B0"/>
    <w:rsid w:val="00014418"/>
    <w:rsid w:val="000170B7"/>
    <w:rsid w:val="00017619"/>
    <w:rsid w:val="0002306E"/>
    <w:rsid w:val="00031D46"/>
    <w:rsid w:val="0004471B"/>
    <w:rsid w:val="00044B1E"/>
    <w:rsid w:val="00045C00"/>
    <w:rsid w:val="0005289D"/>
    <w:rsid w:val="00060BC6"/>
    <w:rsid w:val="00062EB5"/>
    <w:rsid w:val="0006364B"/>
    <w:rsid w:val="00063966"/>
    <w:rsid w:val="000715A8"/>
    <w:rsid w:val="000748A0"/>
    <w:rsid w:val="00076B03"/>
    <w:rsid w:val="0007784E"/>
    <w:rsid w:val="0009337C"/>
    <w:rsid w:val="000959F2"/>
    <w:rsid w:val="000A3ADD"/>
    <w:rsid w:val="000B0034"/>
    <w:rsid w:val="000B08CC"/>
    <w:rsid w:val="000B5032"/>
    <w:rsid w:val="000B5059"/>
    <w:rsid w:val="000B54E9"/>
    <w:rsid w:val="000B699C"/>
    <w:rsid w:val="000C3A0B"/>
    <w:rsid w:val="000D642B"/>
    <w:rsid w:val="000D6AC9"/>
    <w:rsid w:val="000E01DE"/>
    <w:rsid w:val="000E15D9"/>
    <w:rsid w:val="000E4513"/>
    <w:rsid w:val="000F0A07"/>
    <w:rsid w:val="000F14B5"/>
    <w:rsid w:val="000F60EF"/>
    <w:rsid w:val="001017B9"/>
    <w:rsid w:val="001040E8"/>
    <w:rsid w:val="00111944"/>
    <w:rsid w:val="0011219A"/>
    <w:rsid w:val="0011477C"/>
    <w:rsid w:val="00117554"/>
    <w:rsid w:val="001242C6"/>
    <w:rsid w:val="00130BD2"/>
    <w:rsid w:val="00132093"/>
    <w:rsid w:val="00132814"/>
    <w:rsid w:val="00133FEC"/>
    <w:rsid w:val="00147220"/>
    <w:rsid w:val="00153501"/>
    <w:rsid w:val="00154A22"/>
    <w:rsid w:val="0016108E"/>
    <w:rsid w:val="001619BA"/>
    <w:rsid w:val="00161D55"/>
    <w:rsid w:val="00163D55"/>
    <w:rsid w:val="00164FA9"/>
    <w:rsid w:val="0016796D"/>
    <w:rsid w:val="00171E1E"/>
    <w:rsid w:val="001729BD"/>
    <w:rsid w:val="00172B57"/>
    <w:rsid w:val="001748D6"/>
    <w:rsid w:val="00175767"/>
    <w:rsid w:val="00184053"/>
    <w:rsid w:val="00187CC8"/>
    <w:rsid w:val="0019160B"/>
    <w:rsid w:val="001A03FC"/>
    <w:rsid w:val="001A18DF"/>
    <w:rsid w:val="001A19F7"/>
    <w:rsid w:val="001B2037"/>
    <w:rsid w:val="001B24FD"/>
    <w:rsid w:val="001B3069"/>
    <w:rsid w:val="001B5DBE"/>
    <w:rsid w:val="001C5318"/>
    <w:rsid w:val="001C7D70"/>
    <w:rsid w:val="001D08A2"/>
    <w:rsid w:val="001D3695"/>
    <w:rsid w:val="001D3F03"/>
    <w:rsid w:val="001D7197"/>
    <w:rsid w:val="001E5D8C"/>
    <w:rsid w:val="001E694C"/>
    <w:rsid w:val="001E6DF5"/>
    <w:rsid w:val="00205427"/>
    <w:rsid w:val="00214DCB"/>
    <w:rsid w:val="002163DF"/>
    <w:rsid w:val="0022212C"/>
    <w:rsid w:val="00223A55"/>
    <w:rsid w:val="002251AB"/>
    <w:rsid w:val="00230289"/>
    <w:rsid w:val="00231858"/>
    <w:rsid w:val="00250C0C"/>
    <w:rsid w:val="00257FD0"/>
    <w:rsid w:val="00266C07"/>
    <w:rsid w:val="00270B91"/>
    <w:rsid w:val="0027337B"/>
    <w:rsid w:val="00276902"/>
    <w:rsid w:val="00276CCB"/>
    <w:rsid w:val="0028113F"/>
    <w:rsid w:val="00281210"/>
    <w:rsid w:val="0028579B"/>
    <w:rsid w:val="00285C7A"/>
    <w:rsid w:val="0029344C"/>
    <w:rsid w:val="00294E44"/>
    <w:rsid w:val="002952CD"/>
    <w:rsid w:val="0029776A"/>
    <w:rsid w:val="002A21C2"/>
    <w:rsid w:val="002A609E"/>
    <w:rsid w:val="002A773B"/>
    <w:rsid w:val="002B6F96"/>
    <w:rsid w:val="002B7807"/>
    <w:rsid w:val="002C215D"/>
    <w:rsid w:val="002C5725"/>
    <w:rsid w:val="002C6817"/>
    <w:rsid w:val="002D4995"/>
    <w:rsid w:val="002D5E16"/>
    <w:rsid w:val="002D66BC"/>
    <w:rsid w:val="002E0063"/>
    <w:rsid w:val="002E0F22"/>
    <w:rsid w:val="002E186B"/>
    <w:rsid w:val="002E269E"/>
    <w:rsid w:val="002E33E8"/>
    <w:rsid w:val="002E61E3"/>
    <w:rsid w:val="002F23C6"/>
    <w:rsid w:val="002F3E31"/>
    <w:rsid w:val="003003A1"/>
    <w:rsid w:val="003065F6"/>
    <w:rsid w:val="003157F5"/>
    <w:rsid w:val="0032507A"/>
    <w:rsid w:val="00331698"/>
    <w:rsid w:val="003515C0"/>
    <w:rsid w:val="003516ED"/>
    <w:rsid w:val="00353395"/>
    <w:rsid w:val="00357D5C"/>
    <w:rsid w:val="00361B4B"/>
    <w:rsid w:val="00364A4F"/>
    <w:rsid w:val="00366F66"/>
    <w:rsid w:val="0037326E"/>
    <w:rsid w:val="003768AB"/>
    <w:rsid w:val="00377195"/>
    <w:rsid w:val="00380EE7"/>
    <w:rsid w:val="00381BDB"/>
    <w:rsid w:val="00382DAB"/>
    <w:rsid w:val="0038393C"/>
    <w:rsid w:val="00391011"/>
    <w:rsid w:val="003936B5"/>
    <w:rsid w:val="003A29A6"/>
    <w:rsid w:val="003A62DE"/>
    <w:rsid w:val="003B090B"/>
    <w:rsid w:val="003C3071"/>
    <w:rsid w:val="003E2B03"/>
    <w:rsid w:val="003E5DD4"/>
    <w:rsid w:val="003F60EC"/>
    <w:rsid w:val="003F7295"/>
    <w:rsid w:val="004017DD"/>
    <w:rsid w:val="00402A21"/>
    <w:rsid w:val="00402F61"/>
    <w:rsid w:val="0041679C"/>
    <w:rsid w:val="00420282"/>
    <w:rsid w:val="00435542"/>
    <w:rsid w:val="00435698"/>
    <w:rsid w:val="00437B9B"/>
    <w:rsid w:val="0044473B"/>
    <w:rsid w:val="00445C93"/>
    <w:rsid w:val="00452E83"/>
    <w:rsid w:val="004548F4"/>
    <w:rsid w:val="00460978"/>
    <w:rsid w:val="00464B6E"/>
    <w:rsid w:val="004676FF"/>
    <w:rsid w:val="00467983"/>
    <w:rsid w:val="00471372"/>
    <w:rsid w:val="00472981"/>
    <w:rsid w:val="0047640A"/>
    <w:rsid w:val="00481A15"/>
    <w:rsid w:val="00481D89"/>
    <w:rsid w:val="004829C0"/>
    <w:rsid w:val="004860C2"/>
    <w:rsid w:val="00487785"/>
    <w:rsid w:val="00493D0B"/>
    <w:rsid w:val="00495414"/>
    <w:rsid w:val="004A03E5"/>
    <w:rsid w:val="004A1562"/>
    <w:rsid w:val="004A2F85"/>
    <w:rsid w:val="004A48B3"/>
    <w:rsid w:val="004B0BC0"/>
    <w:rsid w:val="004B7003"/>
    <w:rsid w:val="004C31F7"/>
    <w:rsid w:val="004C46AF"/>
    <w:rsid w:val="004D1145"/>
    <w:rsid w:val="004D4D94"/>
    <w:rsid w:val="004D6F8E"/>
    <w:rsid w:val="004E0C04"/>
    <w:rsid w:val="00502FF9"/>
    <w:rsid w:val="00527562"/>
    <w:rsid w:val="00534F5A"/>
    <w:rsid w:val="00545ABC"/>
    <w:rsid w:val="005473F1"/>
    <w:rsid w:val="0054768D"/>
    <w:rsid w:val="0055160B"/>
    <w:rsid w:val="0055418E"/>
    <w:rsid w:val="005542A4"/>
    <w:rsid w:val="00554AAE"/>
    <w:rsid w:val="0055534C"/>
    <w:rsid w:val="00560785"/>
    <w:rsid w:val="005635F9"/>
    <w:rsid w:val="0056487B"/>
    <w:rsid w:val="00564A7B"/>
    <w:rsid w:val="00581574"/>
    <w:rsid w:val="005819D3"/>
    <w:rsid w:val="00596818"/>
    <w:rsid w:val="005A0ED8"/>
    <w:rsid w:val="005A19C8"/>
    <w:rsid w:val="005A2575"/>
    <w:rsid w:val="005A4F78"/>
    <w:rsid w:val="005B28D2"/>
    <w:rsid w:val="005B70E3"/>
    <w:rsid w:val="005C0610"/>
    <w:rsid w:val="005C090F"/>
    <w:rsid w:val="005C21A5"/>
    <w:rsid w:val="005C32C8"/>
    <w:rsid w:val="005D2729"/>
    <w:rsid w:val="005D63E7"/>
    <w:rsid w:val="005D70D5"/>
    <w:rsid w:val="005E1314"/>
    <w:rsid w:val="005E1B02"/>
    <w:rsid w:val="005E6A46"/>
    <w:rsid w:val="005F12AD"/>
    <w:rsid w:val="005F6ABC"/>
    <w:rsid w:val="00603015"/>
    <w:rsid w:val="006134A0"/>
    <w:rsid w:val="00614F2F"/>
    <w:rsid w:val="006200AA"/>
    <w:rsid w:val="0062066C"/>
    <w:rsid w:val="006230A4"/>
    <w:rsid w:val="00631997"/>
    <w:rsid w:val="00632289"/>
    <w:rsid w:val="006336D2"/>
    <w:rsid w:val="006425B5"/>
    <w:rsid w:val="00643F0D"/>
    <w:rsid w:val="00650E59"/>
    <w:rsid w:val="0066640A"/>
    <w:rsid w:val="0068300C"/>
    <w:rsid w:val="00683B0D"/>
    <w:rsid w:val="00683F88"/>
    <w:rsid w:val="00694134"/>
    <w:rsid w:val="0069714A"/>
    <w:rsid w:val="006A0864"/>
    <w:rsid w:val="006A4617"/>
    <w:rsid w:val="006A6AEE"/>
    <w:rsid w:val="006A779E"/>
    <w:rsid w:val="006B28BB"/>
    <w:rsid w:val="006B49D0"/>
    <w:rsid w:val="006D181D"/>
    <w:rsid w:val="006D1C69"/>
    <w:rsid w:val="006D5630"/>
    <w:rsid w:val="006E2377"/>
    <w:rsid w:val="006E41B1"/>
    <w:rsid w:val="006E45DF"/>
    <w:rsid w:val="006F0309"/>
    <w:rsid w:val="006F49E1"/>
    <w:rsid w:val="006F7749"/>
    <w:rsid w:val="00700D70"/>
    <w:rsid w:val="00701425"/>
    <w:rsid w:val="00701FF7"/>
    <w:rsid w:val="007038A9"/>
    <w:rsid w:val="00707300"/>
    <w:rsid w:val="00712104"/>
    <w:rsid w:val="00727078"/>
    <w:rsid w:val="0073624C"/>
    <w:rsid w:val="00754C2C"/>
    <w:rsid w:val="007571C9"/>
    <w:rsid w:val="00757875"/>
    <w:rsid w:val="00762033"/>
    <w:rsid w:val="0076414A"/>
    <w:rsid w:val="00771100"/>
    <w:rsid w:val="007730E9"/>
    <w:rsid w:val="00781996"/>
    <w:rsid w:val="00790FB0"/>
    <w:rsid w:val="0079391B"/>
    <w:rsid w:val="00793D25"/>
    <w:rsid w:val="0079700D"/>
    <w:rsid w:val="00797356"/>
    <w:rsid w:val="007A4AC2"/>
    <w:rsid w:val="007B3F86"/>
    <w:rsid w:val="007B7127"/>
    <w:rsid w:val="007C391C"/>
    <w:rsid w:val="007C42D0"/>
    <w:rsid w:val="007C77EB"/>
    <w:rsid w:val="007D2112"/>
    <w:rsid w:val="007D4342"/>
    <w:rsid w:val="007F1ABB"/>
    <w:rsid w:val="007F30EF"/>
    <w:rsid w:val="00802CE7"/>
    <w:rsid w:val="00803204"/>
    <w:rsid w:val="008144B7"/>
    <w:rsid w:val="00825049"/>
    <w:rsid w:val="00827961"/>
    <w:rsid w:val="00835DCE"/>
    <w:rsid w:val="00835F56"/>
    <w:rsid w:val="00837372"/>
    <w:rsid w:val="00853E49"/>
    <w:rsid w:val="00854289"/>
    <w:rsid w:val="00855C08"/>
    <w:rsid w:val="008637D4"/>
    <w:rsid w:val="00864D91"/>
    <w:rsid w:val="008672EF"/>
    <w:rsid w:val="008719E0"/>
    <w:rsid w:val="00872713"/>
    <w:rsid w:val="00874E8F"/>
    <w:rsid w:val="00876AD6"/>
    <w:rsid w:val="00876D56"/>
    <w:rsid w:val="00880DF5"/>
    <w:rsid w:val="00881123"/>
    <w:rsid w:val="00882F2D"/>
    <w:rsid w:val="008923BA"/>
    <w:rsid w:val="0089317B"/>
    <w:rsid w:val="008A12AD"/>
    <w:rsid w:val="008A7394"/>
    <w:rsid w:val="008B2111"/>
    <w:rsid w:val="008C10CD"/>
    <w:rsid w:val="008C1FCA"/>
    <w:rsid w:val="008C300E"/>
    <w:rsid w:val="008C6328"/>
    <w:rsid w:val="008D28BD"/>
    <w:rsid w:val="008D3C14"/>
    <w:rsid w:val="008D4E73"/>
    <w:rsid w:val="008F56C5"/>
    <w:rsid w:val="00904D48"/>
    <w:rsid w:val="00926675"/>
    <w:rsid w:val="0093074C"/>
    <w:rsid w:val="00932DBC"/>
    <w:rsid w:val="0094788F"/>
    <w:rsid w:val="00954DAF"/>
    <w:rsid w:val="009672A3"/>
    <w:rsid w:val="00967BBF"/>
    <w:rsid w:val="00971A77"/>
    <w:rsid w:val="0097271A"/>
    <w:rsid w:val="00976ACE"/>
    <w:rsid w:val="009931AE"/>
    <w:rsid w:val="00993805"/>
    <w:rsid w:val="009945BF"/>
    <w:rsid w:val="009A356B"/>
    <w:rsid w:val="009A4A40"/>
    <w:rsid w:val="009A4D79"/>
    <w:rsid w:val="009B31B8"/>
    <w:rsid w:val="009B3F8C"/>
    <w:rsid w:val="009B5704"/>
    <w:rsid w:val="009B7A8E"/>
    <w:rsid w:val="009C3EFF"/>
    <w:rsid w:val="009D386D"/>
    <w:rsid w:val="009D6BC9"/>
    <w:rsid w:val="009E7067"/>
    <w:rsid w:val="009F2327"/>
    <w:rsid w:val="009F5A4C"/>
    <w:rsid w:val="00A05131"/>
    <w:rsid w:val="00A05A35"/>
    <w:rsid w:val="00A16926"/>
    <w:rsid w:val="00A222C1"/>
    <w:rsid w:val="00A25002"/>
    <w:rsid w:val="00A26345"/>
    <w:rsid w:val="00A36E12"/>
    <w:rsid w:val="00A43258"/>
    <w:rsid w:val="00A5194F"/>
    <w:rsid w:val="00A53093"/>
    <w:rsid w:val="00A65E04"/>
    <w:rsid w:val="00A739AC"/>
    <w:rsid w:val="00A74105"/>
    <w:rsid w:val="00A754F4"/>
    <w:rsid w:val="00A75D1B"/>
    <w:rsid w:val="00A76E05"/>
    <w:rsid w:val="00A82732"/>
    <w:rsid w:val="00A836B3"/>
    <w:rsid w:val="00A86965"/>
    <w:rsid w:val="00A90BF9"/>
    <w:rsid w:val="00A951E9"/>
    <w:rsid w:val="00AA2F3C"/>
    <w:rsid w:val="00AB69D0"/>
    <w:rsid w:val="00AC21D0"/>
    <w:rsid w:val="00AD2C5C"/>
    <w:rsid w:val="00AD384D"/>
    <w:rsid w:val="00AD767F"/>
    <w:rsid w:val="00AE2265"/>
    <w:rsid w:val="00AF7DFB"/>
    <w:rsid w:val="00AF7E9C"/>
    <w:rsid w:val="00B03BC1"/>
    <w:rsid w:val="00B1017E"/>
    <w:rsid w:val="00B105F9"/>
    <w:rsid w:val="00B1074B"/>
    <w:rsid w:val="00B16A5B"/>
    <w:rsid w:val="00B21FE3"/>
    <w:rsid w:val="00B222BB"/>
    <w:rsid w:val="00B2452E"/>
    <w:rsid w:val="00B24ADB"/>
    <w:rsid w:val="00B330DE"/>
    <w:rsid w:val="00B3313C"/>
    <w:rsid w:val="00B34672"/>
    <w:rsid w:val="00B35B7E"/>
    <w:rsid w:val="00B36B15"/>
    <w:rsid w:val="00B407AC"/>
    <w:rsid w:val="00B42242"/>
    <w:rsid w:val="00B446A7"/>
    <w:rsid w:val="00B44CE7"/>
    <w:rsid w:val="00B46766"/>
    <w:rsid w:val="00B5242D"/>
    <w:rsid w:val="00B6705B"/>
    <w:rsid w:val="00BA4AFB"/>
    <w:rsid w:val="00BA70CF"/>
    <w:rsid w:val="00BC01EA"/>
    <w:rsid w:val="00BC49A8"/>
    <w:rsid w:val="00BC5715"/>
    <w:rsid w:val="00BC6463"/>
    <w:rsid w:val="00BD2789"/>
    <w:rsid w:val="00BD38B4"/>
    <w:rsid w:val="00BE0256"/>
    <w:rsid w:val="00BE3F80"/>
    <w:rsid w:val="00BF74FA"/>
    <w:rsid w:val="00C03E35"/>
    <w:rsid w:val="00C06417"/>
    <w:rsid w:val="00C1307F"/>
    <w:rsid w:val="00C210BF"/>
    <w:rsid w:val="00C31B76"/>
    <w:rsid w:val="00C3392D"/>
    <w:rsid w:val="00C36786"/>
    <w:rsid w:val="00C44F2A"/>
    <w:rsid w:val="00C5381C"/>
    <w:rsid w:val="00C55C00"/>
    <w:rsid w:val="00C60D36"/>
    <w:rsid w:val="00C62A05"/>
    <w:rsid w:val="00C73C2E"/>
    <w:rsid w:val="00C834CF"/>
    <w:rsid w:val="00C91ABF"/>
    <w:rsid w:val="00C91BF2"/>
    <w:rsid w:val="00CA33D2"/>
    <w:rsid w:val="00CB5B31"/>
    <w:rsid w:val="00CC3646"/>
    <w:rsid w:val="00CD2835"/>
    <w:rsid w:val="00CD3689"/>
    <w:rsid w:val="00CE0046"/>
    <w:rsid w:val="00CE117B"/>
    <w:rsid w:val="00D01DBC"/>
    <w:rsid w:val="00D14CF9"/>
    <w:rsid w:val="00D36149"/>
    <w:rsid w:val="00D455B6"/>
    <w:rsid w:val="00D47910"/>
    <w:rsid w:val="00D526D3"/>
    <w:rsid w:val="00D5485C"/>
    <w:rsid w:val="00D55159"/>
    <w:rsid w:val="00D62831"/>
    <w:rsid w:val="00D64B75"/>
    <w:rsid w:val="00D70882"/>
    <w:rsid w:val="00D731BC"/>
    <w:rsid w:val="00D74125"/>
    <w:rsid w:val="00D745C9"/>
    <w:rsid w:val="00D91E74"/>
    <w:rsid w:val="00D93713"/>
    <w:rsid w:val="00D939AA"/>
    <w:rsid w:val="00D9410B"/>
    <w:rsid w:val="00DA0772"/>
    <w:rsid w:val="00DA6202"/>
    <w:rsid w:val="00DA7189"/>
    <w:rsid w:val="00DA7FD6"/>
    <w:rsid w:val="00DB1DF5"/>
    <w:rsid w:val="00DB547A"/>
    <w:rsid w:val="00DB7276"/>
    <w:rsid w:val="00DC6254"/>
    <w:rsid w:val="00DD329A"/>
    <w:rsid w:val="00DD38F8"/>
    <w:rsid w:val="00DD3DE1"/>
    <w:rsid w:val="00DE1298"/>
    <w:rsid w:val="00DE5BE7"/>
    <w:rsid w:val="00DE6926"/>
    <w:rsid w:val="00DF1946"/>
    <w:rsid w:val="00E03CCE"/>
    <w:rsid w:val="00E06D83"/>
    <w:rsid w:val="00E10ED3"/>
    <w:rsid w:val="00E11EC4"/>
    <w:rsid w:val="00E14EC8"/>
    <w:rsid w:val="00E16588"/>
    <w:rsid w:val="00E1684B"/>
    <w:rsid w:val="00E2076F"/>
    <w:rsid w:val="00E24B60"/>
    <w:rsid w:val="00E24E4D"/>
    <w:rsid w:val="00E3316E"/>
    <w:rsid w:val="00E3352A"/>
    <w:rsid w:val="00E358B6"/>
    <w:rsid w:val="00E41ECE"/>
    <w:rsid w:val="00E4382E"/>
    <w:rsid w:val="00E47F5A"/>
    <w:rsid w:val="00E505AF"/>
    <w:rsid w:val="00E6038B"/>
    <w:rsid w:val="00E6315A"/>
    <w:rsid w:val="00E634D3"/>
    <w:rsid w:val="00E64308"/>
    <w:rsid w:val="00E932FC"/>
    <w:rsid w:val="00EA641B"/>
    <w:rsid w:val="00EC1613"/>
    <w:rsid w:val="00EC4E69"/>
    <w:rsid w:val="00EC52FB"/>
    <w:rsid w:val="00ED4471"/>
    <w:rsid w:val="00EE2903"/>
    <w:rsid w:val="00EE4377"/>
    <w:rsid w:val="00EE4DFC"/>
    <w:rsid w:val="00EF373B"/>
    <w:rsid w:val="00EF4405"/>
    <w:rsid w:val="00EF6327"/>
    <w:rsid w:val="00EF76A7"/>
    <w:rsid w:val="00F016E0"/>
    <w:rsid w:val="00F0785F"/>
    <w:rsid w:val="00F15748"/>
    <w:rsid w:val="00F242FA"/>
    <w:rsid w:val="00F24755"/>
    <w:rsid w:val="00F25253"/>
    <w:rsid w:val="00F27615"/>
    <w:rsid w:val="00F27CCD"/>
    <w:rsid w:val="00F30FA3"/>
    <w:rsid w:val="00F32E28"/>
    <w:rsid w:val="00F36832"/>
    <w:rsid w:val="00F4057F"/>
    <w:rsid w:val="00F4304C"/>
    <w:rsid w:val="00F431AD"/>
    <w:rsid w:val="00F44791"/>
    <w:rsid w:val="00F51688"/>
    <w:rsid w:val="00F543BB"/>
    <w:rsid w:val="00F67266"/>
    <w:rsid w:val="00F70979"/>
    <w:rsid w:val="00F71D41"/>
    <w:rsid w:val="00F8019B"/>
    <w:rsid w:val="00F80C54"/>
    <w:rsid w:val="00F813F3"/>
    <w:rsid w:val="00F8503B"/>
    <w:rsid w:val="00F879DA"/>
    <w:rsid w:val="00F87D75"/>
    <w:rsid w:val="00F9021D"/>
    <w:rsid w:val="00FB5DA0"/>
    <w:rsid w:val="00FB6529"/>
    <w:rsid w:val="00FB7262"/>
    <w:rsid w:val="00FC091F"/>
    <w:rsid w:val="00FC14CC"/>
    <w:rsid w:val="00FC15C6"/>
    <w:rsid w:val="00FD0A45"/>
    <w:rsid w:val="00FE459A"/>
    <w:rsid w:val="00FF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EE3D7-8A41-4D60-A9C4-7DA1BA4D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02" w:hanging="466"/>
      <w:jc w:val="both"/>
      <w:outlineLvl w:val="0"/>
    </w:pPr>
    <w:rPr>
      <w:b/>
      <w:bCs/>
      <w:sz w:val="28"/>
      <w:szCs w:val="28"/>
    </w:rPr>
  </w:style>
  <w:style w:type="paragraph" w:styleId="Heading2">
    <w:name w:val="heading 2"/>
    <w:basedOn w:val="Normal"/>
    <w:uiPriority w:val="1"/>
    <w:qFormat/>
    <w:pPr>
      <w:spacing w:before="65"/>
      <w:ind w:left="331"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331" w:firstLine="427"/>
      <w:jc w:val="both"/>
    </w:pPr>
    <w:rPr>
      <w:sz w:val="28"/>
      <w:szCs w:val="28"/>
    </w:rPr>
  </w:style>
  <w:style w:type="paragraph" w:styleId="ListParagraph">
    <w:name w:val="List Paragraph"/>
    <w:basedOn w:val="Normal"/>
    <w:uiPriority w:val="34"/>
    <w:qFormat/>
    <w:pPr>
      <w:spacing w:before="59"/>
      <w:ind w:left="331" w:firstLine="427"/>
      <w:jc w:val="both"/>
    </w:pPr>
  </w:style>
  <w:style w:type="paragraph" w:customStyle="1" w:styleId="TableParagraph">
    <w:name w:val="Table Paragraph"/>
    <w:basedOn w:val="Normal"/>
    <w:uiPriority w:val="1"/>
    <w:qFormat/>
    <w:pPr>
      <w:ind w:left="164"/>
    </w:pPr>
  </w:style>
  <w:style w:type="character" w:styleId="Hyperlink">
    <w:name w:val="Hyperlink"/>
    <w:basedOn w:val="DefaultParagraphFont"/>
    <w:uiPriority w:val="99"/>
    <w:unhideWhenUsed/>
    <w:rsid w:val="00402A21"/>
    <w:rPr>
      <w:color w:val="0000FF" w:themeColor="hyperlink"/>
      <w:u w:val="single"/>
    </w:rPr>
  </w:style>
  <w:style w:type="paragraph" w:styleId="Header">
    <w:name w:val="header"/>
    <w:basedOn w:val="Normal"/>
    <w:link w:val="HeaderChar"/>
    <w:uiPriority w:val="99"/>
    <w:unhideWhenUsed/>
    <w:rsid w:val="001D08A2"/>
    <w:pPr>
      <w:tabs>
        <w:tab w:val="center" w:pos="4513"/>
        <w:tab w:val="right" w:pos="9026"/>
      </w:tabs>
    </w:pPr>
  </w:style>
  <w:style w:type="character" w:customStyle="1" w:styleId="HeaderChar">
    <w:name w:val="Header Char"/>
    <w:basedOn w:val="DefaultParagraphFont"/>
    <w:link w:val="Header"/>
    <w:uiPriority w:val="99"/>
    <w:rsid w:val="001D08A2"/>
    <w:rPr>
      <w:rFonts w:ascii="Times New Roman" w:eastAsia="Times New Roman" w:hAnsi="Times New Roman" w:cs="Times New Roman"/>
      <w:lang w:val="vi"/>
    </w:rPr>
  </w:style>
  <w:style w:type="paragraph" w:styleId="Footer">
    <w:name w:val="footer"/>
    <w:basedOn w:val="Normal"/>
    <w:link w:val="FooterChar"/>
    <w:uiPriority w:val="99"/>
    <w:unhideWhenUsed/>
    <w:rsid w:val="001D08A2"/>
    <w:pPr>
      <w:tabs>
        <w:tab w:val="center" w:pos="4513"/>
        <w:tab w:val="right" w:pos="9026"/>
      </w:tabs>
    </w:pPr>
  </w:style>
  <w:style w:type="character" w:customStyle="1" w:styleId="FooterChar">
    <w:name w:val="Footer Char"/>
    <w:basedOn w:val="DefaultParagraphFont"/>
    <w:link w:val="Footer"/>
    <w:uiPriority w:val="99"/>
    <w:rsid w:val="001D08A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Phan Thi Lan Tuyen</cp:lastModifiedBy>
  <cp:revision>593</cp:revision>
  <dcterms:created xsi:type="dcterms:W3CDTF">2025-05-26T10:28:00Z</dcterms:created>
  <dcterms:modified xsi:type="dcterms:W3CDTF">2025-05-27T04:25:00Z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pdf</vt:lpwstr>
  </property>
</Properties>
</file>