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2"/>
        <w:tblW w:w="10456" w:type="dxa"/>
        <w:tblCellMar>
          <w:left w:w="0" w:type="dxa"/>
          <w:right w:w="0" w:type="dxa"/>
        </w:tblCellMar>
        <w:tblLook w:val="0000" w:firstRow="0" w:lastRow="0" w:firstColumn="0" w:lastColumn="0" w:noHBand="0" w:noVBand="0"/>
      </w:tblPr>
      <w:tblGrid>
        <w:gridCol w:w="4219"/>
        <w:gridCol w:w="6237"/>
      </w:tblGrid>
      <w:tr w:rsidR="006149E4" w:rsidRPr="006149E4" w:rsidTr="00332A74">
        <w:tc>
          <w:tcPr>
            <w:tcW w:w="4219" w:type="dxa"/>
            <w:tcMar>
              <w:top w:w="0" w:type="dxa"/>
              <w:left w:w="108" w:type="dxa"/>
              <w:bottom w:w="0" w:type="dxa"/>
              <w:right w:w="108" w:type="dxa"/>
            </w:tcMar>
          </w:tcPr>
          <w:p w:rsidR="006149E4" w:rsidRPr="006149E4" w:rsidRDefault="006149E4" w:rsidP="0072520F">
            <w:pPr>
              <w:jc w:val="center"/>
              <w:rPr>
                <w:rFonts w:ascii="Times New Roman" w:hAnsi="Times New Roman"/>
                <w:bCs/>
                <w:color w:val="000000"/>
              </w:rPr>
            </w:pPr>
            <w:r w:rsidRPr="006149E4">
              <w:rPr>
                <w:rFonts w:ascii="Times New Roman" w:hAnsi="Times New Roman"/>
                <w:bCs/>
                <w:color w:val="000000"/>
              </w:rPr>
              <w:t xml:space="preserve">ỦY BAN NHÂN DÂN </w:t>
            </w:r>
          </w:p>
          <w:p w:rsidR="006149E4" w:rsidRPr="006149E4" w:rsidRDefault="006149E4" w:rsidP="0072520F">
            <w:pPr>
              <w:jc w:val="center"/>
              <w:rPr>
                <w:rFonts w:ascii="Times New Roman" w:hAnsi="Times New Roman"/>
                <w:bCs/>
                <w:color w:val="000000"/>
              </w:rPr>
            </w:pPr>
            <w:r w:rsidRPr="006149E4">
              <w:rPr>
                <w:rFonts w:ascii="Times New Roman" w:hAnsi="Times New Roman"/>
                <w:bCs/>
                <w:color w:val="000000"/>
              </w:rPr>
              <w:t>THÀNH PHỐ HỒ CHÍ MINH</w:t>
            </w:r>
            <w:r w:rsidRPr="006149E4">
              <w:rPr>
                <w:rFonts w:ascii="Times New Roman" w:hAnsi="Times New Roman"/>
                <w:bCs/>
                <w:color w:val="000000"/>
              </w:rPr>
              <w:br/>
            </w:r>
            <w:r w:rsidRPr="006149E4">
              <w:rPr>
                <w:rFonts w:ascii="Times New Roman" w:hAnsi="Times New Roman"/>
                <w:b/>
                <w:bCs/>
                <w:color w:val="000000"/>
              </w:rPr>
              <w:t>SỞ GIÁO DỤC VÀ ĐÀO TẠO</w:t>
            </w:r>
          </w:p>
        </w:tc>
        <w:tc>
          <w:tcPr>
            <w:tcW w:w="6237" w:type="dxa"/>
            <w:tcMar>
              <w:top w:w="0" w:type="dxa"/>
              <w:left w:w="108" w:type="dxa"/>
              <w:bottom w:w="0" w:type="dxa"/>
              <w:right w:w="108" w:type="dxa"/>
            </w:tcMar>
          </w:tcPr>
          <w:p w:rsidR="006149E4" w:rsidRPr="006149E4" w:rsidRDefault="006149E4" w:rsidP="0072520F">
            <w:pPr>
              <w:jc w:val="center"/>
              <w:rPr>
                <w:rFonts w:ascii="Times New Roman" w:hAnsi="Times New Roman"/>
                <w:color w:val="000000"/>
              </w:rPr>
            </w:pPr>
            <w:r w:rsidRPr="006149E4">
              <w:rPr>
                <w:rFonts w:ascii="Times New Roman" w:hAnsi="Times New Roman"/>
                <w:noProof/>
                <w:color w:val="000000"/>
              </w:rPr>
              <mc:AlternateContent>
                <mc:Choice Requires="wps">
                  <w:drawing>
                    <wp:anchor distT="0" distB="0" distL="114300" distR="114300" simplePos="0" relativeHeight="251659264" behindDoc="0" locked="0" layoutInCell="1" allowOverlap="1" wp14:anchorId="723198BF" wp14:editId="73BDCD2C">
                      <wp:simplePos x="0" y="0"/>
                      <wp:positionH relativeFrom="column">
                        <wp:posOffset>861120</wp:posOffset>
                      </wp:positionH>
                      <wp:positionV relativeFrom="paragraph">
                        <wp:posOffset>430051</wp:posOffset>
                      </wp:positionV>
                      <wp:extent cx="215900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A0890"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pt,33.85pt" to="237.8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4h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xk00Wa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"/>
                  </w:pict>
                </mc:Fallback>
              </mc:AlternateContent>
            </w:r>
            <w:r w:rsidRPr="006149E4">
              <w:rPr>
                <w:rFonts w:ascii="Times New Roman" w:hAnsi="Times New Roman"/>
                <w:b/>
                <w:bCs/>
                <w:color w:val="000000"/>
              </w:rPr>
              <w:t xml:space="preserve">CỘNG HÒA XÃ HỘI CHỦ NGHĨA VIỆT </w:t>
            </w:r>
            <w:smartTag w:uri="urn:schemas-microsoft-com:office:smarttags" w:element="place">
              <w:smartTag w:uri="urn:schemas-microsoft-com:office:smarttags" w:element="country-region">
                <w:r w:rsidRPr="006149E4">
                  <w:rPr>
                    <w:rFonts w:ascii="Times New Roman" w:hAnsi="Times New Roman"/>
                    <w:b/>
                    <w:bCs/>
                    <w:color w:val="000000"/>
                  </w:rPr>
                  <w:t>NAM</w:t>
                </w:r>
              </w:smartTag>
            </w:smartTag>
            <w:r w:rsidRPr="006149E4">
              <w:rPr>
                <w:rFonts w:ascii="Times New Roman" w:hAnsi="Times New Roman"/>
                <w:b/>
                <w:bCs/>
                <w:color w:val="000000"/>
              </w:rPr>
              <w:br/>
            </w:r>
            <w:r w:rsidRPr="006149E4">
              <w:rPr>
                <w:rFonts w:ascii="Times New Roman" w:hAnsi="Times New Roman"/>
                <w:b/>
                <w:bCs/>
                <w:color w:val="000000"/>
                <w:sz w:val="28"/>
              </w:rPr>
              <w:t>Độc lập - Tự do - Hạnh phúc</w:t>
            </w:r>
            <w:r w:rsidRPr="006149E4">
              <w:rPr>
                <w:rFonts w:ascii="Times New Roman" w:hAnsi="Times New Roman"/>
                <w:b/>
                <w:bCs/>
                <w:color w:val="000000"/>
              </w:rPr>
              <w:br/>
            </w:r>
          </w:p>
        </w:tc>
      </w:tr>
      <w:tr w:rsidR="006149E4" w:rsidRPr="006149E4" w:rsidTr="00332A74">
        <w:tc>
          <w:tcPr>
            <w:tcW w:w="4219" w:type="dxa"/>
            <w:tcMar>
              <w:top w:w="0" w:type="dxa"/>
              <w:left w:w="108" w:type="dxa"/>
              <w:bottom w:w="0" w:type="dxa"/>
              <w:right w:w="108" w:type="dxa"/>
            </w:tcMar>
          </w:tcPr>
          <w:p w:rsidR="006149E4" w:rsidRDefault="006149E4" w:rsidP="0072520F">
            <w:pPr>
              <w:spacing w:before="120" w:after="120" w:line="288" w:lineRule="auto"/>
              <w:ind w:firstLine="360"/>
              <w:jc w:val="center"/>
              <w:rPr>
                <w:rFonts w:ascii="Times New Roman" w:hAnsi="Times New Roman"/>
                <w:color w:val="000000"/>
              </w:rPr>
            </w:pPr>
            <w:r w:rsidRPr="006149E4">
              <w:rPr>
                <w:rFonts w:ascii="Times New Roman" w:hAnsi="Times New Roman"/>
                <w:noProof/>
                <w:color w:val="000000"/>
              </w:rPr>
              <mc:AlternateContent>
                <mc:Choice Requires="wps">
                  <w:drawing>
                    <wp:anchor distT="0" distB="0" distL="114300" distR="114300" simplePos="0" relativeHeight="251660288" behindDoc="0" locked="0" layoutInCell="1" allowOverlap="1" wp14:anchorId="7D5CDA6D" wp14:editId="6E348433">
                      <wp:simplePos x="0" y="0"/>
                      <wp:positionH relativeFrom="column">
                        <wp:posOffset>877570</wp:posOffset>
                      </wp:positionH>
                      <wp:positionV relativeFrom="paragraph">
                        <wp:posOffset>5080</wp:posOffset>
                      </wp:positionV>
                      <wp:extent cx="748665" cy="0"/>
                      <wp:effectExtent l="10795" t="5080" r="1206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12A7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pt,.4pt" to="128.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ttE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"/>
                  </w:pict>
                </mc:Fallback>
              </mc:AlternateContent>
            </w:r>
            <w:r w:rsidRPr="006149E4">
              <w:rPr>
                <w:rFonts w:ascii="Times New Roman" w:hAnsi="Times New Roman"/>
                <w:color w:val="000000"/>
              </w:rPr>
              <w:t xml:space="preserve">Số: </w:t>
            </w:r>
            <w:r w:rsidR="003C1EB2">
              <w:rPr>
                <w:rFonts w:ascii="Times New Roman" w:hAnsi="Times New Roman"/>
                <w:color w:val="000000"/>
              </w:rPr>
              <w:t>3951</w:t>
            </w:r>
            <w:r w:rsidRPr="006149E4">
              <w:rPr>
                <w:rFonts w:ascii="Times New Roman" w:hAnsi="Times New Roman"/>
                <w:color w:val="000000"/>
              </w:rPr>
              <w:t>/GDĐT-TC</w:t>
            </w:r>
          </w:p>
          <w:p w:rsidR="001E5DCA" w:rsidRDefault="00332A74" w:rsidP="000F2A99">
            <w:pPr>
              <w:spacing w:before="120" w:after="120" w:line="288" w:lineRule="auto"/>
              <w:jc w:val="center"/>
              <w:rPr>
                <w:rFonts w:ascii="Times New Roman" w:hAnsi="Times New Roman"/>
                <w:color w:val="000000"/>
                <w:sz w:val="25"/>
                <w:szCs w:val="25"/>
              </w:rPr>
            </w:pPr>
            <w:r w:rsidRPr="00A4010B">
              <w:rPr>
                <w:rFonts w:ascii="Times New Roman" w:hAnsi="Times New Roman"/>
                <w:color w:val="000000"/>
                <w:sz w:val="25"/>
                <w:szCs w:val="25"/>
              </w:rPr>
              <w:t xml:space="preserve">Về </w:t>
            </w:r>
            <w:r w:rsidR="004B2DCC" w:rsidRPr="00A4010B">
              <w:rPr>
                <w:rFonts w:ascii="Times New Roman" w:hAnsi="Times New Roman"/>
                <w:color w:val="000000"/>
                <w:sz w:val="25"/>
                <w:szCs w:val="25"/>
              </w:rPr>
              <w:t xml:space="preserve">rà soát chức danh nghề nghiệp </w:t>
            </w:r>
            <w:r w:rsidR="00475494">
              <w:rPr>
                <w:rFonts w:ascii="Times New Roman" w:hAnsi="Times New Roman"/>
                <w:color w:val="000000"/>
                <w:sz w:val="25"/>
                <w:szCs w:val="25"/>
              </w:rPr>
              <w:br/>
            </w:r>
            <w:r w:rsidR="004B2DCC" w:rsidRPr="00A4010B">
              <w:rPr>
                <w:rFonts w:ascii="Times New Roman" w:hAnsi="Times New Roman"/>
                <w:color w:val="000000"/>
                <w:sz w:val="25"/>
                <w:szCs w:val="25"/>
              </w:rPr>
              <w:t xml:space="preserve">đối với </w:t>
            </w:r>
            <w:r w:rsidR="001E5DCA">
              <w:rPr>
                <w:rFonts w:ascii="Times New Roman" w:hAnsi="Times New Roman"/>
                <w:color w:val="000000"/>
                <w:sz w:val="25"/>
                <w:szCs w:val="25"/>
              </w:rPr>
              <w:t>viên chức</w:t>
            </w:r>
          </w:p>
          <w:p w:rsidR="006149E4" w:rsidRPr="006149E4" w:rsidRDefault="006149E4" w:rsidP="0072520F">
            <w:pPr>
              <w:spacing w:before="120" w:after="120" w:line="288" w:lineRule="auto"/>
              <w:ind w:firstLine="360"/>
              <w:jc w:val="right"/>
              <w:rPr>
                <w:rFonts w:ascii="Times New Roman" w:hAnsi="Times New Roman"/>
                <w:color w:val="000000"/>
                <w:sz w:val="27"/>
                <w:szCs w:val="27"/>
              </w:rPr>
            </w:pPr>
            <w:r w:rsidRPr="006149E4">
              <w:rPr>
                <w:rFonts w:ascii="Times New Roman" w:hAnsi="Times New Roman"/>
                <w:iCs/>
                <w:color w:val="000000"/>
                <w:sz w:val="27"/>
                <w:szCs w:val="27"/>
              </w:rPr>
              <w:t>Kính gửi:</w:t>
            </w:r>
          </w:p>
        </w:tc>
        <w:tc>
          <w:tcPr>
            <w:tcW w:w="6237" w:type="dxa"/>
            <w:tcMar>
              <w:top w:w="0" w:type="dxa"/>
              <w:left w:w="108" w:type="dxa"/>
              <w:bottom w:w="0" w:type="dxa"/>
              <w:right w:w="108" w:type="dxa"/>
            </w:tcMar>
          </w:tcPr>
          <w:p w:rsidR="006149E4" w:rsidRPr="00A4010B" w:rsidRDefault="003C1EB2" w:rsidP="0072520F">
            <w:pPr>
              <w:jc w:val="center"/>
              <w:rPr>
                <w:rFonts w:ascii="Times New Roman" w:hAnsi="Times New Roman"/>
                <w:i/>
                <w:iCs/>
                <w:color w:val="000000"/>
                <w:sz w:val="25"/>
                <w:szCs w:val="25"/>
              </w:rPr>
            </w:pPr>
            <w:r>
              <w:rPr>
                <w:rFonts w:ascii="Times New Roman" w:hAnsi="Times New Roman"/>
                <w:i/>
                <w:iCs/>
                <w:color w:val="000000"/>
                <w:sz w:val="25"/>
                <w:szCs w:val="25"/>
              </w:rPr>
              <w:t>Thành phố Hồ Chí Minh, ngày 09</w:t>
            </w:r>
            <w:r w:rsidR="00A21048">
              <w:rPr>
                <w:rFonts w:ascii="Times New Roman" w:hAnsi="Times New Roman"/>
                <w:i/>
                <w:iCs/>
                <w:color w:val="000000"/>
                <w:sz w:val="25"/>
                <w:szCs w:val="25"/>
              </w:rPr>
              <w:t xml:space="preserve"> </w:t>
            </w:r>
            <w:r w:rsidR="004B2DCC" w:rsidRPr="00A4010B">
              <w:rPr>
                <w:rFonts w:ascii="Times New Roman" w:hAnsi="Times New Roman"/>
                <w:i/>
                <w:iCs/>
                <w:color w:val="000000"/>
                <w:sz w:val="25"/>
                <w:szCs w:val="25"/>
              </w:rPr>
              <w:t xml:space="preserve">tháng </w:t>
            </w:r>
            <w:r w:rsidR="00A21048">
              <w:rPr>
                <w:rFonts w:ascii="Times New Roman" w:hAnsi="Times New Roman"/>
                <w:i/>
                <w:iCs/>
                <w:color w:val="000000"/>
                <w:sz w:val="25"/>
                <w:szCs w:val="25"/>
              </w:rPr>
              <w:t>11</w:t>
            </w:r>
            <w:r w:rsidR="006149E4" w:rsidRPr="00A4010B">
              <w:rPr>
                <w:rFonts w:ascii="Times New Roman" w:hAnsi="Times New Roman"/>
                <w:i/>
                <w:iCs/>
                <w:color w:val="000000"/>
                <w:sz w:val="25"/>
                <w:szCs w:val="25"/>
              </w:rPr>
              <w:t xml:space="preserve"> năm 2018</w:t>
            </w:r>
          </w:p>
          <w:p w:rsidR="006149E4" w:rsidRPr="006149E4" w:rsidRDefault="006149E4" w:rsidP="0072520F">
            <w:pPr>
              <w:jc w:val="center"/>
              <w:rPr>
                <w:rFonts w:ascii="Times New Roman" w:hAnsi="Times New Roman"/>
                <w:i/>
                <w:iCs/>
                <w:color w:val="000000"/>
                <w:sz w:val="27"/>
                <w:szCs w:val="27"/>
              </w:rPr>
            </w:pPr>
          </w:p>
          <w:p w:rsidR="006149E4" w:rsidRDefault="006149E4" w:rsidP="0072520F">
            <w:pPr>
              <w:rPr>
                <w:rFonts w:ascii="Times New Roman" w:hAnsi="Times New Roman"/>
                <w:i/>
                <w:iCs/>
                <w:color w:val="000000"/>
                <w:sz w:val="27"/>
                <w:szCs w:val="27"/>
              </w:rPr>
            </w:pPr>
          </w:p>
          <w:p w:rsidR="004B2DCC" w:rsidRDefault="004B2DCC" w:rsidP="0072520F">
            <w:pPr>
              <w:rPr>
                <w:rFonts w:ascii="Times New Roman" w:hAnsi="Times New Roman"/>
                <w:i/>
                <w:iCs/>
                <w:color w:val="000000"/>
                <w:sz w:val="27"/>
                <w:szCs w:val="27"/>
              </w:rPr>
            </w:pPr>
          </w:p>
          <w:p w:rsidR="00D42D52" w:rsidRPr="00D42D52" w:rsidRDefault="00D42D52" w:rsidP="0072520F">
            <w:pPr>
              <w:rPr>
                <w:rFonts w:ascii="Times New Roman" w:hAnsi="Times New Roman"/>
                <w:i/>
                <w:iCs/>
                <w:color w:val="000000"/>
                <w:sz w:val="16"/>
                <w:szCs w:val="16"/>
              </w:rPr>
            </w:pPr>
          </w:p>
          <w:p w:rsidR="00475494" w:rsidRPr="00475494" w:rsidRDefault="00475494" w:rsidP="0072520F">
            <w:pPr>
              <w:rPr>
                <w:rFonts w:ascii="Times New Roman" w:hAnsi="Times New Roman"/>
                <w:iCs/>
                <w:color w:val="000000"/>
                <w:sz w:val="25"/>
                <w:szCs w:val="25"/>
              </w:rPr>
            </w:pPr>
          </w:p>
          <w:p w:rsidR="006149E4" w:rsidRPr="006149E4" w:rsidRDefault="006149E4" w:rsidP="0072520F">
            <w:pPr>
              <w:rPr>
                <w:rFonts w:ascii="Times New Roman" w:hAnsi="Times New Roman"/>
                <w:iCs/>
                <w:color w:val="000000"/>
                <w:sz w:val="27"/>
                <w:szCs w:val="27"/>
              </w:rPr>
            </w:pPr>
            <w:r w:rsidRPr="006149E4">
              <w:rPr>
                <w:rFonts w:ascii="Times New Roman" w:hAnsi="Times New Roman"/>
                <w:iCs/>
                <w:color w:val="000000"/>
                <w:sz w:val="27"/>
                <w:szCs w:val="27"/>
              </w:rPr>
              <w:t xml:space="preserve">- </w:t>
            </w:r>
            <w:r w:rsidRPr="006149E4">
              <w:rPr>
                <w:rFonts w:ascii="Times New Roman" w:hAnsi="Times New Roman"/>
                <w:sz w:val="27"/>
                <w:szCs w:val="27"/>
                <w:lang w:eastAsia="ko-KR"/>
              </w:rPr>
              <w:t xml:space="preserve"> Hiệu trưởng Trường Trung học phổ thông;</w:t>
            </w:r>
          </w:p>
          <w:p w:rsidR="006149E4" w:rsidRPr="006149E4" w:rsidRDefault="006149E4" w:rsidP="0072520F">
            <w:pPr>
              <w:rPr>
                <w:rFonts w:ascii="Times New Roman" w:hAnsi="Times New Roman"/>
                <w:sz w:val="27"/>
                <w:szCs w:val="27"/>
                <w:lang w:eastAsia="ko-KR"/>
              </w:rPr>
            </w:pPr>
            <w:r w:rsidRPr="006149E4">
              <w:rPr>
                <w:rFonts w:ascii="Times New Roman" w:hAnsi="Times New Roman"/>
                <w:iCs/>
                <w:color w:val="000000"/>
                <w:sz w:val="27"/>
                <w:szCs w:val="27"/>
              </w:rPr>
              <w:t xml:space="preserve">- </w:t>
            </w:r>
            <w:r w:rsidRPr="006149E4">
              <w:rPr>
                <w:rFonts w:ascii="Times New Roman" w:hAnsi="Times New Roman"/>
                <w:sz w:val="27"/>
                <w:szCs w:val="27"/>
                <w:lang w:eastAsia="ko-KR"/>
              </w:rPr>
              <w:t xml:space="preserve"> Thủ trưởng đơn vị trực thuộc Sở.</w:t>
            </w:r>
          </w:p>
          <w:p w:rsidR="006149E4" w:rsidRPr="006149E4" w:rsidRDefault="006149E4" w:rsidP="0072520F">
            <w:pPr>
              <w:rPr>
                <w:rFonts w:ascii="Times New Roman" w:hAnsi="Times New Roman"/>
                <w:color w:val="000000"/>
                <w:sz w:val="27"/>
                <w:szCs w:val="27"/>
              </w:rPr>
            </w:pPr>
          </w:p>
        </w:tc>
      </w:tr>
    </w:tbl>
    <w:p w:rsidR="00AF685A" w:rsidRPr="000F2A99" w:rsidRDefault="00AF685A" w:rsidP="00C134E5">
      <w:pPr>
        <w:spacing w:before="120" w:after="120" w:line="360" w:lineRule="auto"/>
        <w:ind w:firstLine="720"/>
        <w:jc w:val="both"/>
        <w:rPr>
          <w:rFonts w:ascii="Times New Roman" w:hAnsi="Times New Roman"/>
          <w:sz w:val="27"/>
          <w:szCs w:val="27"/>
        </w:rPr>
      </w:pPr>
      <w:r w:rsidRPr="000F2A99">
        <w:rPr>
          <w:rFonts w:ascii="Times New Roman" w:hAnsi="Times New Roman"/>
          <w:sz w:val="27"/>
          <w:szCs w:val="27"/>
        </w:rPr>
        <w:t>Căn cứ Quyết định số 09/2017/QĐ-UBND ngày 22 tháng 02 năm 2017 của Ủy ban nhân dân thành phố Hồ Chí Minh về ban hành Quy chế tổ chức và hoạt động của Sở Giáo dục và Đào tạo thành phố Hồ Chí Minh;</w:t>
      </w:r>
    </w:p>
    <w:p w:rsidR="00AF685A" w:rsidRPr="000F2A99" w:rsidRDefault="00AF685A" w:rsidP="00C134E5">
      <w:pPr>
        <w:spacing w:before="120" w:line="360" w:lineRule="auto"/>
        <w:ind w:firstLine="720"/>
        <w:jc w:val="both"/>
        <w:rPr>
          <w:rFonts w:ascii="Times New Roman" w:hAnsi="Times New Roman"/>
          <w:sz w:val="27"/>
          <w:szCs w:val="27"/>
          <w:lang w:val="es-ES"/>
        </w:rPr>
      </w:pPr>
      <w:r w:rsidRPr="000F2A99">
        <w:rPr>
          <w:rFonts w:ascii="Times New Roman" w:hAnsi="Times New Roman"/>
          <w:sz w:val="27"/>
          <w:szCs w:val="27"/>
          <w:lang w:val="vi-VN"/>
        </w:rPr>
        <w:t>Căn cứ Quyết định số 03/2016/QĐ-UBND ngày 04 tháng 02 năm 2016 của Ủy ban nhân dân Thành phố Hồ Chí Minh ban hành quy định về tuyển dụng, chuyển công tác viên chức và xếp lương khi bổ nhiệm chức danh nghề nghiệp;</w:t>
      </w:r>
    </w:p>
    <w:p w:rsidR="00436EE3" w:rsidRPr="000F2A99" w:rsidRDefault="00AF685A" w:rsidP="00C134E5">
      <w:pPr>
        <w:spacing w:before="120" w:line="360" w:lineRule="auto"/>
        <w:ind w:firstLine="720"/>
        <w:jc w:val="both"/>
        <w:rPr>
          <w:rFonts w:ascii="Times New Roman" w:hAnsi="Times New Roman"/>
          <w:sz w:val="27"/>
          <w:szCs w:val="27"/>
          <w:lang w:val="es-ES"/>
        </w:rPr>
      </w:pPr>
      <w:r w:rsidRPr="000F2A99">
        <w:rPr>
          <w:rFonts w:ascii="Times New Roman" w:hAnsi="Times New Roman"/>
          <w:sz w:val="27"/>
          <w:szCs w:val="27"/>
          <w:lang w:val="es-ES"/>
        </w:rPr>
        <w:t>Theo đề nghị của Sở Nội vụ tại văn bản số 2262/SNV-CCVC ngày 01 tháng 7 năm 2016 về việc triển khai bổ nhiệm chức danh nghề nghiệp theo mã số và tiêu chuẩn chứ</w:t>
      </w:r>
      <w:r w:rsidR="00D42D52" w:rsidRPr="000F2A99">
        <w:rPr>
          <w:rFonts w:ascii="Times New Roman" w:hAnsi="Times New Roman"/>
          <w:sz w:val="27"/>
          <w:szCs w:val="27"/>
          <w:lang w:val="es-ES"/>
        </w:rPr>
        <w:t>c danh nghề nghiệp mới ban hành</w:t>
      </w:r>
      <w:r w:rsidR="009971C4">
        <w:rPr>
          <w:rFonts w:ascii="Times New Roman" w:hAnsi="Times New Roman"/>
          <w:sz w:val="27"/>
          <w:szCs w:val="27"/>
          <w:lang w:val="es-ES"/>
        </w:rPr>
        <w:t>.</w:t>
      </w:r>
    </w:p>
    <w:p w:rsidR="005C75D0" w:rsidRPr="000F2A99" w:rsidRDefault="00AF685A" w:rsidP="00C134E5">
      <w:pPr>
        <w:spacing w:before="120" w:line="360" w:lineRule="auto"/>
        <w:ind w:firstLine="720"/>
        <w:jc w:val="both"/>
        <w:rPr>
          <w:rFonts w:ascii="Times New Roman" w:hAnsi="Times New Roman"/>
          <w:i/>
          <w:color w:val="000000"/>
          <w:sz w:val="27"/>
          <w:szCs w:val="27"/>
        </w:rPr>
      </w:pPr>
      <w:r w:rsidRPr="000F2A99">
        <w:rPr>
          <w:rFonts w:ascii="Times New Roman" w:hAnsi="Times New Roman"/>
          <w:sz w:val="27"/>
          <w:szCs w:val="27"/>
          <w:lang w:val="es-ES"/>
        </w:rPr>
        <w:t xml:space="preserve">Sở Giáo dục và Đào tạo </w:t>
      </w:r>
      <w:r w:rsidR="001E5DCA" w:rsidRPr="000F2A99">
        <w:rPr>
          <w:rFonts w:ascii="Times New Roman" w:hAnsi="Times New Roman"/>
          <w:sz w:val="27"/>
          <w:szCs w:val="27"/>
          <w:lang w:val="es-ES"/>
        </w:rPr>
        <w:t>đã ban hành</w:t>
      </w:r>
      <w:r w:rsidR="00436EE3" w:rsidRPr="000F2A99">
        <w:rPr>
          <w:rFonts w:ascii="Times New Roman" w:hAnsi="Times New Roman"/>
          <w:sz w:val="27"/>
          <w:szCs w:val="27"/>
          <w:lang w:val="es-ES"/>
        </w:rPr>
        <w:t xml:space="preserve"> các v</w:t>
      </w:r>
      <w:r w:rsidR="001E5DCA" w:rsidRPr="000F2A99">
        <w:rPr>
          <w:rFonts w:ascii="Times New Roman" w:hAnsi="Times New Roman"/>
          <w:sz w:val="27"/>
          <w:szCs w:val="27"/>
          <w:lang w:val="es-ES"/>
        </w:rPr>
        <w:t xml:space="preserve">ăn bản số </w:t>
      </w:r>
      <w:r w:rsidR="001E5DCA" w:rsidRPr="000F2A99">
        <w:rPr>
          <w:rFonts w:ascii="Times New Roman" w:hAnsi="Times New Roman"/>
          <w:spacing w:val="-4"/>
          <w:sz w:val="27"/>
          <w:szCs w:val="27"/>
        </w:rPr>
        <w:t>4167/GDĐT-TC</w:t>
      </w:r>
      <w:r w:rsidR="009863C0" w:rsidRPr="000F2A99">
        <w:rPr>
          <w:rFonts w:ascii="Times New Roman" w:hAnsi="Times New Roman"/>
          <w:color w:val="000000"/>
          <w:sz w:val="27"/>
          <w:szCs w:val="27"/>
        </w:rPr>
        <w:t xml:space="preserve"> </w:t>
      </w:r>
      <w:r w:rsidR="008772EC" w:rsidRPr="000F2A99">
        <w:rPr>
          <w:rFonts w:ascii="Times New Roman" w:hAnsi="Times New Roman"/>
          <w:spacing w:val="-8"/>
          <w:sz w:val="27"/>
          <w:szCs w:val="27"/>
        </w:rPr>
        <w:t xml:space="preserve">ngày 28 tháng 12 năm 2015 </w:t>
      </w:r>
      <w:r w:rsidR="00436EE3" w:rsidRPr="000F2A99">
        <w:rPr>
          <w:rFonts w:ascii="Times New Roman" w:hAnsi="Times New Roman"/>
          <w:sz w:val="27"/>
          <w:szCs w:val="27"/>
        </w:rPr>
        <w:t>v</w:t>
      </w:r>
      <w:r w:rsidR="008772EC" w:rsidRPr="000F2A99">
        <w:rPr>
          <w:rFonts w:ascii="Times New Roman" w:hAnsi="Times New Roman"/>
          <w:sz w:val="27"/>
          <w:szCs w:val="27"/>
        </w:rPr>
        <w:t xml:space="preserve">ề triển khai thực hiện quy định mã số, tiêu chuẩn chức danh nghề nghiệp đối với viên chức; </w:t>
      </w:r>
      <w:r w:rsidR="00436EE3" w:rsidRPr="000F2A99">
        <w:rPr>
          <w:rFonts w:ascii="Times New Roman" w:hAnsi="Times New Roman"/>
          <w:sz w:val="27"/>
          <w:szCs w:val="27"/>
        </w:rPr>
        <w:t>v</w:t>
      </w:r>
      <w:r w:rsidR="008772EC" w:rsidRPr="000F2A99">
        <w:rPr>
          <w:rFonts w:ascii="Times New Roman" w:hAnsi="Times New Roman"/>
          <w:sz w:val="27"/>
          <w:szCs w:val="27"/>
        </w:rPr>
        <w:t xml:space="preserve">ăn bản số </w:t>
      </w:r>
      <w:r w:rsidR="008772EC" w:rsidRPr="000F2A99">
        <w:rPr>
          <w:rFonts w:ascii="Times New Roman" w:hAnsi="Times New Roman"/>
          <w:sz w:val="27"/>
          <w:szCs w:val="27"/>
          <w:lang w:val="vi-VN"/>
        </w:rPr>
        <w:t>2493/GDĐT-TC</w:t>
      </w:r>
      <w:r w:rsidR="008772EC" w:rsidRPr="000F2A99">
        <w:rPr>
          <w:rFonts w:ascii="Times New Roman" w:hAnsi="Times New Roman"/>
          <w:sz w:val="27"/>
          <w:szCs w:val="27"/>
        </w:rPr>
        <w:t xml:space="preserve"> </w:t>
      </w:r>
      <w:r w:rsidR="008772EC" w:rsidRPr="000F2A99">
        <w:rPr>
          <w:rFonts w:ascii="Times New Roman" w:hAnsi="Times New Roman"/>
          <w:sz w:val="27"/>
          <w:szCs w:val="27"/>
          <w:lang w:val="vi-VN"/>
        </w:rPr>
        <w:t>ngày 27 tháng 7 năm 2016</w:t>
      </w:r>
      <w:r w:rsidR="008772EC" w:rsidRPr="000F2A99">
        <w:rPr>
          <w:rFonts w:ascii="Times New Roman" w:hAnsi="Times New Roman"/>
          <w:sz w:val="27"/>
          <w:szCs w:val="27"/>
        </w:rPr>
        <w:t xml:space="preserve"> </w:t>
      </w:r>
      <w:r w:rsidR="00436EE3" w:rsidRPr="000F2A99">
        <w:rPr>
          <w:rFonts w:ascii="Times New Roman" w:hAnsi="Times New Roman"/>
          <w:sz w:val="27"/>
          <w:szCs w:val="27"/>
          <w:lang w:val="vi-VN"/>
        </w:rPr>
        <w:t xml:space="preserve">về </w:t>
      </w:r>
      <w:r w:rsidR="008772EC" w:rsidRPr="000F2A99">
        <w:rPr>
          <w:rFonts w:ascii="Times New Roman" w:hAnsi="Times New Roman"/>
          <w:sz w:val="27"/>
          <w:szCs w:val="27"/>
          <w:lang w:val="vi-VN"/>
        </w:rPr>
        <w:t>rà soát và bổ sung thành phần hồ sơ đề nghị bổ nhiệm vào chức danh nghề nghiệp viên chức mới</w:t>
      </w:r>
      <w:r w:rsidR="008772EC" w:rsidRPr="000F2A99">
        <w:rPr>
          <w:rFonts w:ascii="Times New Roman" w:hAnsi="Times New Roman"/>
          <w:sz w:val="27"/>
          <w:szCs w:val="27"/>
        </w:rPr>
        <w:t xml:space="preserve">; </w:t>
      </w:r>
      <w:r w:rsidR="00436EE3" w:rsidRPr="000F2A99">
        <w:rPr>
          <w:rFonts w:ascii="Times New Roman" w:hAnsi="Times New Roman"/>
          <w:sz w:val="27"/>
          <w:szCs w:val="27"/>
        </w:rPr>
        <w:t>v</w:t>
      </w:r>
      <w:r w:rsidR="008772EC" w:rsidRPr="000F2A99">
        <w:rPr>
          <w:rFonts w:ascii="Times New Roman" w:hAnsi="Times New Roman"/>
          <w:sz w:val="27"/>
          <w:szCs w:val="27"/>
        </w:rPr>
        <w:t xml:space="preserve">ăn bản số </w:t>
      </w:r>
      <w:r w:rsidR="008772EC" w:rsidRPr="000F2A99">
        <w:rPr>
          <w:rFonts w:ascii="Times New Roman" w:hAnsi="Times New Roman"/>
          <w:sz w:val="27"/>
          <w:szCs w:val="27"/>
          <w:lang w:val="vi-VN"/>
        </w:rPr>
        <w:t>3789/GDĐT-TC</w:t>
      </w:r>
      <w:r w:rsidR="008772EC" w:rsidRPr="000F2A99">
        <w:rPr>
          <w:rFonts w:ascii="Times New Roman" w:hAnsi="Times New Roman"/>
          <w:sz w:val="27"/>
          <w:szCs w:val="27"/>
        </w:rPr>
        <w:t xml:space="preserve"> </w:t>
      </w:r>
      <w:r w:rsidR="008772EC" w:rsidRPr="000F2A99">
        <w:rPr>
          <w:rFonts w:ascii="Times New Roman" w:hAnsi="Times New Roman"/>
          <w:sz w:val="27"/>
          <w:szCs w:val="27"/>
          <w:lang w:val="vi-VN"/>
        </w:rPr>
        <w:t xml:space="preserve">ngày 04 tháng 11 năm 2016 </w:t>
      </w:r>
      <w:r w:rsidR="00436EE3" w:rsidRPr="000F2A99">
        <w:rPr>
          <w:rFonts w:ascii="Times New Roman" w:hAnsi="Times New Roman"/>
          <w:sz w:val="27"/>
          <w:szCs w:val="27"/>
        </w:rPr>
        <w:t>v</w:t>
      </w:r>
      <w:r w:rsidR="008772EC" w:rsidRPr="000F2A99">
        <w:rPr>
          <w:rFonts w:ascii="Times New Roman" w:hAnsi="Times New Roman"/>
          <w:sz w:val="27"/>
          <w:szCs w:val="27"/>
          <w:lang w:val="vi-VN"/>
        </w:rPr>
        <w:t>ề bổ sung thành phần hồ sơ đề nghị bổ nhiệm vào chức danh nghề nghiệp đối với viên chức theo quy định mới</w:t>
      </w:r>
      <w:r w:rsidR="008772EC" w:rsidRPr="000F2A99">
        <w:rPr>
          <w:rFonts w:ascii="Times New Roman" w:hAnsi="Times New Roman"/>
          <w:sz w:val="27"/>
          <w:szCs w:val="27"/>
        </w:rPr>
        <w:t xml:space="preserve">; </w:t>
      </w:r>
      <w:r w:rsidR="00436EE3" w:rsidRPr="000F2A99">
        <w:rPr>
          <w:rFonts w:ascii="Times New Roman" w:hAnsi="Times New Roman"/>
          <w:sz w:val="27"/>
          <w:szCs w:val="27"/>
        </w:rPr>
        <w:t>v</w:t>
      </w:r>
      <w:r w:rsidR="008772EC" w:rsidRPr="000F2A99">
        <w:rPr>
          <w:rFonts w:ascii="Times New Roman" w:hAnsi="Times New Roman"/>
          <w:sz w:val="27"/>
          <w:szCs w:val="27"/>
        </w:rPr>
        <w:t xml:space="preserve">ăn bản số </w:t>
      </w:r>
      <w:r w:rsidR="008772EC" w:rsidRPr="000F2A99">
        <w:rPr>
          <w:rFonts w:ascii="Times New Roman" w:hAnsi="Times New Roman"/>
          <w:sz w:val="27"/>
          <w:szCs w:val="27"/>
          <w:lang w:eastAsia="ko-KR"/>
        </w:rPr>
        <w:t>483/</w:t>
      </w:r>
      <w:r w:rsidR="008772EC" w:rsidRPr="000F2A99">
        <w:rPr>
          <w:rFonts w:ascii="Times New Roman" w:hAnsi="Times New Roman"/>
          <w:sz w:val="27"/>
          <w:szCs w:val="27"/>
        </w:rPr>
        <w:t>GDĐT-TC ngày</w:t>
      </w:r>
      <w:r w:rsidR="008772EC" w:rsidRPr="000F2A99">
        <w:rPr>
          <w:rFonts w:ascii="Times New Roman" w:hAnsi="Times New Roman"/>
          <w:sz w:val="27"/>
          <w:szCs w:val="27"/>
          <w:lang w:eastAsia="ko-KR"/>
        </w:rPr>
        <w:t xml:space="preserve"> 20</w:t>
      </w:r>
      <w:r w:rsidR="008772EC" w:rsidRPr="000F2A99">
        <w:rPr>
          <w:rFonts w:ascii="Times New Roman" w:hAnsi="Times New Roman"/>
          <w:sz w:val="27"/>
          <w:szCs w:val="27"/>
        </w:rPr>
        <w:t xml:space="preserve"> tháng</w:t>
      </w:r>
      <w:r w:rsidR="008772EC" w:rsidRPr="000F2A99">
        <w:rPr>
          <w:rFonts w:ascii="Times New Roman" w:hAnsi="Times New Roman"/>
          <w:sz w:val="27"/>
          <w:szCs w:val="27"/>
          <w:lang w:eastAsia="ko-KR"/>
        </w:rPr>
        <w:t xml:space="preserve"> 02</w:t>
      </w:r>
      <w:r w:rsidR="008772EC" w:rsidRPr="000F2A99">
        <w:rPr>
          <w:rFonts w:ascii="Times New Roman" w:hAnsi="Times New Roman"/>
          <w:sz w:val="27"/>
          <w:szCs w:val="27"/>
        </w:rPr>
        <w:t xml:space="preserve"> năm 201</w:t>
      </w:r>
      <w:r w:rsidR="008772EC" w:rsidRPr="000F2A99">
        <w:rPr>
          <w:rFonts w:ascii="Times New Roman" w:hAnsi="Times New Roman"/>
          <w:sz w:val="27"/>
          <w:szCs w:val="27"/>
          <w:lang w:eastAsia="ko-KR"/>
        </w:rPr>
        <w:t xml:space="preserve">7 </w:t>
      </w:r>
      <w:r w:rsidR="00436EE3" w:rsidRPr="000F2A99">
        <w:rPr>
          <w:rFonts w:ascii="Times New Roman" w:hAnsi="Times New Roman"/>
          <w:sz w:val="27"/>
          <w:szCs w:val="27"/>
          <w:lang w:eastAsia="ko-KR"/>
        </w:rPr>
        <w:t>v</w:t>
      </w:r>
      <w:r w:rsidR="008772EC" w:rsidRPr="000F2A99">
        <w:rPr>
          <w:rFonts w:ascii="Times New Roman" w:hAnsi="Times New Roman"/>
          <w:sz w:val="27"/>
          <w:szCs w:val="27"/>
        </w:rPr>
        <w:t xml:space="preserve">ề </w:t>
      </w:r>
      <w:r w:rsidR="008772EC" w:rsidRPr="000F2A99">
        <w:rPr>
          <w:rFonts w:ascii="Times New Roman" w:hAnsi="Times New Roman"/>
          <w:sz w:val="27"/>
          <w:szCs w:val="27"/>
          <w:lang w:eastAsia="ko-KR"/>
        </w:rPr>
        <w:t>thay đổi chức danh nghề nghiệp</w:t>
      </w:r>
      <w:r w:rsidR="00170FC7" w:rsidRPr="000F2A99">
        <w:rPr>
          <w:rFonts w:ascii="Times New Roman" w:hAnsi="Times New Roman"/>
          <w:sz w:val="27"/>
          <w:szCs w:val="27"/>
          <w:lang w:eastAsia="ko-KR"/>
        </w:rPr>
        <w:t xml:space="preserve">; </w:t>
      </w:r>
      <w:r w:rsidR="00436EE3" w:rsidRPr="000F2A99">
        <w:rPr>
          <w:rFonts w:ascii="Times New Roman" w:hAnsi="Times New Roman"/>
          <w:sz w:val="27"/>
          <w:szCs w:val="27"/>
          <w:lang w:eastAsia="ko-KR"/>
        </w:rPr>
        <w:t>v</w:t>
      </w:r>
      <w:r w:rsidR="00170FC7" w:rsidRPr="000F2A99">
        <w:rPr>
          <w:rFonts w:ascii="Times New Roman" w:hAnsi="Times New Roman"/>
          <w:sz w:val="27"/>
          <w:szCs w:val="27"/>
          <w:lang w:eastAsia="ko-KR"/>
        </w:rPr>
        <w:t xml:space="preserve">ăn bản số </w:t>
      </w:r>
      <w:r w:rsidR="00170FC7" w:rsidRPr="000F2A99">
        <w:rPr>
          <w:rFonts w:ascii="Times New Roman" w:hAnsi="Times New Roman"/>
          <w:color w:val="000000"/>
          <w:sz w:val="27"/>
          <w:szCs w:val="27"/>
        </w:rPr>
        <w:t xml:space="preserve">1850/GDĐT-TC </w:t>
      </w:r>
      <w:r w:rsidR="00170FC7" w:rsidRPr="000F2A99">
        <w:rPr>
          <w:rFonts w:ascii="Times New Roman" w:hAnsi="Times New Roman"/>
          <w:iCs/>
          <w:color w:val="000000"/>
          <w:sz w:val="27"/>
          <w:szCs w:val="27"/>
        </w:rPr>
        <w:t xml:space="preserve">ngày 29 tháng 5 năm 2017 về nhắc nhở </w:t>
      </w:r>
      <w:r w:rsidR="00170FC7" w:rsidRPr="000F2A99">
        <w:rPr>
          <w:rFonts w:ascii="Times New Roman" w:hAnsi="Times New Roman"/>
          <w:color w:val="000000"/>
          <w:sz w:val="27"/>
          <w:szCs w:val="27"/>
        </w:rPr>
        <w:t xml:space="preserve">các đơn vị chưa chuyển đổi từ ngạch sang hạng chức danh nghề nghiệp; </w:t>
      </w:r>
      <w:r w:rsidR="00436EE3" w:rsidRPr="000F2A99">
        <w:rPr>
          <w:rFonts w:ascii="Times New Roman" w:hAnsi="Times New Roman"/>
          <w:color w:val="000000"/>
          <w:sz w:val="27"/>
          <w:szCs w:val="27"/>
        </w:rPr>
        <w:t>v</w:t>
      </w:r>
      <w:r w:rsidR="00170FC7" w:rsidRPr="000F2A99">
        <w:rPr>
          <w:rFonts w:ascii="Times New Roman" w:hAnsi="Times New Roman"/>
          <w:color w:val="000000"/>
          <w:sz w:val="27"/>
          <w:szCs w:val="27"/>
        </w:rPr>
        <w:t xml:space="preserve">ăn bản số 2802/GDĐT-TC </w:t>
      </w:r>
      <w:r w:rsidR="00170FC7" w:rsidRPr="000F2A99">
        <w:rPr>
          <w:rFonts w:ascii="Times New Roman" w:hAnsi="Times New Roman"/>
          <w:iCs/>
          <w:color w:val="000000"/>
          <w:sz w:val="27"/>
          <w:szCs w:val="27"/>
        </w:rPr>
        <w:t xml:space="preserve">ngày 16 tháng 8 năm 2018 </w:t>
      </w:r>
      <w:r w:rsidR="00436EE3" w:rsidRPr="000F2A99">
        <w:rPr>
          <w:rFonts w:ascii="Times New Roman" w:hAnsi="Times New Roman"/>
          <w:iCs/>
          <w:color w:val="000000"/>
          <w:sz w:val="27"/>
          <w:szCs w:val="27"/>
        </w:rPr>
        <w:t>v</w:t>
      </w:r>
      <w:r w:rsidR="00170FC7" w:rsidRPr="000F2A99">
        <w:rPr>
          <w:rFonts w:ascii="Times New Roman" w:hAnsi="Times New Roman"/>
          <w:iCs/>
          <w:color w:val="000000"/>
          <w:sz w:val="27"/>
          <w:szCs w:val="27"/>
        </w:rPr>
        <w:t xml:space="preserve">ề nhắc nhở </w:t>
      </w:r>
      <w:r w:rsidR="00170FC7" w:rsidRPr="000F2A99">
        <w:rPr>
          <w:rFonts w:ascii="Times New Roman" w:hAnsi="Times New Roman"/>
          <w:color w:val="000000"/>
          <w:sz w:val="27"/>
          <w:szCs w:val="27"/>
        </w:rPr>
        <w:t xml:space="preserve">các đơn vị chưa chuyển đổi từ ngạch sang hạng chức danh nghề nghiệp </w:t>
      </w:r>
      <w:r w:rsidR="00170FC7" w:rsidRPr="000F2A99">
        <w:rPr>
          <w:rFonts w:ascii="Times New Roman" w:hAnsi="Times New Roman"/>
          <w:i/>
          <w:color w:val="000000"/>
          <w:sz w:val="27"/>
          <w:szCs w:val="27"/>
        </w:rPr>
        <w:t>(lần 2)</w:t>
      </w:r>
      <w:r w:rsidR="00436EE3" w:rsidRPr="000F2A99">
        <w:rPr>
          <w:rFonts w:ascii="Times New Roman" w:hAnsi="Times New Roman"/>
          <w:i/>
          <w:color w:val="000000"/>
          <w:sz w:val="27"/>
          <w:szCs w:val="27"/>
        </w:rPr>
        <w:t>.</w:t>
      </w:r>
    </w:p>
    <w:p w:rsidR="00332A74" w:rsidRDefault="00E53575" w:rsidP="00C134E5">
      <w:pPr>
        <w:spacing w:before="120" w:line="360" w:lineRule="auto"/>
        <w:ind w:firstLine="720"/>
        <w:jc w:val="both"/>
        <w:rPr>
          <w:rFonts w:ascii="Times New Roman" w:hAnsi="Times New Roman"/>
          <w:sz w:val="27"/>
          <w:szCs w:val="27"/>
        </w:rPr>
      </w:pPr>
      <w:r>
        <w:rPr>
          <w:rFonts w:ascii="Times New Roman" w:hAnsi="Times New Roman"/>
          <w:color w:val="000000"/>
          <w:sz w:val="27"/>
          <w:szCs w:val="27"/>
        </w:rPr>
        <w:lastRenderedPageBreak/>
        <w:t xml:space="preserve">Tuy nhiên, </w:t>
      </w:r>
      <w:r w:rsidRPr="000F2A99">
        <w:rPr>
          <w:rFonts w:ascii="Times New Roman" w:hAnsi="Times New Roman"/>
          <w:color w:val="000000"/>
          <w:sz w:val="27"/>
          <w:szCs w:val="27"/>
        </w:rPr>
        <w:t xml:space="preserve">đến </w:t>
      </w:r>
      <w:r w:rsidR="00B755B6" w:rsidRPr="000F2A99">
        <w:rPr>
          <w:rFonts w:ascii="Times New Roman" w:hAnsi="Times New Roman"/>
          <w:color w:val="000000"/>
          <w:sz w:val="27"/>
          <w:szCs w:val="27"/>
        </w:rPr>
        <w:t xml:space="preserve">thời điểm hiện tại vẫn còn một số đơn vị chưa thực hiện hồ sơ </w:t>
      </w:r>
      <w:r w:rsidR="005C75D0" w:rsidRPr="000F2A99">
        <w:rPr>
          <w:rFonts w:ascii="Times New Roman" w:hAnsi="Times New Roman"/>
          <w:color w:val="000000"/>
          <w:sz w:val="27"/>
          <w:szCs w:val="27"/>
        </w:rPr>
        <w:t xml:space="preserve">đề nghị chuyển đổi chức danh nghề nghiệp theo quy định mới </w:t>
      </w:r>
      <w:r w:rsidR="005C75D0" w:rsidRPr="000F2A99">
        <w:rPr>
          <w:rFonts w:ascii="Times New Roman" w:hAnsi="Times New Roman"/>
          <w:i/>
          <w:color w:val="000000"/>
          <w:sz w:val="27"/>
          <w:szCs w:val="27"/>
        </w:rPr>
        <w:t>(theo danh sách đính kèm).</w:t>
      </w:r>
      <w:r w:rsidR="005C75D0" w:rsidRPr="000F2A99">
        <w:rPr>
          <w:rFonts w:ascii="Times New Roman" w:hAnsi="Times New Roman"/>
          <w:color w:val="000000"/>
          <w:sz w:val="27"/>
          <w:szCs w:val="27"/>
        </w:rPr>
        <w:t xml:space="preserve"> Sở Giáo dục và Đào tạo đề nghị các đơn vị rà soát lại những trường hợp chưa được bổ nhiệm </w:t>
      </w:r>
      <w:r w:rsidR="005C75D0" w:rsidRPr="000F2A99">
        <w:rPr>
          <w:rFonts w:ascii="Times New Roman" w:hAnsi="Times New Roman"/>
          <w:sz w:val="27"/>
          <w:szCs w:val="27"/>
          <w:lang w:val="vi-VN"/>
        </w:rPr>
        <w:t>vào chức danh nghề nghiệp</w:t>
      </w:r>
      <w:r w:rsidR="005C75D0" w:rsidRPr="000F2A99">
        <w:rPr>
          <w:rFonts w:ascii="Times New Roman" w:hAnsi="Times New Roman"/>
          <w:sz w:val="27"/>
          <w:szCs w:val="27"/>
        </w:rPr>
        <w:t xml:space="preserve"> </w:t>
      </w:r>
      <w:r w:rsidR="000F2A99">
        <w:rPr>
          <w:rFonts w:ascii="Times New Roman" w:hAnsi="Times New Roman"/>
          <w:sz w:val="27"/>
          <w:szCs w:val="27"/>
        </w:rPr>
        <w:t xml:space="preserve">đối với viên chức </w:t>
      </w:r>
      <w:r w:rsidR="005C75D0" w:rsidRPr="000F2A99">
        <w:rPr>
          <w:rFonts w:ascii="Times New Roman" w:hAnsi="Times New Roman"/>
          <w:sz w:val="27"/>
          <w:szCs w:val="27"/>
        </w:rPr>
        <w:t xml:space="preserve">theo quy định mới </w:t>
      </w:r>
      <w:r w:rsidR="0052448F" w:rsidRPr="000F2A99">
        <w:rPr>
          <w:rFonts w:ascii="Times New Roman" w:hAnsi="Times New Roman"/>
          <w:sz w:val="27"/>
          <w:szCs w:val="27"/>
        </w:rPr>
        <w:t xml:space="preserve">và </w:t>
      </w:r>
      <w:r w:rsidR="000F2A99">
        <w:rPr>
          <w:rFonts w:ascii="Times New Roman" w:hAnsi="Times New Roman"/>
          <w:sz w:val="27"/>
          <w:szCs w:val="27"/>
        </w:rPr>
        <w:t xml:space="preserve">báo cáo </w:t>
      </w:r>
      <w:r w:rsidR="0052448F" w:rsidRPr="000F2A99">
        <w:rPr>
          <w:rFonts w:ascii="Times New Roman" w:hAnsi="Times New Roman"/>
          <w:sz w:val="27"/>
          <w:szCs w:val="27"/>
        </w:rPr>
        <w:t xml:space="preserve">giải trình lý do </w:t>
      </w:r>
      <w:r w:rsidR="000F2A99">
        <w:rPr>
          <w:rFonts w:ascii="Times New Roman" w:hAnsi="Times New Roman"/>
          <w:sz w:val="27"/>
          <w:szCs w:val="27"/>
        </w:rPr>
        <w:t xml:space="preserve">vì sao </w:t>
      </w:r>
      <w:r w:rsidR="0052448F" w:rsidRPr="000F2A99">
        <w:rPr>
          <w:rFonts w:ascii="Times New Roman" w:hAnsi="Times New Roman"/>
          <w:sz w:val="27"/>
          <w:szCs w:val="27"/>
        </w:rPr>
        <w:t>chưa thực hiện</w:t>
      </w:r>
      <w:r w:rsidR="000F2A99">
        <w:rPr>
          <w:rFonts w:ascii="Times New Roman" w:hAnsi="Times New Roman"/>
          <w:sz w:val="27"/>
          <w:szCs w:val="27"/>
        </w:rPr>
        <w:t xml:space="preserve"> gửi về Sở Giáo dục và Đào tạo (Phòng Tổ chức cán bộ)</w:t>
      </w:r>
      <w:r w:rsidR="0052448F" w:rsidRPr="000F2A99">
        <w:rPr>
          <w:rFonts w:ascii="Times New Roman" w:hAnsi="Times New Roman"/>
          <w:sz w:val="27"/>
          <w:szCs w:val="27"/>
        </w:rPr>
        <w:t>.</w:t>
      </w:r>
    </w:p>
    <w:p w:rsidR="006149E4" w:rsidRDefault="006149E4" w:rsidP="00C134E5">
      <w:pPr>
        <w:spacing w:before="120" w:line="360" w:lineRule="auto"/>
        <w:ind w:firstLine="709"/>
        <w:jc w:val="both"/>
        <w:rPr>
          <w:rFonts w:ascii="Times New Roman" w:hAnsi="Times New Roman"/>
          <w:sz w:val="27"/>
          <w:szCs w:val="27"/>
        </w:rPr>
      </w:pPr>
      <w:r w:rsidRPr="000F2A99">
        <w:rPr>
          <w:rFonts w:ascii="Times New Roman" w:hAnsi="Times New Roman"/>
          <w:sz w:val="27"/>
          <w:szCs w:val="27"/>
          <w:lang w:val="vi-VN"/>
        </w:rPr>
        <w:t xml:space="preserve">Sở Giáo dục và Đào tạo đề nghị các đơn vị </w:t>
      </w:r>
      <w:r w:rsidR="009863C0" w:rsidRPr="000F2A99">
        <w:rPr>
          <w:rFonts w:ascii="Times New Roman" w:hAnsi="Times New Roman"/>
          <w:sz w:val="27"/>
          <w:szCs w:val="27"/>
        </w:rPr>
        <w:t>nghiêm túc thực hiện</w:t>
      </w:r>
      <w:r w:rsidRPr="000F2A99">
        <w:rPr>
          <w:rFonts w:ascii="Times New Roman" w:hAnsi="Times New Roman"/>
          <w:sz w:val="27"/>
          <w:szCs w:val="27"/>
          <w:lang w:val="vi-VN"/>
        </w:rPr>
        <w:t>./.</w:t>
      </w:r>
    </w:p>
    <w:p w:rsidR="00E53575" w:rsidRPr="00E53575" w:rsidRDefault="00E53575" w:rsidP="00A4010B">
      <w:pPr>
        <w:spacing w:before="120" w:line="276" w:lineRule="auto"/>
        <w:ind w:firstLine="709"/>
        <w:jc w:val="both"/>
        <w:rPr>
          <w:rFonts w:ascii="Times New Roman" w:hAnsi="Times New Roman"/>
          <w:sz w:val="20"/>
          <w:szCs w:val="20"/>
        </w:rPr>
      </w:pPr>
    </w:p>
    <w:p w:rsidR="00A4010B" w:rsidRPr="00A4010B" w:rsidRDefault="00A4010B" w:rsidP="00A4010B">
      <w:pPr>
        <w:spacing w:before="120" w:line="276" w:lineRule="auto"/>
        <w:ind w:firstLine="709"/>
        <w:jc w:val="both"/>
        <w:rPr>
          <w:rFonts w:ascii="Times New Roman" w:hAnsi="Times New Roman"/>
          <w:sz w:val="6"/>
          <w:szCs w:val="6"/>
        </w:rPr>
      </w:pPr>
    </w:p>
    <w:tbl>
      <w:tblPr>
        <w:tblW w:w="9356" w:type="dxa"/>
        <w:tblInd w:w="108" w:type="dxa"/>
        <w:tblLook w:val="01E0" w:firstRow="1" w:lastRow="1" w:firstColumn="1" w:lastColumn="1" w:noHBand="0" w:noVBand="0"/>
      </w:tblPr>
      <w:tblGrid>
        <w:gridCol w:w="4149"/>
        <w:gridCol w:w="5207"/>
      </w:tblGrid>
      <w:tr w:rsidR="006149E4" w:rsidRPr="00B0082F" w:rsidTr="0072520F">
        <w:trPr>
          <w:trHeight w:val="2245"/>
        </w:trPr>
        <w:tc>
          <w:tcPr>
            <w:tcW w:w="4149" w:type="dxa"/>
          </w:tcPr>
          <w:p w:rsidR="006149E4" w:rsidRPr="00A4010B" w:rsidRDefault="006149E4" w:rsidP="0072520F">
            <w:pPr>
              <w:rPr>
                <w:rFonts w:ascii="Times New Roman" w:hAnsi="Times New Roman"/>
                <w:b/>
                <w:i/>
                <w:sz w:val="25"/>
                <w:szCs w:val="25"/>
                <w:lang w:val="es-BO"/>
              </w:rPr>
            </w:pPr>
            <w:r w:rsidRPr="00A4010B">
              <w:rPr>
                <w:rFonts w:ascii="Times New Roman" w:hAnsi="Times New Roman"/>
                <w:b/>
                <w:i/>
                <w:sz w:val="25"/>
                <w:szCs w:val="25"/>
                <w:lang w:val="es-BO"/>
              </w:rPr>
              <w:t>Nơi nhận:</w:t>
            </w:r>
          </w:p>
          <w:p w:rsidR="006149E4" w:rsidRPr="00A4010B" w:rsidRDefault="006149E4" w:rsidP="0072520F">
            <w:pPr>
              <w:rPr>
                <w:rFonts w:ascii="Times New Roman" w:hAnsi="Times New Roman"/>
                <w:sz w:val="25"/>
                <w:szCs w:val="25"/>
                <w:lang w:val="es-BO"/>
              </w:rPr>
            </w:pPr>
            <w:r w:rsidRPr="00A4010B">
              <w:rPr>
                <w:rFonts w:ascii="Times New Roman" w:hAnsi="Times New Roman"/>
                <w:sz w:val="25"/>
                <w:szCs w:val="25"/>
                <w:lang w:val="es-BO"/>
              </w:rPr>
              <w:t>- Như trên;</w:t>
            </w:r>
          </w:p>
          <w:p w:rsidR="006149E4" w:rsidRPr="006149E4" w:rsidRDefault="006149E4" w:rsidP="0072520F">
            <w:pPr>
              <w:rPr>
                <w:rFonts w:ascii="Times New Roman" w:hAnsi="Times New Roman"/>
                <w:b/>
                <w:sz w:val="22"/>
                <w:szCs w:val="22"/>
                <w:lang w:val="es-BO"/>
              </w:rPr>
            </w:pPr>
            <w:r w:rsidRPr="00A4010B">
              <w:rPr>
                <w:rFonts w:ascii="Times New Roman" w:hAnsi="Times New Roman"/>
                <w:sz w:val="25"/>
                <w:szCs w:val="25"/>
                <w:lang w:val="es-BO"/>
              </w:rPr>
              <w:t>- Lưu: VT, TCCB.(BN).</w:t>
            </w:r>
            <w:r w:rsidRPr="006149E4">
              <w:rPr>
                <w:rFonts w:ascii="Times New Roman" w:hAnsi="Times New Roman"/>
                <w:lang w:val="es-BO"/>
              </w:rPr>
              <w:tab/>
            </w:r>
          </w:p>
          <w:p w:rsidR="006149E4" w:rsidRPr="006149E4" w:rsidRDefault="006149E4" w:rsidP="0072520F">
            <w:pPr>
              <w:rPr>
                <w:rFonts w:ascii="Times New Roman" w:hAnsi="Times New Roman"/>
                <w:lang w:val="es-BO"/>
              </w:rPr>
            </w:pPr>
          </w:p>
        </w:tc>
        <w:tc>
          <w:tcPr>
            <w:tcW w:w="5207" w:type="dxa"/>
          </w:tcPr>
          <w:p w:rsidR="006149E4" w:rsidRPr="006149E4" w:rsidRDefault="006149E4" w:rsidP="0072520F">
            <w:pPr>
              <w:jc w:val="center"/>
              <w:rPr>
                <w:rFonts w:ascii="Times New Roman" w:hAnsi="Times New Roman"/>
                <w:b/>
                <w:sz w:val="28"/>
                <w:szCs w:val="28"/>
                <w:lang w:val="es-BO"/>
              </w:rPr>
            </w:pPr>
            <w:r w:rsidRPr="006149E4">
              <w:rPr>
                <w:rFonts w:ascii="Times New Roman" w:hAnsi="Times New Roman"/>
                <w:b/>
                <w:sz w:val="28"/>
                <w:szCs w:val="28"/>
                <w:lang w:val="es-BO"/>
              </w:rPr>
              <w:t>GIÁM ĐỐC</w:t>
            </w:r>
          </w:p>
          <w:p w:rsidR="006149E4" w:rsidRDefault="006149E4" w:rsidP="0072520F">
            <w:pPr>
              <w:jc w:val="center"/>
              <w:rPr>
                <w:rFonts w:ascii="Times New Roman" w:hAnsi="Times New Roman"/>
                <w:b/>
                <w:sz w:val="28"/>
                <w:szCs w:val="28"/>
                <w:lang w:val="es-BO"/>
              </w:rPr>
            </w:pPr>
          </w:p>
          <w:p w:rsidR="006149E4" w:rsidRDefault="00E27F94" w:rsidP="0072520F">
            <w:pPr>
              <w:jc w:val="center"/>
              <w:rPr>
                <w:rFonts w:ascii="Times New Roman" w:hAnsi="Times New Roman"/>
                <w:i/>
                <w:sz w:val="24"/>
                <w:szCs w:val="24"/>
                <w:lang w:val="es-BO"/>
              </w:rPr>
            </w:pPr>
            <w:r>
              <w:rPr>
                <w:rFonts w:ascii="Times New Roman" w:hAnsi="Times New Roman"/>
                <w:i/>
                <w:sz w:val="24"/>
                <w:szCs w:val="24"/>
                <w:lang w:val="es-BO"/>
              </w:rPr>
              <w:t>(</w:t>
            </w:r>
            <w:r w:rsidR="003C1EB2">
              <w:rPr>
                <w:rFonts w:ascii="Times New Roman" w:hAnsi="Times New Roman"/>
                <w:i/>
                <w:sz w:val="24"/>
                <w:szCs w:val="24"/>
                <w:lang w:val="es-BO"/>
              </w:rPr>
              <w:t>Đã ký</w:t>
            </w:r>
            <w:r>
              <w:rPr>
                <w:rFonts w:ascii="Times New Roman" w:hAnsi="Times New Roman"/>
                <w:i/>
                <w:sz w:val="24"/>
                <w:szCs w:val="24"/>
                <w:lang w:val="es-BO"/>
              </w:rPr>
              <w:t>)</w:t>
            </w:r>
          </w:p>
          <w:p w:rsidR="000F2A99" w:rsidRPr="00A21048" w:rsidRDefault="000F2A99" w:rsidP="0072520F">
            <w:pPr>
              <w:jc w:val="center"/>
              <w:rPr>
                <w:rFonts w:ascii="Times New Roman" w:hAnsi="Times New Roman"/>
                <w:i/>
                <w:sz w:val="24"/>
                <w:szCs w:val="24"/>
                <w:lang w:val="es-BO"/>
              </w:rPr>
            </w:pPr>
          </w:p>
          <w:p w:rsidR="006149E4" w:rsidRPr="006149E4" w:rsidRDefault="006149E4" w:rsidP="0072520F">
            <w:pPr>
              <w:jc w:val="center"/>
              <w:rPr>
                <w:rFonts w:ascii="Times New Roman" w:hAnsi="Times New Roman"/>
                <w:b/>
                <w:sz w:val="28"/>
                <w:szCs w:val="28"/>
                <w:lang w:val="es-BO"/>
              </w:rPr>
            </w:pPr>
          </w:p>
          <w:p w:rsidR="006149E4" w:rsidRPr="006149E4" w:rsidRDefault="006149E4" w:rsidP="0072520F">
            <w:pPr>
              <w:jc w:val="center"/>
              <w:rPr>
                <w:rFonts w:ascii="Times New Roman" w:hAnsi="Times New Roman"/>
                <w:lang w:val="es-BO"/>
              </w:rPr>
            </w:pPr>
            <w:r>
              <w:rPr>
                <w:rFonts w:ascii="Times New Roman" w:hAnsi="Times New Roman"/>
                <w:b/>
                <w:lang w:val="vi-VN"/>
              </w:rPr>
              <w:t>Lê Hồng Sơn</w:t>
            </w:r>
          </w:p>
        </w:tc>
      </w:tr>
    </w:tbl>
    <w:p w:rsidR="00E309F9" w:rsidRDefault="00E309F9"/>
    <w:p w:rsidR="00270DB5" w:rsidRDefault="00270DB5"/>
    <w:p w:rsidR="00270DB5" w:rsidRDefault="00270DB5"/>
    <w:p w:rsidR="00270DB5" w:rsidRDefault="00270DB5"/>
    <w:p w:rsidR="00270DB5" w:rsidRDefault="00270DB5"/>
    <w:p w:rsidR="00270DB5" w:rsidRDefault="00270DB5"/>
    <w:p w:rsidR="00270DB5" w:rsidRDefault="00270DB5"/>
    <w:p w:rsidR="00270DB5" w:rsidRDefault="00270DB5"/>
    <w:p w:rsidR="00270DB5" w:rsidRDefault="00270DB5"/>
    <w:p w:rsidR="00270DB5" w:rsidRDefault="00270DB5"/>
    <w:p w:rsidR="00270DB5" w:rsidRDefault="00270DB5"/>
    <w:p w:rsidR="00270DB5" w:rsidRDefault="00270DB5"/>
    <w:p w:rsidR="00270DB5" w:rsidRDefault="00270DB5"/>
    <w:p w:rsidR="00270DB5" w:rsidRDefault="00270DB5"/>
    <w:p w:rsidR="00270DB5" w:rsidRDefault="00270DB5"/>
    <w:p w:rsidR="00270DB5" w:rsidRDefault="00270DB5"/>
    <w:p w:rsidR="00270DB5" w:rsidRDefault="00270DB5"/>
    <w:p w:rsidR="00270DB5" w:rsidRDefault="00270DB5"/>
    <w:p w:rsidR="00270DB5" w:rsidRDefault="00270DB5"/>
    <w:p w:rsidR="00270DB5" w:rsidRDefault="00270DB5"/>
    <w:p w:rsidR="00270DB5" w:rsidRDefault="00270DB5">
      <w:bookmarkStart w:id="0" w:name="_GoBack"/>
      <w:bookmarkEnd w:id="0"/>
    </w:p>
    <w:tbl>
      <w:tblPr>
        <w:tblW w:w="10234" w:type="dxa"/>
        <w:tblInd w:w="93" w:type="dxa"/>
        <w:tblLook w:val="04A0" w:firstRow="1" w:lastRow="0" w:firstColumn="1" w:lastColumn="0" w:noHBand="0" w:noVBand="1"/>
      </w:tblPr>
      <w:tblGrid>
        <w:gridCol w:w="632"/>
        <w:gridCol w:w="1510"/>
        <w:gridCol w:w="644"/>
        <w:gridCol w:w="1907"/>
        <w:gridCol w:w="1021"/>
        <w:gridCol w:w="919"/>
        <w:gridCol w:w="1320"/>
        <w:gridCol w:w="571"/>
        <w:gridCol w:w="601"/>
        <w:gridCol w:w="1109"/>
      </w:tblGrid>
      <w:tr w:rsidR="0072520F" w:rsidRPr="0072520F" w:rsidTr="007C4588">
        <w:trPr>
          <w:trHeight w:val="300"/>
        </w:trPr>
        <w:tc>
          <w:tcPr>
            <w:tcW w:w="10234" w:type="dxa"/>
            <w:gridSpan w:val="10"/>
            <w:tcBorders>
              <w:top w:val="nil"/>
              <w:left w:val="nil"/>
              <w:bottom w:val="single" w:sz="4" w:space="0" w:color="auto"/>
              <w:right w:val="nil"/>
            </w:tcBorders>
            <w:shd w:val="clear" w:color="auto" w:fill="auto"/>
            <w:noWrap/>
            <w:vAlign w:val="bottom"/>
            <w:hideMark/>
          </w:tcPr>
          <w:p w:rsidR="0072520F" w:rsidRPr="00EB3C23" w:rsidRDefault="0072520F" w:rsidP="0072520F">
            <w:pPr>
              <w:jc w:val="center"/>
              <w:rPr>
                <w:rFonts w:ascii="Times New Roman" w:hAnsi="Times New Roman"/>
                <w:b/>
                <w:bCs/>
                <w:color w:val="000000"/>
              </w:rPr>
            </w:pPr>
            <w:r w:rsidRPr="00EB3C23">
              <w:rPr>
                <w:rFonts w:ascii="Times New Roman" w:hAnsi="Times New Roman"/>
                <w:b/>
                <w:bCs/>
                <w:color w:val="000000"/>
              </w:rPr>
              <w:t>DANH SÁCH GIÁO VIÊN 15a.201, 15c.207, 15.111 và NHÂN VIÊN</w:t>
            </w:r>
          </w:p>
          <w:p w:rsidR="00D76652" w:rsidRPr="00D76652" w:rsidRDefault="00D76652" w:rsidP="0072520F">
            <w:pPr>
              <w:jc w:val="center"/>
              <w:rPr>
                <w:rFonts w:ascii="Times New Roman" w:hAnsi="Times New Roman"/>
                <w:b/>
                <w:bCs/>
                <w:i/>
                <w:color w:val="000000"/>
                <w:sz w:val="22"/>
                <w:szCs w:val="22"/>
              </w:rPr>
            </w:pPr>
            <w:r w:rsidRPr="00D76652">
              <w:rPr>
                <w:rFonts w:ascii="Times New Roman" w:hAnsi="Times New Roman"/>
                <w:b/>
                <w:bCs/>
                <w:i/>
                <w:color w:val="000000"/>
                <w:sz w:val="22"/>
                <w:szCs w:val="22"/>
              </w:rPr>
              <w:t>(Chưa thực hiện chuyển đổi thừ ngạch sang hạng)</w:t>
            </w:r>
          </w:p>
        </w:tc>
      </w:tr>
      <w:tr w:rsidR="0072520F" w:rsidRPr="0072520F" w:rsidTr="007C4588">
        <w:trPr>
          <w:trHeight w:val="855"/>
        </w:trPr>
        <w:tc>
          <w:tcPr>
            <w:tcW w:w="632" w:type="dxa"/>
            <w:tcBorders>
              <w:top w:val="single" w:sz="4" w:space="0" w:color="auto"/>
              <w:left w:val="single" w:sz="4" w:space="0" w:color="auto"/>
              <w:bottom w:val="nil"/>
              <w:right w:val="single" w:sz="4" w:space="0" w:color="auto"/>
            </w:tcBorders>
            <w:shd w:val="clear" w:color="auto" w:fill="auto"/>
            <w:vAlign w:val="center"/>
            <w:hideMark/>
          </w:tcPr>
          <w:p w:rsidR="0072520F" w:rsidRPr="0072520F" w:rsidRDefault="0072520F" w:rsidP="0072520F">
            <w:pPr>
              <w:jc w:val="center"/>
              <w:rPr>
                <w:rFonts w:ascii="Times New Roman" w:hAnsi="Times New Roman"/>
                <w:b/>
                <w:bCs/>
                <w:color w:val="000000"/>
                <w:sz w:val="22"/>
                <w:szCs w:val="22"/>
              </w:rPr>
            </w:pPr>
            <w:r w:rsidRPr="0072520F">
              <w:rPr>
                <w:rFonts w:ascii="Times New Roman" w:hAnsi="Times New Roman"/>
                <w:b/>
                <w:bCs/>
                <w:color w:val="000000"/>
                <w:sz w:val="22"/>
                <w:szCs w:val="22"/>
              </w:rPr>
              <w:t>STT</w:t>
            </w:r>
          </w:p>
        </w:tc>
        <w:tc>
          <w:tcPr>
            <w:tcW w:w="1510" w:type="dxa"/>
            <w:tcBorders>
              <w:top w:val="single" w:sz="4" w:space="0" w:color="auto"/>
              <w:left w:val="nil"/>
              <w:bottom w:val="nil"/>
              <w:right w:val="single" w:sz="4" w:space="0" w:color="auto"/>
            </w:tcBorders>
            <w:shd w:val="clear" w:color="auto" w:fill="auto"/>
            <w:vAlign w:val="center"/>
            <w:hideMark/>
          </w:tcPr>
          <w:p w:rsidR="0072520F" w:rsidRPr="0072520F" w:rsidRDefault="0072520F" w:rsidP="0072520F">
            <w:pPr>
              <w:jc w:val="center"/>
              <w:rPr>
                <w:rFonts w:ascii="Times New Roman" w:hAnsi="Times New Roman"/>
                <w:b/>
                <w:bCs/>
                <w:color w:val="000000"/>
                <w:sz w:val="22"/>
                <w:szCs w:val="22"/>
              </w:rPr>
            </w:pPr>
            <w:r w:rsidRPr="0072520F">
              <w:rPr>
                <w:rFonts w:ascii="Times New Roman" w:hAnsi="Times New Roman"/>
                <w:b/>
                <w:bCs/>
                <w:color w:val="000000"/>
                <w:sz w:val="22"/>
                <w:szCs w:val="22"/>
              </w:rPr>
              <w:t>Họ và tên</w:t>
            </w:r>
          </w:p>
        </w:tc>
        <w:tc>
          <w:tcPr>
            <w:tcW w:w="644" w:type="dxa"/>
            <w:tcBorders>
              <w:top w:val="single" w:sz="4" w:space="0" w:color="auto"/>
              <w:left w:val="nil"/>
              <w:bottom w:val="nil"/>
              <w:right w:val="single" w:sz="4" w:space="0" w:color="auto"/>
            </w:tcBorders>
            <w:shd w:val="clear" w:color="auto" w:fill="auto"/>
            <w:vAlign w:val="center"/>
            <w:hideMark/>
          </w:tcPr>
          <w:p w:rsidR="0072520F" w:rsidRPr="0072520F" w:rsidRDefault="0072520F" w:rsidP="0072520F">
            <w:pPr>
              <w:jc w:val="center"/>
              <w:rPr>
                <w:rFonts w:ascii="Times New Roman" w:hAnsi="Times New Roman"/>
                <w:b/>
                <w:bCs/>
                <w:color w:val="000000"/>
                <w:sz w:val="22"/>
                <w:szCs w:val="22"/>
              </w:rPr>
            </w:pPr>
            <w:r w:rsidRPr="0072520F">
              <w:rPr>
                <w:rFonts w:ascii="Times New Roman" w:hAnsi="Times New Roman"/>
                <w:b/>
                <w:bCs/>
                <w:color w:val="000000"/>
                <w:sz w:val="22"/>
                <w:szCs w:val="22"/>
              </w:rPr>
              <w:t>Giới tính</w:t>
            </w:r>
          </w:p>
        </w:tc>
        <w:tc>
          <w:tcPr>
            <w:tcW w:w="1907" w:type="dxa"/>
            <w:tcBorders>
              <w:top w:val="single" w:sz="4" w:space="0" w:color="auto"/>
              <w:left w:val="nil"/>
              <w:bottom w:val="nil"/>
              <w:right w:val="single" w:sz="4" w:space="0" w:color="auto"/>
            </w:tcBorders>
            <w:shd w:val="clear" w:color="auto" w:fill="auto"/>
            <w:vAlign w:val="center"/>
            <w:hideMark/>
          </w:tcPr>
          <w:p w:rsidR="0072520F" w:rsidRPr="0072520F" w:rsidRDefault="0072520F" w:rsidP="0072520F">
            <w:pPr>
              <w:jc w:val="center"/>
              <w:rPr>
                <w:rFonts w:ascii="Times New Roman" w:hAnsi="Times New Roman"/>
                <w:b/>
                <w:bCs/>
                <w:color w:val="000000"/>
                <w:sz w:val="22"/>
                <w:szCs w:val="22"/>
              </w:rPr>
            </w:pPr>
            <w:r w:rsidRPr="0072520F">
              <w:rPr>
                <w:rFonts w:ascii="Times New Roman" w:hAnsi="Times New Roman"/>
                <w:b/>
                <w:bCs/>
                <w:color w:val="000000"/>
                <w:sz w:val="22"/>
                <w:szCs w:val="22"/>
              </w:rPr>
              <w:t>Đơn vị</w:t>
            </w:r>
          </w:p>
        </w:tc>
        <w:tc>
          <w:tcPr>
            <w:tcW w:w="1021" w:type="dxa"/>
            <w:tcBorders>
              <w:top w:val="single" w:sz="4" w:space="0" w:color="auto"/>
              <w:left w:val="nil"/>
              <w:bottom w:val="nil"/>
              <w:right w:val="single" w:sz="4" w:space="0" w:color="auto"/>
            </w:tcBorders>
            <w:shd w:val="clear" w:color="auto" w:fill="auto"/>
            <w:vAlign w:val="center"/>
            <w:hideMark/>
          </w:tcPr>
          <w:p w:rsidR="0072520F" w:rsidRPr="0072520F" w:rsidRDefault="0072520F" w:rsidP="0072520F">
            <w:pPr>
              <w:jc w:val="center"/>
              <w:rPr>
                <w:rFonts w:ascii="Times New Roman" w:hAnsi="Times New Roman"/>
                <w:b/>
                <w:bCs/>
                <w:color w:val="000000"/>
                <w:sz w:val="22"/>
                <w:szCs w:val="22"/>
              </w:rPr>
            </w:pPr>
            <w:r w:rsidRPr="0072520F">
              <w:rPr>
                <w:rFonts w:ascii="Times New Roman" w:hAnsi="Times New Roman"/>
                <w:b/>
                <w:bCs/>
                <w:color w:val="000000"/>
                <w:sz w:val="22"/>
                <w:szCs w:val="22"/>
              </w:rPr>
              <w:t>Chức vụ/Chức danh</w:t>
            </w:r>
          </w:p>
        </w:tc>
        <w:tc>
          <w:tcPr>
            <w:tcW w:w="919" w:type="dxa"/>
            <w:tcBorders>
              <w:top w:val="single" w:sz="4" w:space="0" w:color="auto"/>
              <w:left w:val="nil"/>
              <w:bottom w:val="nil"/>
              <w:right w:val="single" w:sz="4" w:space="0" w:color="auto"/>
            </w:tcBorders>
            <w:shd w:val="clear" w:color="auto" w:fill="auto"/>
            <w:vAlign w:val="center"/>
            <w:hideMark/>
          </w:tcPr>
          <w:p w:rsidR="0072520F" w:rsidRPr="0072520F" w:rsidRDefault="0072520F" w:rsidP="0072520F">
            <w:pPr>
              <w:jc w:val="center"/>
              <w:rPr>
                <w:rFonts w:ascii="Times New Roman" w:hAnsi="Times New Roman"/>
                <w:b/>
                <w:bCs/>
                <w:color w:val="000000"/>
                <w:sz w:val="22"/>
                <w:szCs w:val="22"/>
              </w:rPr>
            </w:pPr>
            <w:r w:rsidRPr="0072520F">
              <w:rPr>
                <w:rFonts w:ascii="Times New Roman" w:hAnsi="Times New Roman"/>
                <w:b/>
                <w:bCs/>
                <w:color w:val="000000"/>
                <w:sz w:val="22"/>
                <w:szCs w:val="22"/>
              </w:rPr>
              <w:t>Mã số cũ</w:t>
            </w:r>
          </w:p>
        </w:tc>
        <w:tc>
          <w:tcPr>
            <w:tcW w:w="1320" w:type="dxa"/>
            <w:tcBorders>
              <w:top w:val="single" w:sz="4" w:space="0" w:color="auto"/>
              <w:left w:val="nil"/>
              <w:bottom w:val="nil"/>
              <w:right w:val="single" w:sz="4" w:space="0" w:color="auto"/>
            </w:tcBorders>
            <w:shd w:val="clear" w:color="auto" w:fill="auto"/>
            <w:vAlign w:val="center"/>
            <w:hideMark/>
          </w:tcPr>
          <w:p w:rsidR="0072520F" w:rsidRPr="0072520F" w:rsidRDefault="0072520F" w:rsidP="0072520F">
            <w:pPr>
              <w:jc w:val="center"/>
              <w:rPr>
                <w:rFonts w:ascii="Times New Roman" w:hAnsi="Times New Roman"/>
                <w:b/>
                <w:bCs/>
                <w:color w:val="000000"/>
                <w:sz w:val="22"/>
                <w:szCs w:val="22"/>
              </w:rPr>
            </w:pPr>
            <w:r w:rsidRPr="0072520F">
              <w:rPr>
                <w:rFonts w:ascii="Times New Roman" w:hAnsi="Times New Roman"/>
                <w:b/>
                <w:bCs/>
                <w:color w:val="000000"/>
                <w:sz w:val="22"/>
                <w:szCs w:val="22"/>
              </w:rPr>
              <w:t>CDNN cũ</w:t>
            </w:r>
          </w:p>
        </w:tc>
        <w:tc>
          <w:tcPr>
            <w:tcW w:w="571" w:type="dxa"/>
            <w:tcBorders>
              <w:top w:val="single" w:sz="4" w:space="0" w:color="auto"/>
              <w:left w:val="nil"/>
              <w:bottom w:val="nil"/>
              <w:right w:val="single" w:sz="4" w:space="0" w:color="auto"/>
            </w:tcBorders>
            <w:shd w:val="clear" w:color="auto" w:fill="auto"/>
            <w:vAlign w:val="center"/>
            <w:hideMark/>
          </w:tcPr>
          <w:p w:rsidR="0072520F" w:rsidRPr="0072520F" w:rsidRDefault="0072520F" w:rsidP="0072520F">
            <w:pPr>
              <w:jc w:val="center"/>
              <w:rPr>
                <w:rFonts w:ascii="Times New Roman" w:hAnsi="Times New Roman"/>
                <w:b/>
                <w:bCs/>
                <w:color w:val="000000"/>
                <w:sz w:val="22"/>
                <w:szCs w:val="22"/>
              </w:rPr>
            </w:pPr>
            <w:r w:rsidRPr="0072520F">
              <w:rPr>
                <w:rFonts w:ascii="Times New Roman" w:hAnsi="Times New Roman"/>
                <w:b/>
                <w:bCs/>
                <w:color w:val="000000"/>
                <w:sz w:val="22"/>
                <w:szCs w:val="22"/>
              </w:rPr>
              <w:t>Bậc</w:t>
            </w:r>
          </w:p>
        </w:tc>
        <w:tc>
          <w:tcPr>
            <w:tcW w:w="601" w:type="dxa"/>
            <w:tcBorders>
              <w:top w:val="single" w:sz="4" w:space="0" w:color="auto"/>
              <w:left w:val="nil"/>
              <w:bottom w:val="nil"/>
              <w:right w:val="single" w:sz="4" w:space="0" w:color="auto"/>
            </w:tcBorders>
            <w:shd w:val="clear" w:color="auto" w:fill="auto"/>
            <w:vAlign w:val="center"/>
            <w:hideMark/>
          </w:tcPr>
          <w:p w:rsidR="0072520F" w:rsidRPr="0072520F" w:rsidRDefault="0072520F" w:rsidP="0072520F">
            <w:pPr>
              <w:jc w:val="center"/>
              <w:rPr>
                <w:rFonts w:ascii="Times New Roman" w:hAnsi="Times New Roman"/>
                <w:b/>
                <w:bCs/>
                <w:color w:val="000000"/>
                <w:sz w:val="22"/>
                <w:szCs w:val="22"/>
              </w:rPr>
            </w:pPr>
            <w:r w:rsidRPr="0072520F">
              <w:rPr>
                <w:rFonts w:ascii="Times New Roman" w:hAnsi="Times New Roman"/>
                <w:b/>
                <w:bCs/>
                <w:color w:val="000000"/>
                <w:sz w:val="22"/>
                <w:szCs w:val="22"/>
              </w:rPr>
              <w:t>Hệ số</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72520F" w:rsidRPr="0072520F" w:rsidRDefault="0072520F" w:rsidP="0072520F">
            <w:pPr>
              <w:jc w:val="center"/>
              <w:rPr>
                <w:rFonts w:ascii="Times New Roman" w:hAnsi="Times New Roman"/>
                <w:b/>
                <w:bCs/>
                <w:color w:val="000000"/>
                <w:sz w:val="22"/>
                <w:szCs w:val="22"/>
              </w:rPr>
            </w:pPr>
            <w:r w:rsidRPr="0072520F">
              <w:rPr>
                <w:rFonts w:ascii="Times New Roman" w:hAnsi="Times New Roman"/>
                <w:b/>
                <w:bCs/>
                <w:color w:val="000000"/>
                <w:sz w:val="22"/>
                <w:szCs w:val="22"/>
              </w:rPr>
              <w:t>Mốc nâng lương</w:t>
            </w:r>
          </w:p>
        </w:tc>
      </w:tr>
      <w:tr w:rsidR="0072520F" w:rsidRPr="0072520F" w:rsidTr="00210E55">
        <w:trPr>
          <w:trHeight w:val="954"/>
        </w:trPr>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w:t>
            </w:r>
          </w:p>
        </w:tc>
        <w:tc>
          <w:tcPr>
            <w:tcW w:w="1510" w:type="dxa"/>
            <w:tcBorders>
              <w:top w:val="single" w:sz="4" w:space="0" w:color="auto"/>
              <w:left w:val="nil"/>
              <w:bottom w:val="single" w:sz="4" w:space="0" w:color="auto"/>
              <w:right w:val="single" w:sz="4" w:space="0" w:color="auto"/>
            </w:tcBorders>
            <w:shd w:val="clear" w:color="000000" w:fill="FFFFFF"/>
            <w:noWrap/>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Nguyễn Duy Thanh</w:t>
            </w:r>
          </w:p>
        </w:tc>
        <w:tc>
          <w:tcPr>
            <w:tcW w:w="644" w:type="dxa"/>
            <w:tcBorders>
              <w:top w:val="single" w:sz="4" w:space="0" w:color="auto"/>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single" w:sz="4" w:space="0" w:color="auto"/>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chuyên Trần Đại Nghĩa</w:t>
            </w:r>
          </w:p>
        </w:tc>
        <w:tc>
          <w:tcPr>
            <w:tcW w:w="1021" w:type="dxa"/>
            <w:tcBorders>
              <w:top w:val="single" w:sz="4" w:space="0" w:color="auto"/>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single" w:sz="4" w:space="0" w:color="auto"/>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15c.207</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chưa đạt chuẩn</w:t>
            </w:r>
          </w:p>
        </w:tc>
        <w:tc>
          <w:tcPr>
            <w:tcW w:w="571" w:type="dxa"/>
            <w:tcBorders>
              <w:top w:val="single" w:sz="4" w:space="0" w:color="auto"/>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10</w:t>
            </w:r>
          </w:p>
        </w:tc>
        <w:tc>
          <w:tcPr>
            <w:tcW w:w="601" w:type="dxa"/>
            <w:tcBorders>
              <w:top w:val="single" w:sz="4" w:space="0" w:color="auto"/>
              <w:left w:val="nil"/>
              <w:bottom w:val="single" w:sz="4" w:space="0" w:color="auto"/>
              <w:right w:val="single" w:sz="4" w:space="0" w:color="auto"/>
            </w:tcBorders>
            <w:shd w:val="clear" w:color="000000" w:fill="FFFFFF"/>
            <w:noWrap/>
            <w:vAlign w:val="center"/>
            <w:hideMark/>
          </w:tcPr>
          <w:p w:rsidR="0072520F" w:rsidRPr="0072520F" w:rsidRDefault="0072520F" w:rsidP="00E53575">
            <w:pPr>
              <w:jc w:val="center"/>
              <w:rPr>
                <w:rFonts w:ascii="Times New Roman" w:hAnsi="Times New Roman"/>
                <w:color w:val="000000"/>
                <w:sz w:val="22"/>
                <w:szCs w:val="22"/>
              </w:rPr>
            </w:pPr>
            <w:r w:rsidRPr="0072520F">
              <w:rPr>
                <w:rFonts w:ascii="Times New Roman" w:hAnsi="Times New Roman"/>
                <w:color w:val="000000"/>
                <w:sz w:val="22"/>
                <w:szCs w:val="22"/>
              </w:rPr>
              <w:t>4</w:t>
            </w:r>
            <w:r w:rsidR="00E53575">
              <w:rPr>
                <w:rFonts w:ascii="Times New Roman" w:hAnsi="Times New Roman"/>
                <w:color w:val="000000"/>
                <w:sz w:val="22"/>
                <w:szCs w:val="22"/>
              </w:rPr>
              <w:t>,</w:t>
            </w:r>
            <w:r w:rsidRPr="0072520F">
              <w:rPr>
                <w:rFonts w:ascii="Times New Roman" w:hAnsi="Times New Roman"/>
                <w:color w:val="000000"/>
                <w:sz w:val="22"/>
                <w:szCs w:val="22"/>
              </w:rPr>
              <w:t>89</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10 năm 2015</w:t>
            </w:r>
          </w:p>
        </w:tc>
      </w:tr>
      <w:tr w:rsidR="0072520F" w:rsidRPr="0072520F" w:rsidTr="00210E55">
        <w:trPr>
          <w:trHeight w:val="911"/>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2</w:t>
            </w:r>
          </w:p>
        </w:tc>
        <w:tc>
          <w:tcPr>
            <w:tcW w:w="1510"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Lê Tôn Hiệp</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Nguyễn Trãi</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15c.207</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chưa đạt chuẩn</w:t>
            </w:r>
          </w:p>
        </w:tc>
        <w:tc>
          <w:tcPr>
            <w:tcW w:w="57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3</w:t>
            </w:r>
          </w:p>
        </w:tc>
        <w:tc>
          <w:tcPr>
            <w:tcW w:w="60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E53575">
            <w:pPr>
              <w:jc w:val="center"/>
              <w:rPr>
                <w:rFonts w:ascii="Times New Roman" w:hAnsi="Times New Roman"/>
                <w:color w:val="000000"/>
                <w:sz w:val="22"/>
                <w:szCs w:val="22"/>
              </w:rPr>
            </w:pPr>
            <w:r w:rsidRPr="0072520F">
              <w:rPr>
                <w:rFonts w:ascii="Times New Roman" w:hAnsi="Times New Roman"/>
                <w:color w:val="000000"/>
                <w:sz w:val="22"/>
                <w:szCs w:val="22"/>
              </w:rPr>
              <w:t>2</w:t>
            </w:r>
            <w:r w:rsidR="00E53575">
              <w:rPr>
                <w:rFonts w:ascii="Times New Roman" w:hAnsi="Times New Roman"/>
                <w:color w:val="000000"/>
                <w:sz w:val="22"/>
                <w:szCs w:val="22"/>
              </w:rPr>
              <w:t>,</w:t>
            </w:r>
            <w:r w:rsidRPr="0072520F">
              <w:rPr>
                <w:rFonts w:ascii="Times New Roman" w:hAnsi="Times New Roman"/>
                <w:color w:val="000000"/>
                <w:sz w:val="22"/>
                <w:szCs w:val="22"/>
              </w:rPr>
              <w:t>72</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2014</w:t>
            </w:r>
          </w:p>
        </w:tc>
      </w:tr>
      <w:tr w:rsidR="0072520F" w:rsidRPr="0072520F" w:rsidTr="00210E55">
        <w:trPr>
          <w:trHeight w:val="883"/>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3</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 xml:space="preserve">Hồ Thị Mộng Thu </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Nguyễn Thượng Hiền</w:t>
            </w:r>
          </w:p>
        </w:tc>
        <w:tc>
          <w:tcPr>
            <w:tcW w:w="102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15a.201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cơ sở chính</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7</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E53575">
            <w:pPr>
              <w:jc w:val="center"/>
              <w:rPr>
                <w:rFonts w:ascii="Times New Roman" w:hAnsi="Times New Roman"/>
                <w:color w:val="000000"/>
                <w:sz w:val="22"/>
                <w:szCs w:val="22"/>
              </w:rPr>
            </w:pPr>
            <w:r w:rsidRPr="0072520F">
              <w:rPr>
                <w:rFonts w:ascii="Times New Roman" w:hAnsi="Times New Roman"/>
                <w:color w:val="000000"/>
                <w:sz w:val="22"/>
                <w:szCs w:val="22"/>
              </w:rPr>
              <w:t>4</w:t>
            </w:r>
            <w:r w:rsidR="00E53575">
              <w:rPr>
                <w:rFonts w:ascii="Times New Roman" w:hAnsi="Times New Roman"/>
                <w:color w:val="000000"/>
                <w:sz w:val="22"/>
                <w:szCs w:val="22"/>
              </w:rPr>
              <w:t>,</w:t>
            </w:r>
            <w:r w:rsidRPr="0072520F">
              <w:rPr>
                <w:rFonts w:ascii="Times New Roman" w:hAnsi="Times New Roman"/>
                <w:color w:val="000000"/>
                <w:sz w:val="22"/>
                <w:szCs w:val="22"/>
              </w:rPr>
              <w:t>32</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2014</w:t>
            </w:r>
          </w:p>
        </w:tc>
      </w:tr>
      <w:tr w:rsidR="0072520F" w:rsidRPr="0072520F" w:rsidTr="00210E55">
        <w:trPr>
          <w:trHeight w:val="854"/>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4</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Văn Thị Thu Hà</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Giồng Ông Tố</w:t>
            </w:r>
          </w:p>
        </w:tc>
        <w:tc>
          <w:tcPr>
            <w:tcW w:w="102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15a.201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cơ sở chính</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3</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E53575">
            <w:pPr>
              <w:jc w:val="center"/>
              <w:rPr>
                <w:rFonts w:ascii="Times New Roman" w:hAnsi="Times New Roman"/>
                <w:sz w:val="22"/>
                <w:szCs w:val="22"/>
              </w:rPr>
            </w:pPr>
            <w:r w:rsidRPr="0072520F">
              <w:rPr>
                <w:rFonts w:ascii="Times New Roman" w:hAnsi="Times New Roman"/>
                <w:sz w:val="22"/>
                <w:szCs w:val="22"/>
              </w:rPr>
              <w:t>3</w:t>
            </w:r>
            <w:r w:rsidR="00E53575">
              <w:rPr>
                <w:rFonts w:ascii="Times New Roman" w:hAnsi="Times New Roman"/>
                <w:sz w:val="22"/>
                <w:szCs w:val="22"/>
              </w:rPr>
              <w:t>,</w:t>
            </w:r>
            <w:r w:rsidRPr="0072520F">
              <w:rPr>
                <w:rFonts w:ascii="Times New Roman" w:hAnsi="Times New Roman"/>
                <w:sz w:val="22"/>
                <w:szCs w:val="22"/>
              </w:rPr>
              <w:t>00</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2015</w:t>
            </w:r>
          </w:p>
        </w:tc>
      </w:tr>
      <w:tr w:rsidR="0072520F" w:rsidRPr="0072520F" w:rsidTr="00210E55">
        <w:trPr>
          <w:trHeight w:val="979"/>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5</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Nguyễn Kim Lân</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Nguyễn Hữu Cầu</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15c.207</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chưa đạt chuẩn</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5</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E53575">
            <w:pPr>
              <w:jc w:val="center"/>
              <w:rPr>
                <w:rFonts w:ascii="Times New Roman" w:hAnsi="Times New Roman"/>
                <w:color w:val="000000"/>
                <w:sz w:val="22"/>
                <w:szCs w:val="22"/>
              </w:rPr>
            </w:pPr>
            <w:r w:rsidRPr="0072520F">
              <w:rPr>
                <w:rFonts w:ascii="Times New Roman" w:hAnsi="Times New Roman"/>
                <w:color w:val="000000"/>
                <w:sz w:val="22"/>
                <w:szCs w:val="22"/>
              </w:rPr>
              <w:t>3</w:t>
            </w:r>
            <w:r w:rsidR="00E53575">
              <w:rPr>
                <w:rFonts w:ascii="Times New Roman" w:hAnsi="Times New Roman"/>
                <w:color w:val="000000"/>
                <w:sz w:val="22"/>
                <w:szCs w:val="22"/>
              </w:rPr>
              <w:t>,</w:t>
            </w:r>
            <w:r w:rsidRPr="0072520F">
              <w:rPr>
                <w:rFonts w:ascii="Times New Roman" w:hAnsi="Times New Roman"/>
                <w:color w:val="000000"/>
                <w:sz w:val="22"/>
                <w:szCs w:val="22"/>
              </w:rPr>
              <w:t>34</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2016</w:t>
            </w:r>
          </w:p>
        </w:tc>
      </w:tr>
      <w:tr w:rsidR="0072520F" w:rsidRPr="0072520F" w:rsidTr="00210E55">
        <w:trPr>
          <w:trHeight w:val="951"/>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6</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Đinh Tiến Phương</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Lương Văn Can</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15c.207</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chưa đạt chuẩn</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4</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E53575">
            <w:pPr>
              <w:jc w:val="center"/>
              <w:rPr>
                <w:rFonts w:ascii="Times New Roman" w:hAnsi="Times New Roman"/>
                <w:color w:val="000000"/>
                <w:sz w:val="22"/>
                <w:szCs w:val="22"/>
              </w:rPr>
            </w:pPr>
            <w:r w:rsidRPr="0072520F">
              <w:rPr>
                <w:rFonts w:ascii="Times New Roman" w:hAnsi="Times New Roman"/>
                <w:color w:val="000000"/>
                <w:sz w:val="22"/>
                <w:szCs w:val="22"/>
              </w:rPr>
              <w:t>3</w:t>
            </w:r>
            <w:r w:rsidR="00E53575">
              <w:rPr>
                <w:rFonts w:ascii="Times New Roman" w:hAnsi="Times New Roman"/>
                <w:color w:val="000000"/>
                <w:sz w:val="22"/>
                <w:szCs w:val="22"/>
              </w:rPr>
              <w:t>,</w:t>
            </w:r>
            <w:r w:rsidRPr="0072520F">
              <w:rPr>
                <w:rFonts w:ascii="Times New Roman" w:hAnsi="Times New Roman"/>
                <w:color w:val="000000"/>
                <w:sz w:val="22"/>
                <w:szCs w:val="22"/>
              </w:rPr>
              <w:t>03</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2016</w:t>
            </w:r>
          </w:p>
        </w:tc>
      </w:tr>
      <w:tr w:rsidR="0072520F" w:rsidRPr="0072520F" w:rsidTr="00210E55">
        <w:trPr>
          <w:trHeight w:val="1051"/>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7</w:t>
            </w:r>
          </w:p>
        </w:tc>
        <w:tc>
          <w:tcPr>
            <w:tcW w:w="1510"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Phạm Văn Thanh</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Ngô Gia Tự</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15c.207</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chưa đạt chuẩn</w:t>
            </w:r>
          </w:p>
        </w:tc>
        <w:tc>
          <w:tcPr>
            <w:tcW w:w="57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2</w:t>
            </w:r>
          </w:p>
        </w:tc>
        <w:tc>
          <w:tcPr>
            <w:tcW w:w="60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2,41</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2013</w:t>
            </w:r>
          </w:p>
        </w:tc>
      </w:tr>
      <w:tr w:rsidR="0072520F" w:rsidRPr="0072520F" w:rsidTr="00210E55">
        <w:trPr>
          <w:trHeight w:val="90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8</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Đỗ Thị Thu Huyền</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Ngô Gia Tự</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Nhân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16,122</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Y sĩ (sơ cấp)</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5</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E53575">
            <w:pPr>
              <w:jc w:val="center"/>
              <w:rPr>
                <w:rFonts w:ascii="Times New Roman" w:hAnsi="Times New Roman"/>
                <w:color w:val="000000"/>
                <w:sz w:val="22"/>
                <w:szCs w:val="22"/>
              </w:rPr>
            </w:pPr>
            <w:r w:rsidRPr="0072520F">
              <w:rPr>
                <w:rFonts w:ascii="Times New Roman" w:hAnsi="Times New Roman"/>
                <w:color w:val="000000"/>
                <w:sz w:val="22"/>
                <w:szCs w:val="22"/>
              </w:rPr>
              <w:t>2</w:t>
            </w:r>
            <w:r w:rsidR="00E53575">
              <w:rPr>
                <w:rFonts w:ascii="Times New Roman" w:hAnsi="Times New Roman"/>
                <w:color w:val="000000"/>
                <w:sz w:val="22"/>
                <w:szCs w:val="22"/>
              </w:rPr>
              <w:t>,</w:t>
            </w:r>
            <w:r w:rsidRPr="0072520F">
              <w:rPr>
                <w:rFonts w:ascii="Times New Roman" w:hAnsi="Times New Roman"/>
                <w:color w:val="000000"/>
                <w:sz w:val="22"/>
                <w:szCs w:val="22"/>
              </w:rPr>
              <w:t>37</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2016</w:t>
            </w:r>
          </w:p>
        </w:tc>
      </w:tr>
      <w:tr w:rsidR="0072520F" w:rsidRPr="0072520F" w:rsidTr="00210E55">
        <w:trPr>
          <w:trHeight w:val="90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9</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Nguyễn Thanh Hằng</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Hoàng Hoa Thám</w:t>
            </w:r>
          </w:p>
        </w:tc>
        <w:tc>
          <w:tcPr>
            <w:tcW w:w="102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15a.205</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mầm non cao cấp</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9</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E53575">
            <w:pPr>
              <w:jc w:val="center"/>
              <w:rPr>
                <w:rFonts w:ascii="Times New Roman" w:hAnsi="Times New Roman"/>
                <w:color w:val="000000"/>
                <w:sz w:val="22"/>
                <w:szCs w:val="22"/>
              </w:rPr>
            </w:pPr>
            <w:r w:rsidRPr="0072520F">
              <w:rPr>
                <w:rFonts w:ascii="Times New Roman" w:hAnsi="Times New Roman"/>
                <w:color w:val="000000"/>
                <w:sz w:val="22"/>
                <w:szCs w:val="22"/>
              </w:rPr>
              <w:t>4</w:t>
            </w:r>
            <w:r w:rsidR="00E53575">
              <w:rPr>
                <w:rFonts w:ascii="Times New Roman" w:hAnsi="Times New Roman"/>
                <w:color w:val="000000"/>
                <w:sz w:val="22"/>
                <w:szCs w:val="22"/>
              </w:rPr>
              <w:t>,</w:t>
            </w:r>
            <w:r w:rsidRPr="0072520F">
              <w:rPr>
                <w:rFonts w:ascii="Times New Roman" w:hAnsi="Times New Roman"/>
                <w:color w:val="000000"/>
                <w:sz w:val="22"/>
                <w:szCs w:val="22"/>
              </w:rPr>
              <w:t>98</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01 năm 2013</w:t>
            </w:r>
          </w:p>
        </w:tc>
      </w:tr>
      <w:tr w:rsidR="0072520F" w:rsidRPr="0072520F" w:rsidTr="00210E55">
        <w:trPr>
          <w:trHeight w:val="1007"/>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10</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Nguyễn Thiên Nga</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Hoàng Hoa Thám</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15c.207</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chưa đạt chuẩn</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10</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E53575">
            <w:pPr>
              <w:jc w:val="center"/>
              <w:rPr>
                <w:rFonts w:ascii="Times New Roman" w:hAnsi="Times New Roman"/>
                <w:color w:val="000000"/>
                <w:sz w:val="22"/>
                <w:szCs w:val="22"/>
              </w:rPr>
            </w:pPr>
            <w:r w:rsidRPr="0072520F">
              <w:rPr>
                <w:rFonts w:ascii="Times New Roman" w:hAnsi="Times New Roman"/>
                <w:color w:val="000000"/>
                <w:sz w:val="22"/>
                <w:szCs w:val="22"/>
              </w:rPr>
              <w:t>4</w:t>
            </w:r>
            <w:r w:rsidR="00E53575">
              <w:rPr>
                <w:rFonts w:ascii="Times New Roman" w:hAnsi="Times New Roman"/>
                <w:color w:val="000000"/>
                <w:sz w:val="22"/>
                <w:szCs w:val="22"/>
              </w:rPr>
              <w:t>,</w:t>
            </w:r>
            <w:r w:rsidRPr="0072520F">
              <w:rPr>
                <w:rFonts w:ascii="Times New Roman" w:hAnsi="Times New Roman"/>
                <w:color w:val="000000"/>
                <w:sz w:val="22"/>
                <w:szCs w:val="22"/>
              </w:rPr>
              <w:t>89</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11 năm 2014</w:t>
            </w:r>
          </w:p>
        </w:tc>
      </w:tr>
      <w:tr w:rsidR="0072520F" w:rsidRPr="0072520F" w:rsidTr="00210E55">
        <w:trPr>
          <w:trHeight w:val="979"/>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11</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Đoàn Quốc Bảo</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Ngô Quyền</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15c.207</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chưa đạt chuẩn</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7</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E53575">
            <w:pPr>
              <w:jc w:val="center"/>
              <w:rPr>
                <w:rFonts w:ascii="Times New Roman" w:hAnsi="Times New Roman"/>
                <w:color w:val="000000"/>
                <w:sz w:val="22"/>
                <w:szCs w:val="22"/>
              </w:rPr>
            </w:pPr>
            <w:r w:rsidRPr="0072520F">
              <w:rPr>
                <w:rFonts w:ascii="Times New Roman" w:hAnsi="Times New Roman"/>
                <w:color w:val="000000"/>
                <w:sz w:val="22"/>
                <w:szCs w:val="22"/>
              </w:rPr>
              <w:t>3</w:t>
            </w:r>
            <w:r w:rsidR="00E53575">
              <w:rPr>
                <w:rFonts w:ascii="Times New Roman" w:hAnsi="Times New Roman"/>
                <w:color w:val="000000"/>
                <w:sz w:val="22"/>
                <w:szCs w:val="22"/>
              </w:rPr>
              <w:t>,</w:t>
            </w:r>
            <w:r w:rsidRPr="0072520F">
              <w:rPr>
                <w:rFonts w:ascii="Times New Roman" w:hAnsi="Times New Roman"/>
                <w:color w:val="000000"/>
                <w:sz w:val="22"/>
                <w:szCs w:val="22"/>
              </w:rPr>
              <w:t>96</w:t>
            </w:r>
          </w:p>
        </w:tc>
        <w:tc>
          <w:tcPr>
            <w:tcW w:w="1109"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 </w:t>
            </w:r>
          </w:p>
        </w:tc>
      </w:tr>
      <w:tr w:rsidR="0072520F" w:rsidRPr="0072520F" w:rsidTr="00210E55">
        <w:trPr>
          <w:trHeight w:val="952"/>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lastRenderedPageBreak/>
              <w:t>12</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Đoàn Trung Trinh</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Ngô Quyền</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15c.207</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chưa đạt chuẩn</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9</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E53575">
            <w:pPr>
              <w:jc w:val="center"/>
              <w:rPr>
                <w:rFonts w:ascii="Times New Roman" w:hAnsi="Times New Roman"/>
                <w:color w:val="000000"/>
                <w:sz w:val="22"/>
                <w:szCs w:val="22"/>
              </w:rPr>
            </w:pPr>
            <w:r w:rsidRPr="0072520F">
              <w:rPr>
                <w:rFonts w:ascii="Times New Roman" w:hAnsi="Times New Roman"/>
                <w:color w:val="000000"/>
                <w:sz w:val="22"/>
                <w:szCs w:val="22"/>
              </w:rPr>
              <w:t>4</w:t>
            </w:r>
            <w:r w:rsidR="00E53575">
              <w:rPr>
                <w:rFonts w:ascii="Times New Roman" w:hAnsi="Times New Roman"/>
                <w:color w:val="000000"/>
                <w:sz w:val="22"/>
                <w:szCs w:val="22"/>
              </w:rPr>
              <w:t>,</w:t>
            </w:r>
            <w:r w:rsidRPr="0072520F">
              <w:rPr>
                <w:rFonts w:ascii="Times New Roman" w:hAnsi="Times New Roman"/>
                <w:color w:val="000000"/>
                <w:sz w:val="22"/>
                <w:szCs w:val="22"/>
              </w:rPr>
              <w:t>58</w:t>
            </w:r>
          </w:p>
        </w:tc>
        <w:tc>
          <w:tcPr>
            <w:tcW w:w="1109"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 </w:t>
            </w:r>
          </w:p>
        </w:tc>
      </w:tr>
      <w:tr w:rsidR="0072520F" w:rsidRPr="0072520F" w:rsidTr="00210E55">
        <w:trPr>
          <w:trHeight w:val="839"/>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13</w:t>
            </w:r>
          </w:p>
        </w:tc>
        <w:tc>
          <w:tcPr>
            <w:tcW w:w="1510"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 xml:space="preserve">Lại Văn Tấn </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Bà Điểm</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15c.207</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chưa đạt chuẩn</w:t>
            </w:r>
          </w:p>
        </w:tc>
        <w:tc>
          <w:tcPr>
            <w:tcW w:w="57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2</w:t>
            </w:r>
          </w:p>
        </w:tc>
        <w:tc>
          <w:tcPr>
            <w:tcW w:w="60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2,41</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2014</w:t>
            </w:r>
          </w:p>
        </w:tc>
      </w:tr>
      <w:tr w:rsidR="0072520F" w:rsidRPr="0072520F" w:rsidTr="00210E55">
        <w:trPr>
          <w:trHeight w:val="966"/>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14</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Lưu Vĩnh Thông</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Bình Phú</w:t>
            </w:r>
          </w:p>
        </w:tc>
        <w:tc>
          <w:tcPr>
            <w:tcW w:w="102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15a.201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cơ sở chính</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5</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E53575">
            <w:pPr>
              <w:jc w:val="center"/>
              <w:rPr>
                <w:rFonts w:ascii="Times New Roman" w:hAnsi="Times New Roman"/>
                <w:color w:val="000000"/>
                <w:sz w:val="22"/>
                <w:szCs w:val="22"/>
              </w:rPr>
            </w:pPr>
            <w:r w:rsidRPr="0072520F">
              <w:rPr>
                <w:rFonts w:ascii="Times New Roman" w:hAnsi="Times New Roman"/>
                <w:color w:val="000000"/>
                <w:sz w:val="22"/>
                <w:szCs w:val="22"/>
              </w:rPr>
              <w:t>3</w:t>
            </w:r>
            <w:r w:rsidR="00E53575">
              <w:rPr>
                <w:rFonts w:ascii="Times New Roman" w:hAnsi="Times New Roman"/>
                <w:color w:val="000000"/>
                <w:sz w:val="22"/>
                <w:szCs w:val="22"/>
              </w:rPr>
              <w:t>,</w:t>
            </w:r>
            <w:r w:rsidRPr="0072520F">
              <w:rPr>
                <w:rFonts w:ascii="Times New Roman" w:hAnsi="Times New Roman"/>
                <w:color w:val="000000"/>
                <w:sz w:val="22"/>
                <w:szCs w:val="22"/>
              </w:rPr>
              <w:t>66</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2016</w:t>
            </w:r>
          </w:p>
        </w:tc>
      </w:tr>
      <w:tr w:rsidR="0072520F" w:rsidRPr="0072520F" w:rsidTr="00210E55">
        <w:trPr>
          <w:trHeight w:val="979"/>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Nguyễn Thị Song Thi</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Bình Phú</w:t>
            </w:r>
          </w:p>
        </w:tc>
        <w:tc>
          <w:tcPr>
            <w:tcW w:w="102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15a.201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cơ sở chính</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4</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E53575">
            <w:pPr>
              <w:jc w:val="center"/>
              <w:rPr>
                <w:rFonts w:ascii="Times New Roman" w:hAnsi="Times New Roman"/>
                <w:color w:val="000000"/>
                <w:sz w:val="22"/>
                <w:szCs w:val="22"/>
              </w:rPr>
            </w:pPr>
            <w:r w:rsidRPr="0072520F">
              <w:rPr>
                <w:rFonts w:ascii="Times New Roman" w:hAnsi="Times New Roman"/>
                <w:color w:val="000000"/>
                <w:sz w:val="22"/>
                <w:szCs w:val="22"/>
              </w:rPr>
              <w:t>3</w:t>
            </w:r>
            <w:r w:rsidR="00E53575">
              <w:rPr>
                <w:rFonts w:ascii="Times New Roman" w:hAnsi="Times New Roman"/>
                <w:color w:val="000000"/>
                <w:sz w:val="22"/>
                <w:szCs w:val="22"/>
              </w:rPr>
              <w:t>,</w:t>
            </w:r>
            <w:r w:rsidRPr="0072520F">
              <w:rPr>
                <w:rFonts w:ascii="Times New Roman" w:hAnsi="Times New Roman"/>
                <w:color w:val="000000"/>
                <w:sz w:val="22"/>
                <w:szCs w:val="22"/>
              </w:rPr>
              <w:t>33</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2014</w:t>
            </w:r>
          </w:p>
        </w:tc>
      </w:tr>
      <w:tr w:rsidR="0072520F" w:rsidRPr="0072520F" w:rsidTr="00210E55">
        <w:trPr>
          <w:trHeight w:val="98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16</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Huỳnh Cẩm Đường</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Quang Trung</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15c.207</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chưa đạt chuẩn</w:t>
            </w:r>
          </w:p>
        </w:tc>
        <w:tc>
          <w:tcPr>
            <w:tcW w:w="57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9</w:t>
            </w:r>
          </w:p>
        </w:tc>
        <w:tc>
          <w:tcPr>
            <w:tcW w:w="60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E53575">
            <w:pPr>
              <w:jc w:val="center"/>
              <w:rPr>
                <w:rFonts w:ascii="Times New Roman" w:hAnsi="Times New Roman"/>
                <w:sz w:val="22"/>
                <w:szCs w:val="22"/>
              </w:rPr>
            </w:pPr>
            <w:r w:rsidRPr="0072520F">
              <w:rPr>
                <w:rFonts w:ascii="Times New Roman" w:hAnsi="Times New Roman"/>
                <w:sz w:val="22"/>
                <w:szCs w:val="22"/>
              </w:rPr>
              <w:t>4</w:t>
            </w:r>
            <w:r w:rsidR="00E53575">
              <w:rPr>
                <w:rFonts w:ascii="Times New Roman" w:hAnsi="Times New Roman"/>
                <w:sz w:val="22"/>
                <w:szCs w:val="22"/>
              </w:rPr>
              <w:t>,</w:t>
            </w:r>
            <w:r w:rsidRPr="0072520F">
              <w:rPr>
                <w:rFonts w:ascii="Times New Roman" w:hAnsi="Times New Roman"/>
                <w:sz w:val="22"/>
                <w:szCs w:val="22"/>
              </w:rPr>
              <w:t>58</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01 năm 2015</w:t>
            </w:r>
          </w:p>
        </w:tc>
      </w:tr>
      <w:tr w:rsidR="0072520F" w:rsidRPr="0072520F" w:rsidTr="00210E55">
        <w:trPr>
          <w:trHeight w:val="952"/>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17</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Nguyễn Thị Thanh Huyền</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Nam Sài Gòn</w:t>
            </w:r>
          </w:p>
        </w:tc>
        <w:tc>
          <w:tcPr>
            <w:tcW w:w="102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15a.201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cơ sở chính</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4</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E53575">
            <w:pPr>
              <w:jc w:val="center"/>
              <w:rPr>
                <w:rFonts w:ascii="Times New Roman" w:hAnsi="Times New Roman"/>
                <w:color w:val="000000"/>
                <w:sz w:val="22"/>
                <w:szCs w:val="22"/>
              </w:rPr>
            </w:pPr>
            <w:r w:rsidRPr="0072520F">
              <w:rPr>
                <w:rFonts w:ascii="Times New Roman" w:hAnsi="Times New Roman"/>
                <w:color w:val="000000"/>
                <w:sz w:val="22"/>
                <w:szCs w:val="22"/>
              </w:rPr>
              <w:t>3</w:t>
            </w:r>
            <w:r w:rsidR="00E53575">
              <w:rPr>
                <w:rFonts w:ascii="Times New Roman" w:hAnsi="Times New Roman"/>
                <w:color w:val="000000"/>
                <w:sz w:val="22"/>
                <w:szCs w:val="22"/>
              </w:rPr>
              <w:t>,</w:t>
            </w:r>
            <w:r w:rsidRPr="0072520F">
              <w:rPr>
                <w:rFonts w:ascii="Times New Roman" w:hAnsi="Times New Roman"/>
                <w:color w:val="000000"/>
                <w:sz w:val="22"/>
                <w:szCs w:val="22"/>
              </w:rPr>
              <w:t>33</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2016</w:t>
            </w:r>
          </w:p>
        </w:tc>
      </w:tr>
      <w:tr w:rsidR="0072520F" w:rsidRPr="0072520F" w:rsidTr="00210E55">
        <w:trPr>
          <w:trHeight w:val="979"/>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18</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Nguyễn Thị Thu Loan</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Nam Sài Gòn</w:t>
            </w:r>
          </w:p>
        </w:tc>
        <w:tc>
          <w:tcPr>
            <w:tcW w:w="102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15a.201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cơ sở chính</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4</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E53575">
            <w:pPr>
              <w:jc w:val="center"/>
              <w:rPr>
                <w:rFonts w:ascii="Times New Roman" w:hAnsi="Times New Roman"/>
                <w:color w:val="000000"/>
                <w:sz w:val="22"/>
                <w:szCs w:val="22"/>
              </w:rPr>
            </w:pPr>
            <w:r w:rsidRPr="0072520F">
              <w:rPr>
                <w:rFonts w:ascii="Times New Roman" w:hAnsi="Times New Roman"/>
                <w:color w:val="000000"/>
                <w:sz w:val="22"/>
                <w:szCs w:val="22"/>
              </w:rPr>
              <w:t>3</w:t>
            </w:r>
            <w:r w:rsidR="00E53575">
              <w:rPr>
                <w:rFonts w:ascii="Times New Roman" w:hAnsi="Times New Roman"/>
                <w:color w:val="000000"/>
                <w:sz w:val="22"/>
                <w:szCs w:val="22"/>
              </w:rPr>
              <w:t>,</w:t>
            </w:r>
            <w:r w:rsidRPr="0072520F">
              <w:rPr>
                <w:rFonts w:ascii="Times New Roman" w:hAnsi="Times New Roman"/>
                <w:color w:val="000000"/>
                <w:sz w:val="22"/>
                <w:szCs w:val="22"/>
              </w:rPr>
              <w:t>33</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10 năm 2016</w:t>
            </w:r>
          </w:p>
        </w:tc>
      </w:tr>
      <w:tr w:rsidR="0072520F" w:rsidRPr="0072520F" w:rsidTr="00210E55">
        <w:trPr>
          <w:trHeight w:val="1263"/>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19</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Hồ Thông Thoại</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Trung tâm Giáo dục kỹ thuật tổng hợp và hướng nghiệp Lê Thị Hồng Gấm</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15c.207</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chưa đạt chuẩn</w:t>
            </w:r>
          </w:p>
        </w:tc>
        <w:tc>
          <w:tcPr>
            <w:tcW w:w="57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10</w:t>
            </w:r>
          </w:p>
        </w:tc>
        <w:tc>
          <w:tcPr>
            <w:tcW w:w="60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4,89</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11 năm 2015</w:t>
            </w:r>
          </w:p>
        </w:tc>
      </w:tr>
      <w:tr w:rsidR="0072520F" w:rsidRPr="0072520F" w:rsidTr="00210E55">
        <w:trPr>
          <w:trHeight w:val="128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20</w:t>
            </w:r>
          </w:p>
        </w:tc>
        <w:tc>
          <w:tcPr>
            <w:tcW w:w="1510"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Khê Văn Mạnh</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Trung tâm Giáo dục kỹ thuật tổng hợp và hướng nghiệp Lê Thị Hồng Gấm</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Phó Giám đốc</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15.111</w:t>
            </w:r>
          </w:p>
        </w:tc>
        <w:tc>
          <w:tcPr>
            <w:tcW w:w="1320"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Giảng viên</w:t>
            </w:r>
          </w:p>
        </w:tc>
        <w:tc>
          <w:tcPr>
            <w:tcW w:w="57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7</w:t>
            </w:r>
          </w:p>
        </w:tc>
        <w:tc>
          <w:tcPr>
            <w:tcW w:w="60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E53575">
            <w:pPr>
              <w:jc w:val="center"/>
              <w:rPr>
                <w:rFonts w:ascii="Times New Roman" w:hAnsi="Times New Roman"/>
                <w:sz w:val="22"/>
                <w:szCs w:val="22"/>
              </w:rPr>
            </w:pPr>
            <w:r w:rsidRPr="0072520F">
              <w:rPr>
                <w:rFonts w:ascii="Times New Roman" w:hAnsi="Times New Roman"/>
                <w:sz w:val="22"/>
                <w:szCs w:val="22"/>
              </w:rPr>
              <w:t>4</w:t>
            </w:r>
            <w:r w:rsidR="00E53575">
              <w:rPr>
                <w:rFonts w:ascii="Times New Roman" w:hAnsi="Times New Roman"/>
                <w:sz w:val="22"/>
                <w:szCs w:val="22"/>
              </w:rPr>
              <w:t>,</w:t>
            </w:r>
            <w:r w:rsidRPr="0072520F">
              <w:rPr>
                <w:rFonts w:ascii="Times New Roman" w:hAnsi="Times New Roman"/>
                <w:sz w:val="22"/>
                <w:szCs w:val="22"/>
              </w:rPr>
              <w:t>32</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2015</w:t>
            </w:r>
          </w:p>
        </w:tc>
      </w:tr>
      <w:tr w:rsidR="0072520F" w:rsidRPr="0072520F" w:rsidTr="00210E55">
        <w:trPr>
          <w:trHeight w:val="974"/>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21</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Nguyễn Thị Ngọc Sương</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Tân Thông Hội</w:t>
            </w:r>
          </w:p>
        </w:tc>
        <w:tc>
          <w:tcPr>
            <w:tcW w:w="102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Nhân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16.122</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Điều Dưỡng (Sơ cấp)</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6</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E53575" w:rsidP="0072520F">
            <w:pPr>
              <w:jc w:val="center"/>
              <w:rPr>
                <w:rFonts w:ascii="Times New Roman" w:hAnsi="Times New Roman"/>
                <w:sz w:val="22"/>
                <w:szCs w:val="22"/>
              </w:rPr>
            </w:pPr>
            <w:r>
              <w:rPr>
                <w:rFonts w:ascii="Times New Roman" w:hAnsi="Times New Roman"/>
                <w:sz w:val="22"/>
                <w:szCs w:val="22"/>
              </w:rPr>
              <w:t>2,</w:t>
            </w:r>
            <w:r w:rsidR="0072520F" w:rsidRPr="0072520F">
              <w:rPr>
                <w:rFonts w:ascii="Times New Roman" w:hAnsi="Times New Roman"/>
                <w:sz w:val="22"/>
                <w:szCs w:val="22"/>
              </w:rPr>
              <w:t>55</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1/10/2019</w:t>
            </w:r>
          </w:p>
        </w:tc>
      </w:tr>
      <w:tr w:rsidR="0072520F" w:rsidRPr="0072520F" w:rsidTr="00210E55">
        <w:trPr>
          <w:trHeight w:val="973"/>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22</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Võ Thị Huỳnh Giang</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Phú Hòa</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15c.207</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chưa đạt chuẩn</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3</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E53575" w:rsidP="0072520F">
            <w:pPr>
              <w:jc w:val="center"/>
              <w:rPr>
                <w:rFonts w:ascii="Times New Roman" w:hAnsi="Times New Roman"/>
                <w:color w:val="000000"/>
                <w:sz w:val="22"/>
                <w:szCs w:val="22"/>
              </w:rPr>
            </w:pPr>
            <w:r>
              <w:rPr>
                <w:rFonts w:ascii="Times New Roman" w:hAnsi="Times New Roman"/>
                <w:color w:val="000000"/>
                <w:sz w:val="22"/>
                <w:szCs w:val="22"/>
              </w:rPr>
              <w:t>2,</w:t>
            </w:r>
            <w:r w:rsidR="0072520F" w:rsidRPr="0072520F">
              <w:rPr>
                <w:rFonts w:ascii="Times New Roman" w:hAnsi="Times New Roman"/>
                <w:color w:val="000000"/>
                <w:sz w:val="22"/>
                <w:szCs w:val="22"/>
              </w:rPr>
              <w:t>72</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2014</w:t>
            </w:r>
          </w:p>
        </w:tc>
      </w:tr>
      <w:tr w:rsidR="0072520F" w:rsidRPr="0072520F" w:rsidTr="00210E55">
        <w:trPr>
          <w:trHeight w:val="1087"/>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23</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Nguyễn Thành Nghĩa</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cơ sở - Trung học phổ thông Diên Hồng</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15c.207</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chưa đạt chuẩn</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6</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E53575" w:rsidP="0072520F">
            <w:pPr>
              <w:jc w:val="center"/>
              <w:rPr>
                <w:rFonts w:ascii="Times New Roman" w:hAnsi="Times New Roman"/>
                <w:sz w:val="22"/>
                <w:szCs w:val="22"/>
              </w:rPr>
            </w:pPr>
            <w:r>
              <w:rPr>
                <w:rFonts w:ascii="Times New Roman" w:hAnsi="Times New Roman"/>
                <w:sz w:val="22"/>
                <w:szCs w:val="22"/>
              </w:rPr>
              <w:t>3,</w:t>
            </w:r>
            <w:r w:rsidR="0072520F" w:rsidRPr="0072520F">
              <w:rPr>
                <w:rFonts w:ascii="Times New Roman" w:hAnsi="Times New Roman"/>
                <w:sz w:val="22"/>
                <w:szCs w:val="22"/>
              </w:rPr>
              <w:t>65</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11 năm 2017</w:t>
            </w:r>
          </w:p>
        </w:tc>
      </w:tr>
      <w:tr w:rsidR="0072520F" w:rsidRPr="0072520F" w:rsidTr="00210E55">
        <w:trPr>
          <w:trHeight w:val="1131"/>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lastRenderedPageBreak/>
              <w:t>24</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Đặng Thị Lý</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Vĩnh Lộc</w:t>
            </w:r>
          </w:p>
        </w:tc>
        <w:tc>
          <w:tcPr>
            <w:tcW w:w="102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15a.201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cơ sở chính</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4</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3,33</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2014</w:t>
            </w:r>
          </w:p>
        </w:tc>
      </w:tr>
      <w:tr w:rsidR="0072520F" w:rsidRPr="0072520F" w:rsidTr="00210E55">
        <w:trPr>
          <w:trHeight w:val="1122"/>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25</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Nguyễn Hoài Sơn</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Vĩnh Lộc</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15.111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Giảng viên</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3</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3,00</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2015</w:t>
            </w:r>
          </w:p>
        </w:tc>
      </w:tr>
      <w:tr w:rsidR="0072520F" w:rsidRPr="0072520F" w:rsidTr="00210E55">
        <w:trPr>
          <w:trHeight w:val="996"/>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26</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Hoàng Thị Thanh Thúy</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Nguyễn Hữu Cảnh</w:t>
            </w:r>
          </w:p>
        </w:tc>
        <w:tc>
          <w:tcPr>
            <w:tcW w:w="102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15a.201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cơ sở chính</w:t>
            </w:r>
          </w:p>
        </w:tc>
        <w:tc>
          <w:tcPr>
            <w:tcW w:w="57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3</w:t>
            </w:r>
          </w:p>
        </w:tc>
        <w:tc>
          <w:tcPr>
            <w:tcW w:w="60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3,00</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01 năm 2015</w:t>
            </w:r>
          </w:p>
        </w:tc>
      </w:tr>
      <w:tr w:rsidR="0072520F" w:rsidRPr="0072520F" w:rsidTr="00210E55">
        <w:trPr>
          <w:trHeight w:val="981"/>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27</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Nguyễn Văn Sô</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Trung Lập</w:t>
            </w:r>
          </w:p>
        </w:tc>
        <w:tc>
          <w:tcPr>
            <w:tcW w:w="102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15a.201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cơ sở chính</w:t>
            </w:r>
          </w:p>
        </w:tc>
        <w:tc>
          <w:tcPr>
            <w:tcW w:w="57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8</w:t>
            </w:r>
          </w:p>
        </w:tc>
        <w:tc>
          <w:tcPr>
            <w:tcW w:w="60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4,65</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8 năm 2014</w:t>
            </w:r>
          </w:p>
        </w:tc>
      </w:tr>
      <w:tr w:rsidR="0072520F" w:rsidRPr="0072520F" w:rsidTr="00210E55">
        <w:trPr>
          <w:trHeight w:val="1123"/>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28</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Hà Thị Thúy Hồng</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Trung Lập</w:t>
            </w:r>
          </w:p>
        </w:tc>
        <w:tc>
          <w:tcPr>
            <w:tcW w:w="102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15a.201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cơ sở chính</w:t>
            </w:r>
          </w:p>
        </w:tc>
        <w:tc>
          <w:tcPr>
            <w:tcW w:w="57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7</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4,32</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2014</w:t>
            </w:r>
          </w:p>
        </w:tc>
      </w:tr>
      <w:tr w:rsidR="0072520F" w:rsidRPr="0072520F" w:rsidTr="00210E55">
        <w:trPr>
          <w:trHeight w:val="1125"/>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29</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Khuất Minh Thông</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Trung Lập</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15c.207</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chưa đạt chuẩn</w:t>
            </w:r>
          </w:p>
        </w:tc>
        <w:tc>
          <w:tcPr>
            <w:tcW w:w="57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3</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3,00</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2014</w:t>
            </w:r>
          </w:p>
        </w:tc>
      </w:tr>
      <w:tr w:rsidR="0072520F" w:rsidRPr="0072520F" w:rsidTr="00210E55">
        <w:trPr>
          <w:trHeight w:val="985"/>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30</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Nguyễn Văn Thiệu</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Tân Bình</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15c.207</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chưa đạt chuẩn</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3</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2,72</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2014</w:t>
            </w:r>
          </w:p>
        </w:tc>
      </w:tr>
      <w:tr w:rsidR="0072520F" w:rsidRPr="0072520F" w:rsidTr="00210E55">
        <w:trPr>
          <w:trHeight w:val="958"/>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31</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Lê Trung Đức</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Nguyễn Thái Bình</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15c.207</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chưa đạt chuẩn</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5</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3,34</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01 năm 2016</w:t>
            </w:r>
          </w:p>
        </w:tc>
      </w:tr>
      <w:tr w:rsidR="0072520F" w:rsidRPr="0072520F" w:rsidTr="00210E55">
        <w:trPr>
          <w:trHeight w:val="1057"/>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32</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Nguyễn Thị Hoa</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Lê Minh Xuân</w:t>
            </w:r>
          </w:p>
        </w:tc>
        <w:tc>
          <w:tcPr>
            <w:tcW w:w="102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15a.201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cơ sở chính</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3</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3,00</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2015</w:t>
            </w:r>
          </w:p>
        </w:tc>
      </w:tr>
      <w:tr w:rsidR="0072520F" w:rsidRPr="0072520F" w:rsidTr="00210E55">
        <w:trPr>
          <w:trHeight w:val="987"/>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33</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Vũ Oanh Kiều</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Nguyễn Trung Trực</w:t>
            </w:r>
          </w:p>
        </w:tc>
        <w:tc>
          <w:tcPr>
            <w:tcW w:w="102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15a.201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cơ sở chính</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4</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3,33</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2014</w:t>
            </w:r>
          </w:p>
        </w:tc>
      </w:tr>
      <w:tr w:rsidR="0072520F" w:rsidRPr="0072520F" w:rsidTr="00210E55">
        <w:trPr>
          <w:trHeight w:val="1129"/>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34</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Dư Bích Ngân</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Nguyễn Tất Thành</w:t>
            </w:r>
          </w:p>
        </w:tc>
        <w:tc>
          <w:tcPr>
            <w:tcW w:w="102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15a.201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cơ sở chính</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3</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3,00</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2015</w:t>
            </w:r>
          </w:p>
        </w:tc>
      </w:tr>
      <w:tr w:rsidR="0072520F" w:rsidRPr="0072520F" w:rsidTr="00210E55">
        <w:trPr>
          <w:trHeight w:val="989"/>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35</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Trần Quốc Cường</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Nguyễn Tất Thành</w:t>
            </w:r>
          </w:p>
        </w:tc>
        <w:tc>
          <w:tcPr>
            <w:tcW w:w="102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15a.201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cơ sở chính</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5</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3,66</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2016</w:t>
            </w:r>
          </w:p>
        </w:tc>
      </w:tr>
      <w:tr w:rsidR="0072520F" w:rsidRPr="0072520F" w:rsidTr="00210E55">
        <w:trPr>
          <w:trHeight w:val="1117"/>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lastRenderedPageBreak/>
              <w:t>36</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Võ Thị Ngọc Ngân</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Nguyễn Tất Thành</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15.111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Giảng viên</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1</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2,34</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2014</w:t>
            </w:r>
          </w:p>
        </w:tc>
      </w:tr>
      <w:tr w:rsidR="0072520F" w:rsidRPr="0072520F" w:rsidTr="00210E55">
        <w:trPr>
          <w:trHeight w:val="839"/>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37</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Trần Thanh Sơn</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Nguyễn Khuyến</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15c.207</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chưa đạt chuẩn</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5</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3,34</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3 năm 2016</w:t>
            </w:r>
          </w:p>
        </w:tc>
      </w:tr>
      <w:tr w:rsidR="0072520F" w:rsidRPr="0072520F" w:rsidTr="00210E55">
        <w:trPr>
          <w:trHeight w:val="824"/>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38</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1"/>
                <w:szCs w:val="21"/>
              </w:rPr>
            </w:pPr>
            <w:r w:rsidRPr="0072520F">
              <w:rPr>
                <w:rFonts w:ascii="Times New Roman" w:hAnsi="Times New Roman"/>
                <w:sz w:val="21"/>
                <w:szCs w:val="21"/>
              </w:rPr>
              <w:t>Đặng Minh Đức</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w:t>
            </w:r>
            <w:r w:rsidRPr="00210E55">
              <w:rPr>
                <w:rFonts w:ascii="Times New Roman" w:hAnsi="Times New Roman"/>
                <w:b/>
                <w:color w:val="000000"/>
                <w:sz w:val="22"/>
                <w:szCs w:val="22"/>
                <w:shd w:val="clear" w:color="auto" w:fill="C6D9F1" w:themeFill="text2" w:themeFillTint="33"/>
              </w:rPr>
              <w:t xml:space="preserve"> </w:t>
            </w:r>
            <w:r w:rsidRPr="00210E55">
              <w:rPr>
                <w:rFonts w:ascii="Times New Roman" w:hAnsi="Times New Roman"/>
                <w:b/>
                <w:color w:val="000000"/>
                <w:sz w:val="22"/>
                <w:szCs w:val="22"/>
              </w:rPr>
              <w:t>thông Nguyễn Chí Thanh</w:t>
            </w:r>
          </w:p>
        </w:tc>
        <w:tc>
          <w:tcPr>
            <w:tcW w:w="102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15a.201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cơ sở chính</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1"/>
                <w:szCs w:val="21"/>
              </w:rPr>
            </w:pPr>
            <w:r w:rsidRPr="0072520F">
              <w:rPr>
                <w:rFonts w:ascii="Times New Roman" w:hAnsi="Times New Roman"/>
                <w:sz w:val="21"/>
                <w:szCs w:val="21"/>
              </w:rPr>
              <w:t>4</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3,33</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2014</w:t>
            </w:r>
          </w:p>
        </w:tc>
      </w:tr>
      <w:tr w:rsidR="0072520F" w:rsidRPr="0072520F" w:rsidTr="00210E55">
        <w:trPr>
          <w:trHeight w:val="85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39</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1"/>
                <w:szCs w:val="21"/>
              </w:rPr>
            </w:pPr>
            <w:r w:rsidRPr="0072520F">
              <w:rPr>
                <w:rFonts w:ascii="Times New Roman" w:hAnsi="Times New Roman"/>
                <w:sz w:val="21"/>
                <w:szCs w:val="21"/>
              </w:rPr>
              <w:t>Huỳnh Mỹ Linh</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Nguyễn Chí Thanh</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15.111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Giảng viên</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1"/>
                <w:szCs w:val="21"/>
              </w:rPr>
            </w:pPr>
            <w:r w:rsidRPr="0072520F">
              <w:rPr>
                <w:rFonts w:ascii="Times New Roman" w:hAnsi="Times New Roman"/>
                <w:sz w:val="21"/>
                <w:szCs w:val="21"/>
              </w:rPr>
              <w:t>5</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1"/>
                <w:szCs w:val="21"/>
              </w:rPr>
            </w:pPr>
            <w:r w:rsidRPr="0072520F">
              <w:rPr>
                <w:rFonts w:ascii="Times New Roman" w:hAnsi="Times New Roman"/>
                <w:sz w:val="21"/>
                <w:szCs w:val="21"/>
              </w:rPr>
              <w:t>3,66</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01 năm 2017</w:t>
            </w:r>
          </w:p>
        </w:tc>
      </w:tr>
      <w:tr w:rsidR="0072520F" w:rsidRPr="0072520F" w:rsidTr="00210E55">
        <w:trPr>
          <w:trHeight w:val="961"/>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40</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Đinh Thị Tuyết Phượng</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Long Trường</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15c.207</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chưa đạt chuẩn</w:t>
            </w:r>
          </w:p>
        </w:tc>
        <w:tc>
          <w:tcPr>
            <w:tcW w:w="57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4</w:t>
            </w:r>
          </w:p>
        </w:tc>
        <w:tc>
          <w:tcPr>
            <w:tcW w:w="60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3,03</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2016</w:t>
            </w:r>
          </w:p>
        </w:tc>
      </w:tr>
      <w:tr w:rsidR="0072520F" w:rsidRPr="0072520F" w:rsidTr="00210E55">
        <w:trPr>
          <w:trHeight w:val="933"/>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41</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Nguyễn Thị Anh Thư</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Long Trường</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Nhân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16.122</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Y tá (Sơ cấp)</w:t>
            </w:r>
          </w:p>
        </w:tc>
        <w:tc>
          <w:tcPr>
            <w:tcW w:w="57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6</w:t>
            </w:r>
          </w:p>
        </w:tc>
        <w:tc>
          <w:tcPr>
            <w:tcW w:w="60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2,55</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4 năm 2018</w:t>
            </w:r>
          </w:p>
        </w:tc>
      </w:tr>
      <w:tr w:rsidR="0072520F" w:rsidRPr="0072520F" w:rsidTr="00210E55">
        <w:trPr>
          <w:trHeight w:val="1131"/>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42</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Nguyễn Thị Thu Nguyệt</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Lương Thế Vinh</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15c.207</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chưa đạt chuẩn</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10</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4,89</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01 năm 2017</w:t>
            </w:r>
          </w:p>
        </w:tc>
      </w:tr>
      <w:tr w:rsidR="0072520F" w:rsidRPr="0072520F" w:rsidTr="00210E55">
        <w:trPr>
          <w:trHeight w:val="850"/>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43</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Nguyễn Thị Lý</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Lương Thế Vinh</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15.111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Giảng viên</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5</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3,66</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12 năm 2014</w:t>
            </w:r>
          </w:p>
        </w:tc>
      </w:tr>
      <w:tr w:rsidR="0072520F" w:rsidRPr="0072520F" w:rsidTr="00210E55">
        <w:trPr>
          <w:trHeight w:val="975"/>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44</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Huỳnh Thanh Bình</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An Lạc</w:t>
            </w:r>
          </w:p>
        </w:tc>
        <w:tc>
          <w:tcPr>
            <w:tcW w:w="102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15a.201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cơ sở chính</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8</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4,65</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2015</w:t>
            </w:r>
          </w:p>
        </w:tc>
      </w:tr>
      <w:tr w:rsidR="0072520F" w:rsidRPr="0072520F" w:rsidTr="00210E55">
        <w:trPr>
          <w:trHeight w:val="989"/>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45</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Nguyễn Thị Quỳnh Hoa</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Tạ Quang Bửu</w:t>
            </w:r>
          </w:p>
        </w:tc>
        <w:tc>
          <w:tcPr>
            <w:tcW w:w="102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15a.201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cơ sở chính</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7</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4,32</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8 năm 2014</w:t>
            </w:r>
          </w:p>
        </w:tc>
      </w:tr>
      <w:tr w:rsidR="0072520F" w:rsidRPr="0072520F" w:rsidTr="00210E55">
        <w:trPr>
          <w:trHeight w:val="976"/>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46</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sz w:val="22"/>
                <w:szCs w:val="22"/>
              </w:rPr>
            </w:pPr>
            <w:r w:rsidRPr="0072520F">
              <w:rPr>
                <w:rFonts w:ascii="Times New Roman" w:hAnsi="Times New Roman"/>
                <w:sz w:val="22"/>
                <w:szCs w:val="22"/>
              </w:rPr>
              <w:t>Võ Thị Mai Thi</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cơ sở - Trung học phổ thông Sương Nguyệt Anh</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15.111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Giảng viên</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2</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2,67</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2014</w:t>
            </w:r>
          </w:p>
        </w:tc>
      </w:tr>
      <w:tr w:rsidR="0072520F" w:rsidRPr="0072520F" w:rsidTr="00210E55">
        <w:trPr>
          <w:trHeight w:val="948"/>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47</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Phạm Đình Nhật Tân</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Gia Định</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15c.207</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chưa đạt chuẩn</w:t>
            </w:r>
          </w:p>
        </w:tc>
        <w:tc>
          <w:tcPr>
            <w:tcW w:w="57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5</w:t>
            </w:r>
          </w:p>
        </w:tc>
        <w:tc>
          <w:tcPr>
            <w:tcW w:w="60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3,34</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10 năm 2016</w:t>
            </w:r>
          </w:p>
        </w:tc>
      </w:tr>
      <w:tr w:rsidR="0072520F" w:rsidRPr="0072520F" w:rsidTr="00210E55">
        <w:trPr>
          <w:trHeight w:val="919"/>
        </w:trPr>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lastRenderedPageBreak/>
              <w:t>48</w:t>
            </w:r>
          </w:p>
        </w:tc>
        <w:tc>
          <w:tcPr>
            <w:tcW w:w="1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Nguyễn Danh Tuấn</w:t>
            </w:r>
          </w:p>
        </w:tc>
        <w:tc>
          <w:tcPr>
            <w:tcW w:w="6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Gia Định</w:t>
            </w:r>
          </w:p>
        </w:tc>
        <w:tc>
          <w:tcPr>
            <w:tcW w:w="10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15c.207</w:t>
            </w:r>
          </w:p>
        </w:tc>
        <w:tc>
          <w:tcPr>
            <w:tcW w:w="13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chưa đạt chuẩn</w:t>
            </w:r>
          </w:p>
        </w:tc>
        <w:tc>
          <w:tcPr>
            <w:tcW w:w="5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9</w:t>
            </w:r>
          </w:p>
        </w:tc>
        <w:tc>
          <w:tcPr>
            <w:tcW w:w="6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4,58</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2015</w:t>
            </w:r>
          </w:p>
        </w:tc>
      </w:tr>
      <w:tr w:rsidR="0072520F" w:rsidRPr="0072520F" w:rsidTr="00210E55">
        <w:trPr>
          <w:trHeight w:val="891"/>
        </w:trPr>
        <w:tc>
          <w:tcPr>
            <w:tcW w:w="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49</w:t>
            </w:r>
          </w:p>
        </w:tc>
        <w:tc>
          <w:tcPr>
            <w:tcW w:w="1510" w:type="dxa"/>
            <w:tcBorders>
              <w:top w:val="single" w:sz="4" w:space="0" w:color="auto"/>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Nguyễn Anh Sơn</w:t>
            </w:r>
          </w:p>
        </w:tc>
        <w:tc>
          <w:tcPr>
            <w:tcW w:w="644" w:type="dxa"/>
            <w:tcBorders>
              <w:top w:val="single" w:sz="4" w:space="0" w:color="auto"/>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single" w:sz="4" w:space="0" w:color="auto"/>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Gia Định</w:t>
            </w:r>
          </w:p>
        </w:tc>
        <w:tc>
          <w:tcPr>
            <w:tcW w:w="1021" w:type="dxa"/>
            <w:tcBorders>
              <w:top w:val="single" w:sz="4" w:space="0" w:color="auto"/>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single" w:sz="4" w:space="0" w:color="auto"/>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15c.207</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chưa đạt chuẩn</w:t>
            </w:r>
          </w:p>
        </w:tc>
        <w:tc>
          <w:tcPr>
            <w:tcW w:w="571" w:type="dxa"/>
            <w:tcBorders>
              <w:top w:val="single" w:sz="4" w:space="0" w:color="auto"/>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7</w:t>
            </w:r>
          </w:p>
        </w:tc>
        <w:tc>
          <w:tcPr>
            <w:tcW w:w="601" w:type="dxa"/>
            <w:tcBorders>
              <w:top w:val="single" w:sz="4" w:space="0" w:color="auto"/>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3,96</w:t>
            </w:r>
          </w:p>
        </w:tc>
        <w:tc>
          <w:tcPr>
            <w:tcW w:w="1109" w:type="dxa"/>
            <w:tcBorders>
              <w:top w:val="single" w:sz="4" w:space="0" w:color="auto"/>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3 năm 2016</w:t>
            </w:r>
          </w:p>
        </w:tc>
      </w:tr>
      <w:tr w:rsidR="0072520F" w:rsidRPr="0072520F" w:rsidTr="00210E55">
        <w:trPr>
          <w:trHeight w:val="981"/>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50</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Nguyễn Minh Hùng</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Nam</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Gia Định</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15c.207</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chưa đạt chuẩn</w:t>
            </w:r>
          </w:p>
        </w:tc>
        <w:tc>
          <w:tcPr>
            <w:tcW w:w="57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9</w:t>
            </w:r>
          </w:p>
        </w:tc>
        <w:tc>
          <w:tcPr>
            <w:tcW w:w="60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4,58</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10 năm 2015</w:t>
            </w:r>
          </w:p>
        </w:tc>
      </w:tr>
      <w:tr w:rsidR="0072520F" w:rsidRPr="0072520F" w:rsidTr="00210E55">
        <w:trPr>
          <w:trHeight w:val="1108"/>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51</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Dương Lệ Mẫn</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Bình Tân</w:t>
            </w:r>
          </w:p>
        </w:tc>
        <w:tc>
          <w:tcPr>
            <w:tcW w:w="102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15a.201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cơ sở chính</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5</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3,66</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3 năm 2015</w:t>
            </w:r>
          </w:p>
        </w:tc>
      </w:tr>
      <w:tr w:rsidR="0072520F" w:rsidRPr="0072520F" w:rsidTr="00210E55">
        <w:trPr>
          <w:trHeight w:val="1123"/>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52</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Phạm Thị Mỹ Dung</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Tây Thạnh</w:t>
            </w:r>
          </w:p>
        </w:tc>
        <w:tc>
          <w:tcPr>
            <w:tcW w:w="102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15a.201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cơ sở chính</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3</w:t>
            </w:r>
          </w:p>
        </w:tc>
        <w:tc>
          <w:tcPr>
            <w:tcW w:w="60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3,00</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2014</w:t>
            </w:r>
          </w:p>
        </w:tc>
      </w:tr>
      <w:tr w:rsidR="0072520F" w:rsidRPr="0072520F" w:rsidTr="00210E55">
        <w:trPr>
          <w:trHeight w:val="827"/>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53</w:t>
            </w:r>
          </w:p>
        </w:tc>
        <w:tc>
          <w:tcPr>
            <w:tcW w:w="151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Nguyễn Thị Thanh Xuân</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Nguyễn Hữu Tiến</w:t>
            </w:r>
          </w:p>
        </w:tc>
        <w:tc>
          <w:tcPr>
            <w:tcW w:w="102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Nhân viên</w:t>
            </w:r>
          </w:p>
        </w:tc>
        <w:tc>
          <w:tcPr>
            <w:tcW w:w="919" w:type="dxa"/>
            <w:tcBorders>
              <w:top w:val="nil"/>
              <w:left w:val="nil"/>
              <w:bottom w:val="nil"/>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16.122</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Y tá (Sơ cấp)</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6</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E53575" w:rsidP="0072520F">
            <w:pPr>
              <w:jc w:val="center"/>
              <w:rPr>
                <w:rFonts w:ascii="Times New Roman" w:hAnsi="Times New Roman"/>
                <w:color w:val="000000"/>
                <w:sz w:val="22"/>
                <w:szCs w:val="22"/>
              </w:rPr>
            </w:pPr>
            <w:r>
              <w:rPr>
                <w:rFonts w:ascii="Times New Roman" w:hAnsi="Times New Roman"/>
                <w:color w:val="000000"/>
                <w:sz w:val="22"/>
                <w:szCs w:val="22"/>
              </w:rPr>
              <w:t>2,</w:t>
            </w:r>
            <w:r w:rsidR="0072520F" w:rsidRPr="0072520F">
              <w:rPr>
                <w:rFonts w:ascii="Times New Roman" w:hAnsi="Times New Roman"/>
                <w:color w:val="000000"/>
                <w:sz w:val="22"/>
                <w:szCs w:val="22"/>
              </w:rPr>
              <w:t>55</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9 năm 2017</w:t>
            </w:r>
          </w:p>
        </w:tc>
      </w:tr>
      <w:tr w:rsidR="0072520F" w:rsidRPr="0072520F" w:rsidTr="00210E55">
        <w:trPr>
          <w:trHeight w:val="996"/>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54</w:t>
            </w:r>
          </w:p>
        </w:tc>
        <w:tc>
          <w:tcPr>
            <w:tcW w:w="1510"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Nguyễn Hoàng Vân</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Nguyễn Văn Tăng</w:t>
            </w:r>
          </w:p>
        </w:tc>
        <w:tc>
          <w:tcPr>
            <w:tcW w:w="1021" w:type="dxa"/>
            <w:tcBorders>
              <w:top w:val="nil"/>
              <w:left w:val="nil"/>
              <w:bottom w:val="single" w:sz="4" w:space="0" w:color="auto"/>
              <w:right w:val="single" w:sz="4" w:space="0" w:color="auto"/>
            </w:tcBorders>
            <w:shd w:val="clear" w:color="000000" w:fill="FFFFFF"/>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w:t>
            </w:r>
          </w:p>
        </w:tc>
        <w:tc>
          <w:tcPr>
            <w:tcW w:w="919" w:type="dxa"/>
            <w:tcBorders>
              <w:top w:val="single" w:sz="4" w:space="0" w:color="auto"/>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15a.201</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Giáo viên trung học cơ sở chính</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5</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3,66</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3 năm 2016</w:t>
            </w:r>
          </w:p>
        </w:tc>
      </w:tr>
      <w:tr w:rsidR="0072520F" w:rsidRPr="0072520F" w:rsidTr="00210E55">
        <w:trPr>
          <w:trHeight w:val="981"/>
        </w:trPr>
        <w:tc>
          <w:tcPr>
            <w:tcW w:w="632" w:type="dxa"/>
            <w:tcBorders>
              <w:top w:val="nil"/>
              <w:left w:val="single" w:sz="4" w:space="0" w:color="auto"/>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55</w:t>
            </w:r>
          </w:p>
        </w:tc>
        <w:tc>
          <w:tcPr>
            <w:tcW w:w="1510" w:type="dxa"/>
            <w:tcBorders>
              <w:top w:val="nil"/>
              <w:left w:val="nil"/>
              <w:bottom w:val="single" w:sz="4" w:space="0" w:color="auto"/>
              <w:right w:val="single" w:sz="4" w:space="0" w:color="auto"/>
            </w:tcBorders>
            <w:shd w:val="clear" w:color="auto" w:fill="auto"/>
            <w:noWrap/>
            <w:vAlign w:val="center"/>
            <w:hideMark/>
          </w:tcPr>
          <w:p w:rsidR="0072520F" w:rsidRPr="0072520F" w:rsidRDefault="0072520F" w:rsidP="0072520F">
            <w:pPr>
              <w:rPr>
                <w:rFonts w:ascii="Times New Roman" w:hAnsi="Times New Roman"/>
                <w:color w:val="000000"/>
                <w:sz w:val="22"/>
                <w:szCs w:val="22"/>
              </w:rPr>
            </w:pPr>
            <w:r w:rsidRPr="0072520F">
              <w:rPr>
                <w:rFonts w:ascii="Times New Roman" w:hAnsi="Times New Roman"/>
                <w:color w:val="000000"/>
                <w:sz w:val="22"/>
                <w:szCs w:val="22"/>
              </w:rPr>
              <w:t>Võ Minh Tuyền</w:t>
            </w:r>
          </w:p>
        </w:tc>
        <w:tc>
          <w:tcPr>
            <w:tcW w:w="644"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sz w:val="22"/>
                <w:szCs w:val="22"/>
              </w:rPr>
            </w:pPr>
            <w:r w:rsidRPr="0072520F">
              <w:rPr>
                <w:rFonts w:ascii="Times New Roman" w:hAnsi="Times New Roman"/>
                <w:sz w:val="22"/>
                <w:szCs w:val="22"/>
              </w:rPr>
              <w:t>Nữ</w:t>
            </w:r>
          </w:p>
        </w:tc>
        <w:tc>
          <w:tcPr>
            <w:tcW w:w="1907" w:type="dxa"/>
            <w:tcBorders>
              <w:top w:val="nil"/>
              <w:left w:val="nil"/>
              <w:bottom w:val="single" w:sz="4" w:space="0" w:color="auto"/>
              <w:right w:val="single" w:sz="4" w:space="0" w:color="auto"/>
            </w:tcBorders>
            <w:shd w:val="clear" w:color="auto" w:fill="auto"/>
            <w:vAlign w:val="center"/>
            <w:hideMark/>
          </w:tcPr>
          <w:p w:rsidR="0072520F" w:rsidRPr="00210E55" w:rsidRDefault="0072520F" w:rsidP="00210E55">
            <w:pPr>
              <w:jc w:val="center"/>
              <w:rPr>
                <w:rFonts w:ascii="Times New Roman" w:hAnsi="Times New Roman"/>
                <w:b/>
                <w:color w:val="000000"/>
                <w:sz w:val="22"/>
                <w:szCs w:val="22"/>
              </w:rPr>
            </w:pPr>
            <w:r w:rsidRPr="00210E55">
              <w:rPr>
                <w:rFonts w:ascii="Times New Roman" w:hAnsi="Times New Roman"/>
                <w:b/>
                <w:color w:val="000000"/>
                <w:sz w:val="22"/>
                <w:szCs w:val="22"/>
              </w:rPr>
              <w:t>Trường Trung học phổ thông Tân Phong</w:t>
            </w:r>
          </w:p>
        </w:tc>
        <w:tc>
          <w:tcPr>
            <w:tcW w:w="1021" w:type="dxa"/>
            <w:tcBorders>
              <w:top w:val="nil"/>
              <w:left w:val="nil"/>
              <w:bottom w:val="single" w:sz="4" w:space="0" w:color="auto"/>
              <w:right w:val="single" w:sz="4" w:space="0" w:color="auto"/>
            </w:tcBorders>
            <w:shd w:val="clear" w:color="auto" w:fill="auto"/>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Y tá</w:t>
            </w:r>
          </w:p>
        </w:tc>
        <w:tc>
          <w:tcPr>
            <w:tcW w:w="919" w:type="dxa"/>
            <w:tcBorders>
              <w:top w:val="nil"/>
              <w:left w:val="nil"/>
              <w:bottom w:val="single" w:sz="4" w:space="0" w:color="auto"/>
              <w:right w:val="single" w:sz="4" w:space="0" w:color="auto"/>
            </w:tcBorders>
            <w:shd w:val="clear" w:color="auto" w:fill="auto"/>
            <w:noWrap/>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16.122</w:t>
            </w:r>
          </w:p>
        </w:tc>
        <w:tc>
          <w:tcPr>
            <w:tcW w:w="1320"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Y tá (Sơ cấp)</w:t>
            </w:r>
          </w:p>
        </w:tc>
        <w:tc>
          <w:tcPr>
            <w:tcW w:w="57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7</w:t>
            </w:r>
          </w:p>
        </w:tc>
        <w:tc>
          <w:tcPr>
            <w:tcW w:w="601"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2,73</w:t>
            </w:r>
          </w:p>
        </w:tc>
        <w:tc>
          <w:tcPr>
            <w:tcW w:w="1109" w:type="dxa"/>
            <w:tcBorders>
              <w:top w:val="nil"/>
              <w:left w:val="nil"/>
              <w:bottom w:val="single" w:sz="4" w:space="0" w:color="auto"/>
              <w:right w:val="single" w:sz="4" w:space="0" w:color="auto"/>
            </w:tcBorders>
            <w:shd w:val="clear" w:color="000000" w:fill="FFFFFF"/>
            <w:vAlign w:val="center"/>
            <w:hideMark/>
          </w:tcPr>
          <w:p w:rsidR="0072520F" w:rsidRPr="0072520F" w:rsidRDefault="0072520F" w:rsidP="0072520F">
            <w:pPr>
              <w:jc w:val="center"/>
              <w:rPr>
                <w:rFonts w:ascii="Times New Roman" w:hAnsi="Times New Roman"/>
                <w:color w:val="000000"/>
                <w:sz w:val="22"/>
                <w:szCs w:val="22"/>
              </w:rPr>
            </w:pPr>
            <w:r w:rsidRPr="0072520F">
              <w:rPr>
                <w:rFonts w:ascii="Times New Roman" w:hAnsi="Times New Roman"/>
                <w:color w:val="000000"/>
                <w:sz w:val="22"/>
                <w:szCs w:val="22"/>
              </w:rPr>
              <w:t>ngày 01 tháng 6 năm 2016</w:t>
            </w:r>
          </w:p>
        </w:tc>
      </w:tr>
    </w:tbl>
    <w:p w:rsidR="00270DB5" w:rsidRDefault="00270DB5"/>
    <w:sectPr w:rsidR="00270DB5" w:rsidSect="000F2A99">
      <w:pgSz w:w="12240" w:h="15840"/>
      <w:pgMar w:top="1135" w:right="1440" w:bottom="141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329A5"/>
    <w:multiLevelType w:val="hybridMultilevel"/>
    <w:tmpl w:val="795C2CE0"/>
    <w:lvl w:ilvl="0" w:tplc="0298C75C">
      <w:start w:val="1"/>
      <w:numFmt w:val="decimal"/>
      <w:lvlText w:val="%1."/>
      <w:lvlJc w:val="left"/>
      <w:pPr>
        <w:ind w:left="644" w:hanging="360"/>
      </w:pPr>
      <w:rPr>
        <w:rFonts w:hint="default"/>
      </w:rPr>
    </w:lvl>
    <w:lvl w:ilvl="1" w:tplc="D12867EA">
      <w:start w:val="1"/>
      <w:numFmt w:val="lowerLetter"/>
      <w:lvlText w:val="%2)"/>
      <w:lvlJc w:val="left"/>
      <w:pPr>
        <w:ind w:left="1994" w:hanging="990"/>
      </w:pPr>
      <w:rPr>
        <w:rFonts w:hint="default"/>
      </w:r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 w15:restartNumberingAfterBreak="0">
    <w:nsid w:val="48855C60"/>
    <w:multiLevelType w:val="hybridMultilevel"/>
    <w:tmpl w:val="D12632C4"/>
    <w:lvl w:ilvl="0" w:tplc="B608DBEE">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4C42ED0"/>
    <w:multiLevelType w:val="hybridMultilevel"/>
    <w:tmpl w:val="36D61B12"/>
    <w:lvl w:ilvl="0" w:tplc="042A0017">
      <w:start w:val="1"/>
      <w:numFmt w:val="lowerLetter"/>
      <w:lvlText w:val="%1)"/>
      <w:lvlJc w:val="left"/>
      <w:pPr>
        <w:ind w:left="1440" w:hanging="360"/>
      </w:pPr>
    </w:lvl>
    <w:lvl w:ilvl="1" w:tplc="042A0019">
      <w:start w:val="1"/>
      <w:numFmt w:val="lowerLetter"/>
      <w:lvlText w:val="%2."/>
      <w:lvlJc w:val="left"/>
      <w:pPr>
        <w:ind w:left="2160" w:hanging="360"/>
      </w:pPr>
    </w:lvl>
    <w:lvl w:ilvl="2" w:tplc="DDC68EAC">
      <w:start w:val="1"/>
      <w:numFmt w:val="decimal"/>
      <w:lvlText w:val="%3."/>
      <w:lvlJc w:val="left"/>
      <w:pPr>
        <w:ind w:left="3060" w:hanging="360"/>
      </w:pPr>
      <w:rPr>
        <w:rFonts w:hint="default"/>
      </w:r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15:restartNumberingAfterBreak="0">
    <w:nsid w:val="56E4205A"/>
    <w:multiLevelType w:val="hybridMultilevel"/>
    <w:tmpl w:val="2E00FF56"/>
    <w:lvl w:ilvl="0" w:tplc="DC9E3B64">
      <w:start w:val="1"/>
      <w:numFmt w:val="upperRoman"/>
      <w:lvlText w:val="%1."/>
      <w:lvlJc w:val="left"/>
      <w:pPr>
        <w:ind w:left="1004" w:hanging="720"/>
      </w:pPr>
      <w:rPr>
        <w:rFonts w:hint="default"/>
      </w:rPr>
    </w:lvl>
    <w:lvl w:ilvl="1" w:tplc="2DE412C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FB5D7F"/>
    <w:multiLevelType w:val="hybridMultilevel"/>
    <w:tmpl w:val="5A7A84B2"/>
    <w:lvl w:ilvl="0" w:tplc="042A0019">
      <w:start w:val="1"/>
      <w:numFmt w:val="lowerLetter"/>
      <w:lvlText w:val="%1."/>
      <w:lvlJc w:val="left"/>
      <w:pPr>
        <w:ind w:left="1004" w:hanging="360"/>
      </w:p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5" w15:restartNumberingAfterBreak="0">
    <w:nsid w:val="65EA0DA1"/>
    <w:multiLevelType w:val="hybridMultilevel"/>
    <w:tmpl w:val="2CCE28FE"/>
    <w:lvl w:ilvl="0" w:tplc="042A0019">
      <w:start w:val="1"/>
      <w:numFmt w:val="lowerLetter"/>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6" w15:restartNumberingAfterBreak="0">
    <w:nsid w:val="6B434AA6"/>
    <w:multiLevelType w:val="hybridMultilevel"/>
    <w:tmpl w:val="FBB60360"/>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9E4"/>
    <w:rsid w:val="000F2A99"/>
    <w:rsid w:val="00170FC7"/>
    <w:rsid w:val="001A3AFC"/>
    <w:rsid w:val="001E5DCA"/>
    <w:rsid w:val="001F6460"/>
    <w:rsid w:val="00210E55"/>
    <w:rsid w:val="00270DB5"/>
    <w:rsid w:val="00332A74"/>
    <w:rsid w:val="003C1EB2"/>
    <w:rsid w:val="003E536F"/>
    <w:rsid w:val="00436EE3"/>
    <w:rsid w:val="00475494"/>
    <w:rsid w:val="004817CD"/>
    <w:rsid w:val="004B2DCC"/>
    <w:rsid w:val="0052448F"/>
    <w:rsid w:val="00536C34"/>
    <w:rsid w:val="00572938"/>
    <w:rsid w:val="00591BEB"/>
    <w:rsid w:val="005C75D0"/>
    <w:rsid w:val="005E4E14"/>
    <w:rsid w:val="006149E4"/>
    <w:rsid w:val="0063351C"/>
    <w:rsid w:val="006379C4"/>
    <w:rsid w:val="0072520F"/>
    <w:rsid w:val="00747AB4"/>
    <w:rsid w:val="00757750"/>
    <w:rsid w:val="007C4588"/>
    <w:rsid w:val="008772EC"/>
    <w:rsid w:val="009863C0"/>
    <w:rsid w:val="009971C4"/>
    <w:rsid w:val="00A03BB6"/>
    <w:rsid w:val="00A21048"/>
    <w:rsid w:val="00A4010B"/>
    <w:rsid w:val="00AD3383"/>
    <w:rsid w:val="00AF685A"/>
    <w:rsid w:val="00B755B6"/>
    <w:rsid w:val="00B75693"/>
    <w:rsid w:val="00BE1ECA"/>
    <w:rsid w:val="00C134E5"/>
    <w:rsid w:val="00C75441"/>
    <w:rsid w:val="00D42D52"/>
    <w:rsid w:val="00D76652"/>
    <w:rsid w:val="00E23901"/>
    <w:rsid w:val="00E27F94"/>
    <w:rsid w:val="00E309F9"/>
    <w:rsid w:val="00E53575"/>
    <w:rsid w:val="00EB3C23"/>
    <w:rsid w:val="00EC2B8E"/>
    <w:rsid w:val="00F36488"/>
    <w:rsid w:val="00F36A76"/>
    <w:rsid w:val="00FE3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7473D38"/>
  <w15:docId w15:val="{F5A123AC-A10B-4458-B8AE-839EDE35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49E4"/>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10679">
      <w:bodyDiv w:val="1"/>
      <w:marLeft w:val="0"/>
      <w:marRight w:val="0"/>
      <w:marTop w:val="0"/>
      <w:marBottom w:val="0"/>
      <w:divBdr>
        <w:top w:val="none" w:sz="0" w:space="0" w:color="auto"/>
        <w:left w:val="none" w:sz="0" w:space="0" w:color="auto"/>
        <w:bottom w:val="none" w:sz="0" w:space="0" w:color="auto"/>
        <w:right w:val="none" w:sz="0" w:space="0" w:color="auto"/>
      </w:divBdr>
    </w:div>
    <w:div w:id="106869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7</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LHQ</cp:lastModifiedBy>
  <cp:revision>14</cp:revision>
  <cp:lastPrinted>2018-10-30T01:22:00Z</cp:lastPrinted>
  <dcterms:created xsi:type="dcterms:W3CDTF">2018-11-06T02:08:00Z</dcterms:created>
  <dcterms:modified xsi:type="dcterms:W3CDTF">2018-11-14T01:51:00Z</dcterms:modified>
</cp:coreProperties>
</file>